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0B3" w:rsidRDefault="00E970B3" w:rsidP="00E970B3">
      <w:pPr>
        <w:pStyle w:val="1"/>
        <w:shd w:val="clear" w:color="auto" w:fill="FFFFFF"/>
        <w:spacing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1.</w:t>
      </w:r>
      <w:r>
        <w:rPr>
          <w:rFonts w:ascii="Trebuchet MS" w:hAnsi="Trebuchet MS"/>
          <w:color w:val="333333"/>
        </w:rPr>
        <w:t> </w:t>
      </w:r>
      <w:r>
        <w:rPr>
          <w:rFonts w:ascii="Trebuchet MS" w:hAnsi="Trebuchet MS"/>
          <w:color w:val="333333"/>
        </w:rPr>
        <w:t xml:space="preserve"> </w:t>
      </w:r>
      <w:r>
        <w:rPr>
          <w:rFonts w:ascii="Trebuchet MS" w:hAnsi="Trebuchet MS"/>
          <w:color w:val="333333"/>
        </w:rPr>
        <w:t>概述</w:t>
      </w:r>
    </w:p>
    <w:bookmarkStart w:id="0" w:name="sPython.PythonStyleGuide_2"/>
    <w:bookmarkEnd w:id="0"/>
    <w:p w:rsidR="00E970B3" w:rsidRDefault="00E970B3" w:rsidP="00E970B3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"http://www.elias.cn/Python/PythonStyleGuide?action=edit&amp;s=2&amp;auto=y&amp;from=Python.PythonStyleGuide" \o "edit section:  Python </w:instrText>
      </w:r>
      <w:r>
        <w:rPr>
          <w:rFonts w:ascii="Trebuchet MS" w:hAnsi="Trebuchet MS" w:hint="eastAsia"/>
          <w:color w:val="333333"/>
          <w:sz w:val="20"/>
          <w:szCs w:val="20"/>
        </w:rPr>
        <w:instrText>语言方面的准则</w:instrText>
      </w:r>
      <w:r>
        <w:rPr>
          <w:rFonts w:ascii="Trebuchet MS" w:hAnsi="Trebuchet MS" w:hint="eastAsia"/>
          <w:color w:val="333333"/>
          <w:sz w:val="20"/>
          <w:szCs w:val="20"/>
        </w:rPr>
        <w:instrText>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E970B3" w:rsidRDefault="00E970B3" w:rsidP="00E970B3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1" w:name="toc2"/>
      <w:bookmarkEnd w:id="1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1.1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Python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语言方面的准则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  <w:sz w:val="24"/>
          <w:szCs w:val="24"/>
        </w:rPr>
      </w:pPr>
      <w:hyperlink r:id="rId8" w:anchor="pychecker" w:history="1">
        <w:r>
          <w:rPr>
            <w:rStyle w:val="a3"/>
            <w:rFonts w:ascii="Trebuchet MS" w:hAnsi="Trebuchet MS"/>
            <w:color w:val="CC6633"/>
          </w:rPr>
          <w:t>pychecker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建议使用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9" w:anchor="Module_and_package_imports" w:history="1">
        <w:r>
          <w:rPr>
            <w:rStyle w:val="a3"/>
            <w:rFonts w:ascii="Trebuchet MS" w:hAnsi="Trebuchet MS"/>
            <w:color w:val="CC6633"/>
          </w:rPr>
          <w:t>导入模块和包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可以，</w:t>
      </w:r>
      <w:r>
        <w:rPr>
          <w:rFonts w:ascii="Trebuchet MS" w:hAnsi="Trebuchet MS"/>
          <w:b/>
          <w:bCs/>
          <w:color w:val="FF0000"/>
          <w:sz w:val="29"/>
          <w:szCs w:val="29"/>
        </w:rPr>
        <w:t>但不要</w:t>
      </w:r>
      <w:r>
        <w:rPr>
          <w:rFonts w:ascii="Trebuchet MS" w:hAnsi="Trebuchet MS"/>
          <w:b/>
          <w:bCs/>
          <w:color w:val="FF0000"/>
          <w:sz w:val="29"/>
          <w:szCs w:val="29"/>
        </w:rPr>
        <w:t xml:space="preserve"> import *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10" w:anchor="Packages" w:history="1">
        <w:r>
          <w:rPr>
            <w:rStyle w:val="a3"/>
            <w:rFonts w:ascii="Trebuchet MS" w:hAnsi="Trebuchet MS"/>
            <w:color w:val="CC6633"/>
          </w:rPr>
          <w:t>完整路径导入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可以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11" w:anchor="Exceptions" w:history="1">
        <w:r>
          <w:rPr>
            <w:rStyle w:val="a3"/>
            <w:rFonts w:ascii="Trebuchet MS" w:hAnsi="Trebuchet MS"/>
            <w:color w:val="CC6633"/>
          </w:rPr>
          <w:t>异常处理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可以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12" w:anchor="Global_variables" w:history="1">
        <w:r>
          <w:rPr>
            <w:rStyle w:val="a3"/>
            <w:rFonts w:ascii="Trebuchet MS" w:hAnsi="Trebuchet MS"/>
            <w:color w:val="CC6633"/>
          </w:rPr>
          <w:t>全局变量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谨慎使用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13" w:anchor="Nested_Local_Inner_Classes_and_Functions" w:history="1">
        <w:r>
          <w:rPr>
            <w:rStyle w:val="a3"/>
            <w:rFonts w:ascii="Trebuchet MS" w:hAnsi="Trebuchet MS"/>
            <w:color w:val="CC6633"/>
          </w:rPr>
          <w:t>内嵌</w:t>
        </w:r>
        <w:r>
          <w:rPr>
            <w:rStyle w:val="a3"/>
            <w:rFonts w:ascii="Trebuchet MS" w:hAnsi="Trebuchet MS"/>
            <w:color w:val="CC6633"/>
          </w:rPr>
          <w:t>/</w:t>
        </w:r>
        <w:proofErr w:type="gramStart"/>
        <w:r>
          <w:rPr>
            <w:rStyle w:val="a3"/>
            <w:rFonts w:ascii="Trebuchet MS" w:hAnsi="Trebuchet MS"/>
            <w:color w:val="CC6633"/>
          </w:rPr>
          <w:t>本地</w:t>
        </w:r>
        <w:r>
          <w:rPr>
            <w:rStyle w:val="a3"/>
            <w:rFonts w:ascii="Trebuchet MS" w:hAnsi="Trebuchet MS"/>
            <w:color w:val="CC6633"/>
          </w:rPr>
          <w:t>/</w:t>
        </w:r>
        <w:proofErr w:type="gramEnd"/>
        <w:r>
          <w:rPr>
            <w:rStyle w:val="a3"/>
            <w:rFonts w:ascii="Trebuchet MS" w:hAnsi="Trebuchet MS"/>
            <w:color w:val="CC6633"/>
          </w:rPr>
          <w:t>内部类和函数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可以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14" w:anchor="List_Comprehensions" w:history="1">
        <w:r>
          <w:rPr>
            <w:rStyle w:val="a3"/>
            <w:rFonts w:ascii="Trebuchet MS" w:hAnsi="Trebuchet MS"/>
            <w:color w:val="CC6633"/>
          </w:rPr>
          <w:t>List Comprehensions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可以用，如果</w:t>
      </w:r>
      <w:r>
        <w:rPr>
          <w:rFonts w:ascii="Trebuchet MS" w:hAnsi="Trebuchet MS"/>
          <w:b/>
          <w:bCs/>
          <w:color w:val="FF0000"/>
          <w:sz w:val="29"/>
          <w:szCs w:val="29"/>
        </w:rPr>
        <w:t>简明易懂</w:t>
      </w:r>
      <w:r>
        <w:rPr>
          <w:rFonts w:ascii="Trebuchet MS" w:hAnsi="Trebuchet MS"/>
          <w:color w:val="333333"/>
        </w:rPr>
        <w:t>的话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15" w:anchor="Default_Iterators_and_Operators" w:history="1">
        <w:r>
          <w:rPr>
            <w:rStyle w:val="a3"/>
            <w:rFonts w:ascii="Trebuchet MS" w:hAnsi="Trebuchet MS"/>
            <w:color w:val="CC6633"/>
          </w:rPr>
          <w:t>默认迭代器和运算符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可以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16" w:anchor="Generators" w:history="1">
        <w:r>
          <w:rPr>
            <w:rStyle w:val="a3"/>
            <w:rFonts w:ascii="Trebuchet MS" w:hAnsi="Trebuchet MS"/>
            <w:color w:val="CC6633"/>
          </w:rPr>
          <w:t>生成器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可以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17" w:anchor="Using_apply_filter_map_reduce" w:history="1">
        <w:r>
          <w:rPr>
            <w:rStyle w:val="a3"/>
            <w:rFonts w:ascii="Trebuchet MS" w:hAnsi="Trebuchet MS"/>
            <w:color w:val="CC6633"/>
          </w:rPr>
          <w:t>使用</w:t>
        </w:r>
        <w:r>
          <w:rPr>
            <w:rStyle w:val="a3"/>
            <w:rFonts w:ascii="Trebuchet MS" w:hAnsi="Trebuchet MS"/>
            <w:color w:val="CC6633"/>
          </w:rPr>
          <w:t xml:space="preserve"> apply</w:t>
        </w:r>
        <w:r>
          <w:rPr>
            <w:rStyle w:val="a3"/>
            <w:rFonts w:ascii="Trebuchet MS" w:hAnsi="Trebuchet MS"/>
            <w:color w:val="CC6633"/>
          </w:rPr>
          <w:t>、</w:t>
        </w:r>
        <w:r>
          <w:rPr>
            <w:rStyle w:val="a3"/>
            <w:rFonts w:ascii="Trebuchet MS" w:hAnsi="Trebuchet MS"/>
            <w:color w:val="CC6633"/>
          </w:rPr>
          <w:t xml:space="preserve"> filter</w:t>
        </w:r>
        <w:r>
          <w:rPr>
            <w:rStyle w:val="a3"/>
            <w:rFonts w:ascii="Trebuchet MS" w:hAnsi="Trebuchet MS"/>
            <w:color w:val="CC6633"/>
          </w:rPr>
          <w:t>、</w:t>
        </w:r>
        <w:r>
          <w:rPr>
            <w:rStyle w:val="a3"/>
            <w:rFonts w:ascii="Trebuchet MS" w:hAnsi="Trebuchet MS"/>
            <w:color w:val="CC6633"/>
          </w:rPr>
          <w:t xml:space="preserve"> map</w:t>
        </w:r>
        <w:r>
          <w:rPr>
            <w:rStyle w:val="a3"/>
            <w:rFonts w:ascii="Trebuchet MS" w:hAnsi="Trebuchet MS"/>
            <w:color w:val="CC6633"/>
          </w:rPr>
          <w:t>、</w:t>
        </w:r>
        <w:r>
          <w:rPr>
            <w:rStyle w:val="a3"/>
            <w:rFonts w:ascii="Trebuchet MS" w:hAnsi="Trebuchet MS"/>
            <w:color w:val="CC6633"/>
          </w:rPr>
          <w:t xml:space="preserve"> reduce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对</w:t>
      </w:r>
      <w:r>
        <w:rPr>
          <w:rFonts w:ascii="Trebuchet MS" w:hAnsi="Trebuchet MS"/>
          <w:b/>
          <w:bCs/>
          <w:color w:val="FF0000"/>
          <w:sz w:val="29"/>
          <w:szCs w:val="29"/>
        </w:rPr>
        <w:t>one-liner</w:t>
      </w:r>
      <w:r>
        <w:rPr>
          <w:rFonts w:ascii="Trebuchet MS" w:hAnsi="Trebuchet MS"/>
          <w:color w:val="333333"/>
        </w:rPr>
        <w:t>来说可以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18" w:anchor="Lambda_functions" w:history="1">
        <w:r>
          <w:rPr>
            <w:rStyle w:val="a3"/>
            <w:rFonts w:ascii="Trebuchet MS" w:hAnsi="Trebuchet MS"/>
            <w:color w:val="CC6633"/>
          </w:rPr>
          <w:t xml:space="preserve">Lambda </w:t>
        </w:r>
        <w:r>
          <w:rPr>
            <w:rStyle w:val="a3"/>
            <w:rFonts w:ascii="Trebuchet MS" w:hAnsi="Trebuchet MS"/>
            <w:color w:val="CC6633"/>
          </w:rPr>
          <w:t>函数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对</w:t>
      </w:r>
      <w:r>
        <w:rPr>
          <w:rFonts w:ascii="Trebuchet MS" w:hAnsi="Trebuchet MS"/>
          <w:b/>
          <w:bCs/>
          <w:color w:val="FF0000"/>
          <w:sz w:val="29"/>
          <w:szCs w:val="29"/>
        </w:rPr>
        <w:t>one-liner</w:t>
      </w:r>
      <w:r>
        <w:rPr>
          <w:rFonts w:ascii="Trebuchet MS" w:hAnsi="Trebuchet MS"/>
          <w:color w:val="333333"/>
        </w:rPr>
        <w:t>来说可以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19" w:anchor="Default_Argument_Values" w:history="1">
        <w:r>
          <w:rPr>
            <w:rStyle w:val="a3"/>
            <w:rFonts w:ascii="Trebuchet MS" w:hAnsi="Trebuchet MS"/>
            <w:color w:val="CC6633"/>
          </w:rPr>
          <w:t>默认参数值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可以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20" w:anchor="Properties" w:history="1">
        <w:r>
          <w:rPr>
            <w:rStyle w:val="a3"/>
            <w:rFonts w:ascii="Trebuchet MS" w:hAnsi="Trebuchet MS"/>
            <w:color w:val="CC6633"/>
          </w:rPr>
          <w:t>Properties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可以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21" w:anchor="True_False_evaluations" w:history="1">
        <w:r>
          <w:rPr>
            <w:rStyle w:val="a3"/>
            <w:rFonts w:ascii="Trebuchet MS" w:hAnsi="Trebuchet MS"/>
            <w:color w:val="CC6633"/>
          </w:rPr>
          <w:t xml:space="preserve">True/False </w:t>
        </w:r>
        <w:r>
          <w:rPr>
            <w:rStyle w:val="a3"/>
            <w:rFonts w:ascii="Trebuchet MS" w:hAnsi="Trebuchet MS"/>
            <w:color w:val="CC6633"/>
          </w:rPr>
          <w:t>求值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可以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22" w:anchor="Boolean_built_in_type" w:history="1">
        <w:r>
          <w:rPr>
            <w:rStyle w:val="a3"/>
            <w:rFonts w:ascii="Trebuchet MS" w:hAnsi="Trebuchet MS"/>
            <w:color w:val="CC6633"/>
          </w:rPr>
          <w:t>布尔内置类型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可以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23" w:anchor="String_Methods" w:history="1">
        <w:r>
          <w:rPr>
            <w:rStyle w:val="a3"/>
            <w:rFonts w:ascii="Trebuchet MS" w:hAnsi="Trebuchet MS"/>
            <w:color w:val="CC6633"/>
          </w:rPr>
          <w:t xml:space="preserve">String </w:t>
        </w:r>
        <w:r>
          <w:rPr>
            <w:rStyle w:val="a3"/>
            <w:rFonts w:ascii="Trebuchet MS" w:hAnsi="Trebuchet MS"/>
            <w:color w:val="CC6633"/>
          </w:rPr>
          <w:t>方法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可以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24" w:anchor="Lexical_Scoping" w:history="1">
        <w:r>
          <w:rPr>
            <w:rStyle w:val="a3"/>
            <w:rFonts w:ascii="Trebuchet MS" w:hAnsi="Trebuchet MS"/>
            <w:color w:val="CC6633"/>
          </w:rPr>
          <w:t>静态域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可以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25" w:anchor="Function_and_Method_Decorators" w:history="1">
        <w:r>
          <w:rPr>
            <w:rStyle w:val="a3"/>
            <w:rFonts w:ascii="Trebuchet MS" w:hAnsi="Trebuchet MS"/>
            <w:color w:val="CC6633"/>
          </w:rPr>
          <w:t>函数和方法修饰符</w:t>
        </w:r>
      </w:hyperlink>
      <w:r>
        <w:rPr>
          <w:rFonts w:ascii="Trebuchet MS" w:hAnsi="Trebuchet MS"/>
          <w:color w:val="333333"/>
        </w:rPr>
        <w:t>: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b/>
          <w:bCs/>
          <w:color w:val="FF0000"/>
          <w:sz w:val="29"/>
          <w:szCs w:val="29"/>
        </w:rPr>
        <w:t>适度</w:t>
      </w:r>
      <w:r>
        <w:rPr>
          <w:rFonts w:ascii="Trebuchet MS" w:hAnsi="Trebuchet MS"/>
          <w:color w:val="333333"/>
        </w:rPr>
        <w:t>使用</w:t>
      </w:r>
    </w:p>
    <w:p w:rsidR="00E970B3" w:rsidRDefault="00E970B3" w:rsidP="00E970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26" w:anchor="Threading" w:history="1">
        <w:r>
          <w:rPr>
            <w:rStyle w:val="a3"/>
            <w:rFonts w:ascii="Trebuchet MS" w:hAnsi="Trebuchet MS"/>
            <w:color w:val="CC6633"/>
          </w:rPr>
          <w:t>线程</w:t>
        </w:r>
      </w:hyperlink>
      <w:r>
        <w:rPr>
          <w:rFonts w:ascii="Trebuchet MS" w:hAnsi="Trebuchet MS"/>
          <w:color w:val="333333"/>
        </w:rPr>
        <w:t>: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b/>
          <w:bCs/>
          <w:color w:val="FF0000"/>
          <w:sz w:val="29"/>
          <w:szCs w:val="29"/>
        </w:rPr>
        <w:t>不要用</w:t>
      </w:r>
      <w:r>
        <w:rPr>
          <w:rFonts w:ascii="Trebuchet MS" w:hAnsi="Trebuchet MS"/>
          <w:color w:val="333333"/>
        </w:rPr>
        <w:t>（</w:t>
      </w:r>
      <w:hyperlink r:id="rId27" w:anchor="libraries" w:history="1">
        <w:r>
          <w:rPr>
            <w:rStyle w:val="a3"/>
            <w:rFonts w:ascii="Trebuchet MS" w:hAnsi="Trebuchet MS"/>
            <w:color w:val="CC6633"/>
          </w:rPr>
          <w:t>Google App Engine</w:t>
        </w:r>
      </w:hyperlink>
      <w:r>
        <w:rPr>
          <w:rFonts w:ascii="Trebuchet MS" w:hAnsi="Trebuchet MS"/>
          <w:color w:val="333333"/>
        </w:rPr>
        <w:t>不支持）</w:t>
      </w:r>
    </w:p>
    <w:p w:rsidR="001D7565" w:rsidRPr="001D7565" w:rsidRDefault="00E970B3" w:rsidP="001D756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 w:hint="eastAsia"/>
          <w:color w:val="333333"/>
        </w:rPr>
      </w:pPr>
      <w:hyperlink r:id="rId28" w:anchor="Power_features" w:history="1">
        <w:r>
          <w:rPr>
            <w:rStyle w:val="a3"/>
            <w:rFonts w:ascii="Trebuchet MS" w:hAnsi="Trebuchet MS"/>
            <w:color w:val="CC6633"/>
          </w:rPr>
          <w:t>高级特性</w:t>
        </w:r>
      </w:hyperlink>
      <w:r>
        <w:rPr>
          <w:rFonts w:ascii="Trebuchet MS" w:hAnsi="Trebuchet MS"/>
          <w:color w:val="333333"/>
        </w:rPr>
        <w:t>: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b/>
          <w:bCs/>
          <w:color w:val="FF0000"/>
          <w:sz w:val="29"/>
          <w:szCs w:val="29"/>
        </w:rPr>
        <w:t>不要用</w:t>
      </w:r>
      <w:bookmarkStart w:id="2" w:name="sPython.PythonStyleGuide_3"/>
      <w:bookmarkStart w:id="3" w:name="toc3"/>
      <w:bookmarkEnd w:id="2"/>
      <w:bookmarkEnd w:id="3"/>
    </w:p>
    <w:p w:rsidR="001D7565" w:rsidRDefault="001D7565" w:rsidP="001D7565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Trebuchet MS" w:hAnsi="Trebuchet MS" w:hint="eastAsia"/>
          <w:b/>
          <w:bCs/>
          <w:color w:val="FF0000"/>
          <w:sz w:val="29"/>
          <w:szCs w:val="29"/>
        </w:rPr>
      </w:pPr>
    </w:p>
    <w:p w:rsidR="001D7565" w:rsidRPr="001D7565" w:rsidRDefault="001D7565" w:rsidP="001D7565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Trebuchet MS" w:hAnsi="Trebuchet MS" w:hint="eastAsia"/>
          <w:color w:val="333333"/>
        </w:rPr>
      </w:pPr>
      <w:bookmarkStart w:id="4" w:name="_GoBack"/>
      <w:bookmarkEnd w:id="4"/>
    </w:p>
    <w:p w:rsidR="00E970B3" w:rsidRDefault="00E970B3" w:rsidP="00E970B3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lastRenderedPageBreak/>
        <w:t>1.2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Python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编码风格方面的准则</w:t>
      </w:r>
    </w:p>
    <w:p w:rsidR="00E970B3" w:rsidRDefault="00E970B3" w:rsidP="00E970B3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所有文件都保持一致风格时程序要</w:t>
      </w:r>
      <w:proofErr w:type="gramStart"/>
      <w:r>
        <w:rPr>
          <w:rFonts w:ascii="Trebuchet MS" w:hAnsi="Trebuchet MS"/>
          <w:color w:val="333333"/>
        </w:rPr>
        <w:t>容易维护</w:t>
      </w:r>
      <w:proofErr w:type="gramEnd"/>
      <w:r>
        <w:rPr>
          <w:rFonts w:ascii="Trebuchet MS" w:hAnsi="Trebuchet MS"/>
          <w:color w:val="333333"/>
        </w:rPr>
        <w:t>得多，以下是</w:t>
      </w:r>
      <w:r>
        <w:rPr>
          <w:rFonts w:ascii="Trebuchet MS" w:hAnsi="Trebuchet MS"/>
          <w:color w:val="333333"/>
        </w:rPr>
        <w:t xml:space="preserve"> </w:t>
      </w:r>
      <w:proofErr w:type="spellStart"/>
      <w:r>
        <w:rPr>
          <w:rFonts w:ascii="Trebuchet MS" w:hAnsi="Trebuchet MS"/>
          <w:color w:val="333333"/>
        </w:rPr>
        <w:t>Melange</w:t>
      </w:r>
      <w:proofErr w:type="spellEnd"/>
      <w:r>
        <w:rPr>
          <w:rFonts w:ascii="Trebuchet MS" w:hAnsi="Trebuchet MS"/>
          <w:color w:val="333333"/>
        </w:rPr>
        <w:t xml:space="preserve"> </w:t>
      </w:r>
      <w:r>
        <w:rPr>
          <w:rFonts w:ascii="Trebuchet MS" w:hAnsi="Trebuchet MS"/>
          <w:color w:val="333333"/>
        </w:rPr>
        <w:t>项目的标准</w:t>
      </w:r>
      <w:r>
        <w:rPr>
          <w:rFonts w:ascii="Trebuchet MS" w:hAnsi="Trebuchet MS"/>
          <w:color w:val="333333"/>
        </w:rPr>
        <w:t xml:space="preserve"> Python </w:t>
      </w:r>
      <w:r>
        <w:rPr>
          <w:rFonts w:ascii="Trebuchet MS" w:hAnsi="Trebuchet MS"/>
          <w:color w:val="333333"/>
        </w:rPr>
        <w:t>编码风格规范：</w:t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29" w:anchor="Semicolons" w:history="1">
        <w:r>
          <w:rPr>
            <w:rStyle w:val="a3"/>
            <w:rFonts w:ascii="Trebuchet MS" w:hAnsi="Trebuchet MS"/>
            <w:color w:val="CC6633"/>
          </w:rPr>
          <w:t>分号</w:t>
        </w:r>
      </w:hyperlink>
      <w:r>
        <w:rPr>
          <w:rFonts w:ascii="Trebuchet MS" w:hAnsi="Trebuchet MS"/>
          <w:color w:val="333333"/>
        </w:rPr>
        <w:t>: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b/>
          <w:bCs/>
          <w:color w:val="FF0000"/>
          <w:sz w:val="29"/>
          <w:szCs w:val="29"/>
        </w:rPr>
        <w:t>避免使用</w:t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30" w:anchor="Line_length" w:history="1">
        <w:r>
          <w:rPr>
            <w:rStyle w:val="a3"/>
            <w:rFonts w:ascii="Trebuchet MS" w:hAnsi="Trebuchet MS"/>
            <w:color w:val="CC6633"/>
          </w:rPr>
          <w:t>每行长度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最多</w:t>
      </w:r>
      <w:r>
        <w:rPr>
          <w:rFonts w:ascii="Trebuchet MS" w:hAnsi="Trebuchet MS"/>
          <w:b/>
          <w:bCs/>
          <w:color w:val="FF0000"/>
          <w:sz w:val="29"/>
          <w:szCs w:val="29"/>
        </w:rPr>
        <w:t>80</w:t>
      </w:r>
      <w:r>
        <w:rPr>
          <w:rFonts w:ascii="Trebuchet MS" w:hAnsi="Trebuchet MS"/>
          <w:color w:val="333333"/>
        </w:rPr>
        <w:t>列</w:t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31" w:anchor="Parentheses" w:history="1">
        <w:r>
          <w:rPr>
            <w:rStyle w:val="a3"/>
            <w:rFonts w:ascii="Trebuchet MS" w:hAnsi="Trebuchet MS"/>
            <w:color w:val="CC6633"/>
          </w:rPr>
          <w:t>圆括号</w:t>
        </w:r>
      </w:hyperlink>
      <w:r>
        <w:rPr>
          <w:rFonts w:ascii="Trebuchet MS" w:hAnsi="Trebuchet MS"/>
          <w:color w:val="333333"/>
        </w:rPr>
        <w:t>: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b/>
          <w:bCs/>
          <w:color w:val="FF0000"/>
          <w:sz w:val="29"/>
          <w:szCs w:val="29"/>
        </w:rPr>
        <w:t>吝啬地用</w:t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32" w:anchor="Indentation" w:history="1">
        <w:r>
          <w:rPr>
            <w:rStyle w:val="a3"/>
            <w:rFonts w:ascii="Trebuchet MS" w:hAnsi="Trebuchet MS"/>
            <w:color w:val="CC6633"/>
          </w:rPr>
          <w:t>缩进</w:t>
        </w:r>
      </w:hyperlink>
      <w:r>
        <w:rPr>
          <w:rFonts w:ascii="Trebuchet MS" w:hAnsi="Trebuchet MS"/>
          <w:color w:val="333333"/>
        </w:rPr>
        <w:t>: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b/>
          <w:bCs/>
          <w:color w:val="FF0000"/>
          <w:sz w:val="29"/>
          <w:szCs w:val="29"/>
        </w:rPr>
        <w:t>4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空格（</w:t>
      </w:r>
      <w:r>
        <w:rPr>
          <w:rFonts w:ascii="Trebuchet MS" w:hAnsi="Trebuchet MS"/>
          <w:b/>
          <w:bCs/>
          <w:color w:val="FF0000"/>
          <w:sz w:val="29"/>
          <w:szCs w:val="29"/>
        </w:rPr>
        <w:t>不要用</w:t>
      </w:r>
      <w:r>
        <w:rPr>
          <w:rFonts w:ascii="Trebuchet MS" w:hAnsi="Trebuchet MS"/>
          <w:b/>
          <w:bCs/>
          <w:color w:val="FF0000"/>
          <w:sz w:val="29"/>
          <w:szCs w:val="29"/>
        </w:rPr>
        <w:t xml:space="preserve"> tab</w:t>
      </w:r>
      <w:r>
        <w:rPr>
          <w:rStyle w:val="apple-converted-space"/>
          <w:rFonts w:ascii="Trebuchet MS" w:hAnsi="Trebuchet MS"/>
          <w:b/>
          <w:bCs/>
          <w:color w:val="FF0000"/>
          <w:sz w:val="29"/>
          <w:szCs w:val="29"/>
        </w:rPr>
        <w:t> </w:t>
      </w:r>
      <w:r>
        <w:rPr>
          <w:rFonts w:ascii="Trebuchet MS" w:hAnsi="Trebuchet MS"/>
          <w:color w:val="333333"/>
        </w:rPr>
        <w:t>），</w:t>
      </w:r>
      <w:r>
        <w:rPr>
          <w:rFonts w:ascii="Trebuchet MS" w:hAnsi="Trebuchet MS"/>
          <w:b/>
          <w:bCs/>
          <w:color w:val="FF0000"/>
          <w:sz w:val="29"/>
          <w:szCs w:val="29"/>
        </w:rPr>
        <w:t>和</w:t>
      </w:r>
      <w:hyperlink r:id="rId33" w:history="1">
        <w:r>
          <w:rPr>
            <w:rStyle w:val="a3"/>
            <w:rFonts w:ascii="Trebuchet MS" w:hAnsi="Trebuchet MS"/>
            <w:b/>
            <w:bCs/>
            <w:color w:val="FF0000"/>
            <w:sz w:val="29"/>
            <w:szCs w:val="29"/>
          </w:rPr>
          <w:t>PEP8</w:t>
        </w:r>
      </w:hyperlink>
      <w:r>
        <w:rPr>
          <w:rFonts w:ascii="Trebuchet MS" w:hAnsi="Trebuchet MS"/>
          <w:b/>
          <w:bCs/>
          <w:color w:val="FF0000"/>
          <w:sz w:val="29"/>
          <w:szCs w:val="29"/>
        </w:rPr>
        <w:t>有所区别</w:t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34" w:anchor="Blank_lines" w:history="1">
        <w:r>
          <w:rPr>
            <w:rStyle w:val="a3"/>
            <w:rFonts w:ascii="Trebuchet MS" w:hAnsi="Trebuchet MS"/>
            <w:color w:val="CC6633"/>
          </w:rPr>
          <w:t>空行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对函数和类用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b/>
          <w:bCs/>
          <w:color w:val="FF0000"/>
          <w:sz w:val="29"/>
          <w:szCs w:val="29"/>
        </w:rPr>
        <w:t>2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gramStart"/>
      <w:r>
        <w:rPr>
          <w:rFonts w:ascii="Trebuchet MS" w:hAnsi="Trebuchet MS"/>
          <w:color w:val="333333"/>
        </w:rPr>
        <w:t>个</w:t>
      </w:r>
      <w:proofErr w:type="gramEnd"/>
      <w:r>
        <w:rPr>
          <w:rFonts w:ascii="Trebuchet MS" w:hAnsi="Trebuchet MS"/>
          <w:color w:val="333333"/>
        </w:rPr>
        <w:t>空行分隔，对类的方法用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b/>
          <w:bCs/>
          <w:color w:val="FF0000"/>
          <w:sz w:val="29"/>
          <w:szCs w:val="29"/>
        </w:rPr>
        <w:t>1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gramStart"/>
      <w:r>
        <w:rPr>
          <w:rFonts w:ascii="Trebuchet MS" w:hAnsi="Trebuchet MS"/>
          <w:color w:val="333333"/>
        </w:rPr>
        <w:t>个</w:t>
      </w:r>
      <w:proofErr w:type="gramEnd"/>
      <w:r>
        <w:rPr>
          <w:rFonts w:ascii="Trebuchet MS" w:hAnsi="Trebuchet MS"/>
          <w:color w:val="333333"/>
        </w:rPr>
        <w:t>空行</w:t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35" w:anchor="Whitespace" w:history="1">
        <w:r>
          <w:rPr>
            <w:rStyle w:val="a3"/>
            <w:rFonts w:ascii="Trebuchet MS" w:hAnsi="Trebuchet MS"/>
            <w:color w:val="CC6633"/>
          </w:rPr>
          <w:t>空格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在行内吝啬地使用</w:t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36" w:anchor="Python_Interpreter" w:history="1">
        <w:r>
          <w:rPr>
            <w:rStyle w:val="a3"/>
            <w:rFonts w:ascii="Trebuchet MS" w:hAnsi="Trebuchet MS"/>
            <w:color w:val="CC6633"/>
          </w:rPr>
          <w:t xml:space="preserve">Python </w:t>
        </w:r>
        <w:r>
          <w:rPr>
            <w:rStyle w:val="a3"/>
            <w:rFonts w:ascii="Trebuchet MS" w:hAnsi="Trebuchet MS"/>
            <w:color w:val="CC6633"/>
          </w:rPr>
          <w:t>解释器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用</w:t>
      </w:r>
      <w:r>
        <w:fldChar w:fldCharType="begin"/>
      </w:r>
      <w:r>
        <w:instrText xml:space="preserve"> HYPERLINK "http://code.google.com/appengine/docs/python/purepython.html" </w:instrText>
      </w:r>
      <w:r>
        <w:fldChar w:fldCharType="separate"/>
      </w:r>
      <w:r>
        <w:rPr>
          <w:rStyle w:val="a3"/>
          <w:rFonts w:ascii="Trebuchet MS" w:hAnsi="Trebuchet MS"/>
          <w:color w:val="CC6633"/>
        </w:rPr>
        <w:t>Google App Engine</w:t>
      </w:r>
      <w:r>
        <w:rPr>
          <w:rStyle w:val="a3"/>
          <w:rFonts w:ascii="Trebuchet MS" w:hAnsi="Trebuchet MS"/>
          <w:color w:val="CC6633"/>
        </w:rPr>
        <w:fldChar w:fldCharType="end"/>
      </w:r>
      <w:r>
        <w:rPr>
          <w:rFonts w:ascii="Trebuchet MS" w:hAnsi="Trebuchet MS"/>
          <w:color w:val="333333"/>
        </w:rPr>
        <w:t>支持的那个：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#!/</w:t>
      </w:r>
      <w:proofErr w:type="spellStart"/>
      <w:r>
        <w:rPr>
          <w:rFonts w:ascii="Trebuchet MS" w:hAnsi="Trebuchet MS"/>
          <w:color w:val="0000FF"/>
        </w:rPr>
        <w:t>usr</w:t>
      </w:r>
      <w:proofErr w:type="spellEnd"/>
      <w:r>
        <w:rPr>
          <w:rFonts w:ascii="Trebuchet MS" w:hAnsi="Trebuchet MS"/>
          <w:color w:val="0000FF"/>
        </w:rPr>
        <w:t>/bin/python2.5</w:t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37" w:anchor="Comments" w:history="1">
        <w:r>
          <w:rPr>
            <w:rStyle w:val="a3"/>
            <w:rFonts w:ascii="Trebuchet MS" w:hAnsi="Trebuchet MS"/>
            <w:color w:val="CC6633"/>
          </w:rPr>
          <w:t>注释</w:t>
        </w:r>
      </w:hyperlink>
      <w:r>
        <w:rPr>
          <w:rFonts w:ascii="Trebuchet MS" w:hAnsi="Trebuchet MS"/>
          <w:color w:val="333333"/>
        </w:rPr>
        <w:t>: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__doc__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strings</w:t>
      </w:r>
      <w:r>
        <w:rPr>
          <w:rFonts w:ascii="Trebuchet MS" w:hAnsi="Trebuchet MS"/>
          <w:color w:val="333333"/>
        </w:rPr>
        <w:t>、块注释、行内注释</w:t>
      </w:r>
    </w:p>
    <w:p w:rsidR="00E970B3" w:rsidRDefault="00E970B3" w:rsidP="00E970B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38" w:anchor="Doc_strings" w:history="1">
        <w:r>
          <w:rPr>
            <w:rStyle w:val="a3"/>
            <w:rFonts w:ascii="Trebuchet MS" w:hAnsi="Trebuchet MS"/>
            <w:color w:val="CC6633"/>
          </w:rPr>
          <w:t>__doc__ Strings</w:t>
        </w:r>
      </w:hyperlink>
    </w:p>
    <w:p w:rsidR="00E970B3" w:rsidRDefault="00E970B3" w:rsidP="00E970B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39" w:anchor="Modules" w:history="1">
        <w:r>
          <w:rPr>
            <w:rStyle w:val="a3"/>
            <w:rFonts w:ascii="Trebuchet MS" w:hAnsi="Trebuchet MS"/>
            <w:color w:val="CC6633"/>
          </w:rPr>
          <w:t>模块</w:t>
        </w:r>
      </w:hyperlink>
    </w:p>
    <w:p w:rsidR="00E970B3" w:rsidRDefault="00E970B3" w:rsidP="00E970B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40" w:anchor="Functions_and_Methods" w:history="1">
        <w:r>
          <w:rPr>
            <w:rStyle w:val="a3"/>
            <w:rFonts w:ascii="Trebuchet MS" w:hAnsi="Trebuchet MS"/>
            <w:color w:val="CC6633"/>
          </w:rPr>
          <w:t>函数和方法</w:t>
        </w:r>
      </w:hyperlink>
    </w:p>
    <w:p w:rsidR="00E970B3" w:rsidRDefault="00E970B3" w:rsidP="00E970B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41" w:anchor="Classes" w:history="1">
        <w:r>
          <w:rPr>
            <w:rStyle w:val="a3"/>
            <w:rFonts w:ascii="Trebuchet MS" w:hAnsi="Trebuchet MS"/>
            <w:color w:val="CC6633"/>
          </w:rPr>
          <w:t>类</w:t>
        </w:r>
      </w:hyperlink>
    </w:p>
    <w:p w:rsidR="00E970B3" w:rsidRDefault="00E970B3" w:rsidP="00E970B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42" w:anchor="Block_and_Inline_Comments" w:history="1">
        <w:r>
          <w:rPr>
            <w:rStyle w:val="a3"/>
            <w:rFonts w:ascii="Trebuchet MS" w:hAnsi="Trebuchet MS"/>
            <w:color w:val="CC6633"/>
          </w:rPr>
          <w:t>块注释及行内注释</w:t>
        </w:r>
      </w:hyperlink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43" w:anchor="Classes" w:history="1">
        <w:r>
          <w:rPr>
            <w:rStyle w:val="a3"/>
            <w:rFonts w:ascii="Trebuchet MS" w:hAnsi="Trebuchet MS"/>
            <w:color w:val="CC6633"/>
          </w:rPr>
          <w:t>类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继承</w:t>
      </w:r>
      <w:r>
        <w:rPr>
          <w:rFonts w:ascii="Trebuchet MS" w:hAnsi="Trebuchet MS"/>
          <w:color w:val="333333"/>
        </w:rPr>
        <w:t xml:space="preserve"> object</w:t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44" w:anchor="Strings" w:history="1">
        <w:r>
          <w:rPr>
            <w:rStyle w:val="a3"/>
            <w:rFonts w:ascii="Trebuchet MS" w:hAnsi="Trebuchet MS"/>
            <w:color w:val="CC6633"/>
          </w:rPr>
          <w:t>字符串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避免重复使用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+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和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+=</w:t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45" w:anchor="TODO_style" w:history="1">
        <w:r>
          <w:rPr>
            <w:rStyle w:val="a3"/>
            <w:rFonts w:ascii="Trebuchet MS" w:hAnsi="Trebuchet MS"/>
            <w:color w:val="CC6633"/>
          </w:rPr>
          <w:t>TODO style</w:t>
        </w:r>
      </w:hyperlink>
      <w:r>
        <w:rPr>
          <w:rFonts w:ascii="Trebuchet MS" w:hAnsi="Trebuchet MS"/>
          <w:color w:val="333333"/>
        </w:rPr>
        <w:t>: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TODO(username):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使用一种一致的风格</w:t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46" w:anchor="Imports_grouping_and_order" w:history="1">
        <w:r>
          <w:rPr>
            <w:rStyle w:val="a3"/>
            <w:rFonts w:ascii="Trebuchet MS" w:hAnsi="Trebuchet MS"/>
            <w:color w:val="CC6633"/>
          </w:rPr>
          <w:t xml:space="preserve">import </w:t>
        </w:r>
        <w:r>
          <w:rPr>
            <w:rStyle w:val="a3"/>
            <w:rFonts w:ascii="Trebuchet MS" w:hAnsi="Trebuchet MS"/>
            <w:color w:val="CC6633"/>
          </w:rPr>
          <w:t>分组、排序和整理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一行一个，</w:t>
      </w:r>
      <w:proofErr w:type="gramStart"/>
      <w:r>
        <w:rPr>
          <w:rFonts w:ascii="Trebuchet MS" w:hAnsi="Trebuchet MS"/>
          <w:color w:val="333333"/>
        </w:rPr>
        <w:t>按包名字</w:t>
      </w:r>
      <w:proofErr w:type="gramEnd"/>
      <w:r>
        <w:rPr>
          <w:rFonts w:ascii="Trebuchet MS" w:hAnsi="Trebuchet MS"/>
          <w:color w:val="333333"/>
        </w:rPr>
        <w:t>分组顺序放置，按字母顺序排序</w:t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47" w:anchor="Statements" w:history="1">
        <w:r>
          <w:rPr>
            <w:rStyle w:val="a3"/>
            <w:rFonts w:ascii="Trebuchet MS" w:hAnsi="Trebuchet MS"/>
            <w:color w:val="CC6633"/>
          </w:rPr>
          <w:t>语句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一行一个，避免使用</w:t>
      </w:r>
      <w:r>
        <w:fldChar w:fldCharType="begin"/>
      </w:r>
      <w:r>
        <w:instrText xml:space="preserve"> HYPERLINK "http://www.elias.cn/Python/PythonStyleGuide?from=Develop.PythonStyleGuide" \l "Semicolons" </w:instrText>
      </w:r>
      <w:r>
        <w:fldChar w:fldCharType="separate"/>
      </w:r>
      <w:r>
        <w:rPr>
          <w:rStyle w:val="a3"/>
          <w:rFonts w:ascii="Trebuchet MS" w:hAnsi="Trebuchet MS"/>
          <w:color w:val="CC6633"/>
        </w:rPr>
        <w:t>分号</w:t>
      </w:r>
      <w:r>
        <w:rPr>
          <w:rStyle w:val="a3"/>
          <w:rFonts w:ascii="Trebuchet MS" w:hAnsi="Trebuchet MS"/>
          <w:color w:val="CC6633"/>
        </w:rPr>
        <w:fldChar w:fldCharType="end"/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48" w:anchor="Access_control" w:history="1">
        <w:r>
          <w:rPr>
            <w:rStyle w:val="a3"/>
            <w:rFonts w:ascii="Trebuchet MS" w:hAnsi="Trebuchet MS"/>
            <w:color w:val="CC6633"/>
          </w:rPr>
          <w:t>访问控制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轻量化风格可以用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foo</w:t>
      </w:r>
      <w:r>
        <w:rPr>
          <w:rFonts w:ascii="Trebuchet MS" w:hAnsi="Trebuchet MS"/>
          <w:color w:val="333333"/>
        </w:rPr>
        <w:t>，否则用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spellStart"/>
      <w:r>
        <w:rPr>
          <w:rFonts w:ascii="Trebuchet MS" w:hAnsi="Trebuchet MS"/>
          <w:color w:val="0000FF"/>
        </w:rPr>
        <w:t>GetFoo</w:t>
      </w:r>
      <w:proofErr w:type="spellEnd"/>
      <w:r>
        <w:rPr>
          <w:rFonts w:ascii="Trebuchet MS" w:hAnsi="Trebuchet MS"/>
          <w:color w:val="0000FF"/>
        </w:rPr>
        <w:t>()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和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spellStart"/>
      <w:r>
        <w:rPr>
          <w:rFonts w:ascii="Trebuchet MS" w:hAnsi="Trebuchet MS"/>
          <w:color w:val="0000FF"/>
        </w:rPr>
        <w:t>SetFoo</w:t>
      </w:r>
      <w:proofErr w:type="spellEnd"/>
      <w:r>
        <w:rPr>
          <w:rFonts w:ascii="Trebuchet MS" w:hAnsi="Trebuchet MS"/>
          <w:color w:val="0000FF"/>
        </w:rPr>
        <w:t>()</w:t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49" w:anchor="Naming" w:history="1">
        <w:r>
          <w:rPr>
            <w:rStyle w:val="a3"/>
            <w:rFonts w:ascii="Trebuchet MS" w:hAnsi="Trebuchet MS"/>
            <w:color w:val="CC6633"/>
          </w:rPr>
          <w:t>命名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用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foo_bar.py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而不是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foo-bar.py</w:t>
      </w:r>
      <w:r>
        <w:rPr>
          <w:rFonts w:ascii="Trebuchet MS" w:hAnsi="Trebuchet MS"/>
          <w:color w:val="333333"/>
        </w:rPr>
        <w:t>，和</w:t>
      </w:r>
      <w:hyperlink r:id="rId50" w:history="1">
        <w:r>
          <w:rPr>
            <w:rStyle w:val="a3"/>
            <w:rFonts w:ascii="Trebuchet MS" w:hAnsi="Trebuchet MS"/>
            <w:b/>
            <w:bCs/>
            <w:color w:val="FF0000"/>
            <w:sz w:val="29"/>
            <w:szCs w:val="29"/>
          </w:rPr>
          <w:t>PEP8</w:t>
        </w:r>
      </w:hyperlink>
      <w:r>
        <w:rPr>
          <w:rFonts w:ascii="Trebuchet MS" w:hAnsi="Trebuchet MS"/>
          <w:b/>
          <w:bCs/>
          <w:color w:val="FF0000"/>
          <w:sz w:val="29"/>
          <w:szCs w:val="29"/>
        </w:rPr>
        <w:t>有些区别</w:t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51" w:anchor="Main" w:history="1">
        <w:r>
          <w:rPr>
            <w:rStyle w:val="a3"/>
            <w:rFonts w:ascii="Trebuchet MS" w:hAnsi="Trebuchet MS"/>
            <w:color w:val="CC6633"/>
          </w:rPr>
          <w:t>程序入口</w:t>
        </w:r>
      </w:hyperlink>
      <w:r>
        <w:rPr>
          <w:rFonts w:ascii="Trebuchet MS" w:hAnsi="Trebuchet MS"/>
          <w:color w:val="333333"/>
        </w:rPr>
        <w:t>: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if __name__ == '__main__':</w:t>
      </w:r>
    </w:p>
    <w:p w:rsidR="00E970B3" w:rsidRDefault="00E970B3" w:rsidP="00E970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hyperlink r:id="rId52" w:anchor="Conclusion" w:history="1">
        <w:r>
          <w:rPr>
            <w:rStyle w:val="a3"/>
            <w:rFonts w:ascii="Trebuchet MS" w:hAnsi="Trebuchet MS"/>
            <w:color w:val="CC6633"/>
          </w:rPr>
          <w:t>总结</w:t>
        </w:r>
      </w:hyperlink>
      <w:r>
        <w:rPr>
          <w:rFonts w:ascii="Trebuchet MS" w:hAnsi="Trebuchet MS"/>
          <w:color w:val="333333"/>
        </w:rPr>
        <w:t xml:space="preserve">: </w:t>
      </w:r>
      <w:r>
        <w:rPr>
          <w:rFonts w:ascii="Trebuchet MS" w:hAnsi="Trebuchet MS"/>
          <w:color w:val="333333"/>
        </w:rPr>
        <w:t>看看你周围是什么</w:t>
      </w:r>
    </w:p>
    <w:p w:rsidR="00F77F67" w:rsidRPr="00E970B3" w:rsidRDefault="00F77F67" w:rsidP="00E970B3"/>
    <w:sectPr w:rsidR="00F77F67" w:rsidRPr="00E97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973" w:rsidRDefault="00571973" w:rsidP="00E970B3">
      <w:r>
        <w:separator/>
      </w:r>
    </w:p>
  </w:endnote>
  <w:endnote w:type="continuationSeparator" w:id="0">
    <w:p w:rsidR="00571973" w:rsidRDefault="00571973" w:rsidP="00E9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973" w:rsidRDefault="00571973" w:rsidP="00E970B3">
      <w:r>
        <w:separator/>
      </w:r>
    </w:p>
  </w:footnote>
  <w:footnote w:type="continuationSeparator" w:id="0">
    <w:p w:rsidR="00571973" w:rsidRDefault="00571973" w:rsidP="00E97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3223A"/>
    <w:multiLevelType w:val="multilevel"/>
    <w:tmpl w:val="AC96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F73C9C"/>
    <w:multiLevelType w:val="multilevel"/>
    <w:tmpl w:val="FD06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77"/>
    <w:rsid w:val="000E5877"/>
    <w:rsid w:val="001D7565"/>
    <w:rsid w:val="00571973"/>
    <w:rsid w:val="006E7CF3"/>
    <w:rsid w:val="00766078"/>
    <w:rsid w:val="00E970B3"/>
    <w:rsid w:val="00F77F67"/>
    <w:rsid w:val="00FB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0B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70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5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E58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E5877"/>
  </w:style>
  <w:style w:type="paragraph" w:styleId="a4">
    <w:name w:val="Normal (Web)"/>
    <w:basedOn w:val="a"/>
    <w:uiPriority w:val="99"/>
    <w:semiHidden/>
    <w:unhideWhenUsed/>
    <w:rsid w:val="000E5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97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970B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97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970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0B3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0B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70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5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E58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E5877"/>
  </w:style>
  <w:style w:type="paragraph" w:styleId="a4">
    <w:name w:val="Normal (Web)"/>
    <w:basedOn w:val="a"/>
    <w:uiPriority w:val="99"/>
    <w:semiHidden/>
    <w:unhideWhenUsed/>
    <w:rsid w:val="000E5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97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970B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97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970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0B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lias.cn/Python/PythonStyleGuide?from=Develop.PythonStyleGuide" TargetMode="External"/><Relationship Id="rId18" Type="http://schemas.openxmlformats.org/officeDocument/2006/relationships/hyperlink" Target="http://www.elias.cn/Python/PythonStyleGuide?from=Develop.PythonStyleGuide" TargetMode="External"/><Relationship Id="rId26" Type="http://schemas.openxmlformats.org/officeDocument/2006/relationships/hyperlink" Target="http://www.elias.cn/Python/PythonStyleGuide?from=Develop.PythonStyleGuide" TargetMode="External"/><Relationship Id="rId39" Type="http://schemas.openxmlformats.org/officeDocument/2006/relationships/hyperlink" Target="http://www.elias.cn/Python/PythonStyleGuide?from=Develop.PythonStyleGuid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elias.cn/Python/PythonStyleGuide?from=Develop.PythonStyleGuide" TargetMode="External"/><Relationship Id="rId34" Type="http://schemas.openxmlformats.org/officeDocument/2006/relationships/hyperlink" Target="http://www.elias.cn/Python/PythonStyleGuide?from=Develop.PythonStyleGuide" TargetMode="External"/><Relationship Id="rId42" Type="http://schemas.openxmlformats.org/officeDocument/2006/relationships/hyperlink" Target="http://www.elias.cn/Python/PythonStyleGuide?from=Develop.PythonStyleGuide" TargetMode="External"/><Relationship Id="rId47" Type="http://schemas.openxmlformats.org/officeDocument/2006/relationships/hyperlink" Target="http://www.elias.cn/Python/PythonStyleGuide?from=Develop.PythonStyleGuide" TargetMode="External"/><Relationship Id="rId50" Type="http://schemas.openxmlformats.org/officeDocument/2006/relationships/hyperlink" Target="http://www.python.org/dev/peps/pep-0008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lias.cn/Python/PythonStyleGuide?from=Develop.PythonStyleGuide" TargetMode="External"/><Relationship Id="rId17" Type="http://schemas.openxmlformats.org/officeDocument/2006/relationships/hyperlink" Target="http://www.elias.cn/Python/PythonStyleGuide?from=Develop.PythonStyleGuide" TargetMode="External"/><Relationship Id="rId25" Type="http://schemas.openxmlformats.org/officeDocument/2006/relationships/hyperlink" Target="http://www.elias.cn/Python/PythonStyleGuide?from=Develop.PythonStyleGuide" TargetMode="External"/><Relationship Id="rId33" Type="http://schemas.openxmlformats.org/officeDocument/2006/relationships/hyperlink" Target="http://www.python.org/dev/peps/pep-0008/" TargetMode="External"/><Relationship Id="rId38" Type="http://schemas.openxmlformats.org/officeDocument/2006/relationships/hyperlink" Target="http://www.elias.cn/Python/PythonStyleGuide?from=Develop.PythonStyleGuide" TargetMode="External"/><Relationship Id="rId46" Type="http://schemas.openxmlformats.org/officeDocument/2006/relationships/hyperlink" Target="http://www.elias.cn/Python/PythonStyleGuide?from=Develop.PythonStyleGuid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lias.cn/Python/PythonStyleGuide?from=Develop.PythonStyleGuide" TargetMode="External"/><Relationship Id="rId20" Type="http://schemas.openxmlformats.org/officeDocument/2006/relationships/hyperlink" Target="http://www.elias.cn/Python/PythonStyleGuide?from=Develop.PythonStyleGuide" TargetMode="External"/><Relationship Id="rId29" Type="http://schemas.openxmlformats.org/officeDocument/2006/relationships/hyperlink" Target="http://www.elias.cn/Python/PythonStyleGuide?from=Develop.PythonStyleGuide" TargetMode="External"/><Relationship Id="rId41" Type="http://schemas.openxmlformats.org/officeDocument/2006/relationships/hyperlink" Target="http://www.elias.cn/Python/PythonStyleGuide?from=Develop.PythonStyleGuide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lias.cn/Python/PythonStyleGuide?from=Develop.PythonStyleGuide" TargetMode="External"/><Relationship Id="rId24" Type="http://schemas.openxmlformats.org/officeDocument/2006/relationships/hyperlink" Target="http://www.elias.cn/Python/PythonStyleGuide?from=Develop.PythonStyleGuide" TargetMode="External"/><Relationship Id="rId32" Type="http://schemas.openxmlformats.org/officeDocument/2006/relationships/hyperlink" Target="http://www.elias.cn/Python/PythonStyleGuide?from=Develop.PythonStyleGuide" TargetMode="External"/><Relationship Id="rId37" Type="http://schemas.openxmlformats.org/officeDocument/2006/relationships/hyperlink" Target="http://www.elias.cn/Python/PythonStyleGuide?from=Develop.PythonStyleGuide" TargetMode="External"/><Relationship Id="rId40" Type="http://schemas.openxmlformats.org/officeDocument/2006/relationships/hyperlink" Target="http://www.elias.cn/Python/PythonStyleGuide?from=Develop.PythonStyleGuide" TargetMode="External"/><Relationship Id="rId45" Type="http://schemas.openxmlformats.org/officeDocument/2006/relationships/hyperlink" Target="http://www.elias.cn/Python/PythonStyleGuide?from=Develop.PythonStyleGuide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lias.cn/Python/PythonStyleGuide?from=Develop.PythonStyleGuide" TargetMode="External"/><Relationship Id="rId23" Type="http://schemas.openxmlformats.org/officeDocument/2006/relationships/hyperlink" Target="http://www.elias.cn/Python/PythonStyleGuide?from=Develop.PythonStyleGuide" TargetMode="External"/><Relationship Id="rId28" Type="http://schemas.openxmlformats.org/officeDocument/2006/relationships/hyperlink" Target="http://www.elias.cn/Python/PythonStyleGuide?from=Develop.PythonStyleGuide" TargetMode="External"/><Relationship Id="rId36" Type="http://schemas.openxmlformats.org/officeDocument/2006/relationships/hyperlink" Target="http://www.elias.cn/Python/PythonStyleGuide?from=Develop.PythonStyleGuide" TargetMode="External"/><Relationship Id="rId49" Type="http://schemas.openxmlformats.org/officeDocument/2006/relationships/hyperlink" Target="http://www.elias.cn/Python/PythonStyleGuide?from=Develop.PythonStyleGuide" TargetMode="External"/><Relationship Id="rId10" Type="http://schemas.openxmlformats.org/officeDocument/2006/relationships/hyperlink" Target="http://www.elias.cn/Python/PythonStyleGuide?from=Develop.PythonStyleGuide" TargetMode="External"/><Relationship Id="rId19" Type="http://schemas.openxmlformats.org/officeDocument/2006/relationships/hyperlink" Target="http://www.elias.cn/Python/PythonStyleGuide?from=Develop.PythonStyleGuide" TargetMode="External"/><Relationship Id="rId31" Type="http://schemas.openxmlformats.org/officeDocument/2006/relationships/hyperlink" Target="http://www.elias.cn/Python/PythonStyleGuide?from=Develop.PythonStyleGuide" TargetMode="External"/><Relationship Id="rId44" Type="http://schemas.openxmlformats.org/officeDocument/2006/relationships/hyperlink" Target="http://www.elias.cn/Python/PythonStyleGuide?from=Develop.PythonStyleGuide" TargetMode="External"/><Relationship Id="rId52" Type="http://schemas.openxmlformats.org/officeDocument/2006/relationships/hyperlink" Target="http://www.elias.cn/Python/PythonStyleGuide?from=Develop.PythonStyle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lias.cn/Python/PythonStyleGuide?from=Develop.PythonStyleGuide" TargetMode="External"/><Relationship Id="rId14" Type="http://schemas.openxmlformats.org/officeDocument/2006/relationships/hyperlink" Target="http://www.elias.cn/Python/PythonStyleGuide?from=Develop.PythonStyleGuide" TargetMode="External"/><Relationship Id="rId22" Type="http://schemas.openxmlformats.org/officeDocument/2006/relationships/hyperlink" Target="http://www.elias.cn/Python/PythonStyleGuide?from=Develop.PythonStyleGuide" TargetMode="External"/><Relationship Id="rId27" Type="http://schemas.openxmlformats.org/officeDocument/2006/relationships/hyperlink" Target="http://code.google.com/appengine/kb/general.html" TargetMode="External"/><Relationship Id="rId30" Type="http://schemas.openxmlformats.org/officeDocument/2006/relationships/hyperlink" Target="http://www.elias.cn/Python/PythonStyleGuide?from=Develop.PythonStyleGuide" TargetMode="External"/><Relationship Id="rId35" Type="http://schemas.openxmlformats.org/officeDocument/2006/relationships/hyperlink" Target="http://www.elias.cn/Python/PythonStyleGuide?from=Develop.PythonStyleGuide" TargetMode="External"/><Relationship Id="rId43" Type="http://schemas.openxmlformats.org/officeDocument/2006/relationships/hyperlink" Target="http://www.elias.cn/Python/PythonStyleGuide?from=Develop.PythonStyleGuide" TargetMode="External"/><Relationship Id="rId48" Type="http://schemas.openxmlformats.org/officeDocument/2006/relationships/hyperlink" Target="http://www.elias.cn/Python/PythonStyleGuide?from=Develop.PythonStyleGuide" TargetMode="External"/><Relationship Id="rId8" Type="http://schemas.openxmlformats.org/officeDocument/2006/relationships/hyperlink" Target="http://www.elias.cn/Python/PythonStyleGuide?from=Develop.PythonStyleGuide" TargetMode="External"/><Relationship Id="rId51" Type="http://schemas.openxmlformats.org/officeDocument/2006/relationships/hyperlink" Target="http://www.elias.cn/Python/PythonStyleGuide?from=Develop.PythonStyleGui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5</cp:revision>
  <dcterms:created xsi:type="dcterms:W3CDTF">2017-03-08T09:48:00Z</dcterms:created>
  <dcterms:modified xsi:type="dcterms:W3CDTF">2017-03-16T10:15:00Z</dcterms:modified>
</cp:coreProperties>
</file>