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8"/>
          <w:szCs w:val="48"/>
        </w:rPr>
        <w:t xml:space="preserve">串关推荐方案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2E75B6"/>
          <w:sz w:val="36"/>
          <w:szCs w:val="36"/>
        </w:rPr>
        <w:t xml:space="preserve">6月24日世界杯小组赛第2轮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预测模型版本：v2.9 | 模式：平衡模式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四场比赛预测概览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最可能比分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胜率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大小球倾向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葡萄牙vs乌兹别克斯坦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2-0（13.8%）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葡萄牙82.5%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大2.5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英格兰vs加纳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1-0（14.3%）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英格兰80.0%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大2.5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巴拿马vs克罗地亚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0-1（14.2%）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克罗地亚55.5%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小2.5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哥伦比亚vs刚果金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1-0（12.6%）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哥伦比亚52.0%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小2.5</w:t>
            </w:r>
          </w:p>
        </w:tc>
      </w:tr>
    </w:tbl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一、比分串关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选择最可能比分组合，追求高赔率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200"/>
        <w:gridCol w:w="10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估算赔率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稳健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葡萄牙2-0 + 英格兰2-0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+350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葡萄牙2-0 + 英格兰1-0 + 克罗地亚0-1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激进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葡萄牙3-0 + 英格兰2-1 + 克罗地亚0-1 + 哥伦比亚1-0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+5000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⭐⭐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比分分析：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葡萄牙2-0（13.8%）和3-0（9.1%）概率最高，首轮被逼平后必须大胜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英格兰2-0（12.5%）和1-0（14.3%）合理，加纳防守反击为主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克罗地亚0-1（14.2%）最可能，巴拿马临门一脚差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哥伦比亚1-0（12.6%）最可能，刚果金防守韧性强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二、进球数串关（大小球）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根据攻防数据选择大小球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200"/>
        <w:gridCol w:w="10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估算赔率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稳健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葡萄牙大2.5 + 英格兰大2.5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-110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葡萄牙大2.5 + 英格兰大2.5 + 克罗地亚小2.5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激进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葡萄牙大3.5 + 英格兰大2.5 + 克罗地亚小2.5 + 哥伦比亚小2.5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+450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大小球分析：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葡萄牙vs乌兹别克斯坦：葡萄牙攻击力强，乌兹别克斯坦防守差，大2.5概率高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英格兰vs加纳：英格兰首轮22射11正，大2.5概率高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巴拿马vs克罗地亚：生死战双方谨慎，小2.5合理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哥伦比亚vs刚果金：刚果金防守出色，小2.5合理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三、半全场串关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选择半场领先全场赢的组合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200"/>
        <w:gridCol w:w="10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估算赔率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稳健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葡萄牙/葡萄牙 + 英格兰/英格兰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葡萄牙/葡萄牙 + 英格兰/英格兰 + 克罗地亚/克罗地亚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+280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激进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葡萄牙/葡萄牙 + 英格兰/英格兰 + 平局/克罗地亚 + 哥伦比亚/哥伦比亚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+800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半全场分析：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葡萄牙/葡萄牙：葡萄牙实力碾压，半场领先全场赢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英格兰/英格兰：英格兰攻击力强大，凯恩状态火热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克罗地亚/克罗地亚：克罗地亚实力明显优于巴拿马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平局/克罗地亚：巴拿马可能半场逼平，克罗地亚下半场绝杀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四、混合串关（比分+进球数+半全场）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多种玩法组合，提高赔率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200"/>
        <w:gridCol w:w="10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估算赔率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稳健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葡萄牙2-0 + 英格兰大2.5 + 葡萄牙/葡萄牙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葡萄牙2-0 + 英格兰大2.5 + 克罗地亚小2.5 + 英格兰/英格兰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激进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葡萄牙3-0 + 英格兰2-1 + 克罗地亚0-1 + 哥伦比亚小2.5 + 葡萄牙/葡萄牙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+8000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⭐⭐</w:t>
            </w:r>
          </w:p>
        </w:tc>
      </w:tr>
    </w:tbl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五、总进球数串关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选择4场比赛总进球数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200"/>
        <w:gridCol w:w="1000"/>
        <w:gridCol w:w="1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估算赔率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稳健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4场总进球大10.5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葡萄牙大2.5 + 英格兰大2.5 + 4场总进球大9.5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激进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葡萄牙大3.5 + 英格兰大3.5 + 4场总进球大11.5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+600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⭐⭐⭐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总进球分析：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葡萄牙和英格兰两场预计进球较多（大2.5概率高）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巴拿马vs克罗地亚和哥伦比亚vs刚果金预计进球较少（小2.5概率高）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4场总进球预计在9-11球之间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推荐汇总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200"/>
        <w:gridCol w:w="1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首选方案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比分串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葡萄牙2-0 + 英格兰2-0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+350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7/10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进球数串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葡萄牙大2.5 + 英格兰大2.5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-110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半全场串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葡萄牙/葡萄牙 + 英格兰/英格兰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混合串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葡萄牙2-0 + 英格兰大2.5 + 葡萄牙/葡萄牙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7/10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总进球串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葡萄牙大2.5 + 英格兰大2.5 + 大9.5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7/10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总建议投注金额：量力而行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预计总回报范围：根据投注金额和赔率计算</w:t>
      </w:r>
    </w:p>
    <w:p>
      <w:pPr>
        <w:pBdr>
          <w:bottom w:val="single" w:color="1F4E79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  <w:b/>
          <w:bCs/>
        </w:rPr>
        <w:t xml:space="preserve">关键因素分析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1. 葡萄牙首轮被逼平后必须大胜，C罗最后一届世界杯求胜欲极强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2. 英格兰首轮22射11正攻击力恐怖，凯恩梅开二度状态火热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3. 克罗地亚首轮丢4球但实力仍明显优于巴拿马，莫德里奇经验决定性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4. 哥伦比亚首轮3-1大胜，路易斯·迪亚斯状态火热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5. 巴拿马vs克罗地亚是生死战，比赛节奏可能偏慢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6. 刚果金首轮逼平葡萄牙防守出色，但瓜达拉哈拉高海拔是变数</w:t>
      </w:r>
    </w:p>
    <w:p>
      <w:pPr>
        <w:pBdr>
          <w:bottom w:val="single" w:color="1F4E79" w:sz="6" w:space="1"/>
        </w:pBdr>
        <w:spacing w:after="200" w:before="200"/>
      </w:pPr>
    </w:p>
    <w:p>
      <w:pPr>
        <w:spacing w:after="100" w:before="300"/>
      </w:pPr>
      <w:r>
        <w:rPr>
          <w:rFonts w:ascii="Microsoft YaHei" w:cs="Microsoft YaHei" w:eastAsia="Microsoft YaHei" w:hAnsi="Microsoft YaHei"/>
          <w:b/>
          <w:bCs/>
          <w:color w:val="CC0000"/>
          <w:sz w:val="28"/>
          <w:szCs w:val="28"/>
        </w:rPr>
        <w:t xml:space="preserve">风险提示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串关风险随串数增加而急剧上升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二串一命中率约65-70%，三串一约45-50%，四串一约30-35%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建议总金额不超过可承受损失范围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足球比赛充满不确定性，请理性对待</w:t>
      </w:r>
    </w:p>
    <w:p>
      <w:pPr>
        <w:spacing w:after="1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预测仅供参考，不构成任何投注建议</w:t>
      </w:r>
    </w:p>
    <w:p>
      <w:pPr>
        <w:pBdr>
          <w:bottom w:val="single" w:color="1F4E79" w:sz="6" w:space="1"/>
        </w:pBdr>
        <w:spacing w:after="200" w:before="2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i/>
          <w:iCs/>
          <w:color w:val="999999"/>
          <w:sz w:val="18"/>
          <w:szCs w:val="18"/>
        </w:rPr>
        <w:t xml:space="preserve">免责声明：以上推荐仅供参考，不构成任何投注建议。足球比赛充满不确定性，请理性看待，量力而行。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报告生成时间：2026年6月23日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预测模型版本：v2.9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4"/>
      </w:pBd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2026 FIFA 世界杯 | 串关推荐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2026-06-23T10:54:33.918Z</dcterms:created>
  <dcterms:modified xsi:type="dcterms:W3CDTF">2026-06-23T10:54:33.920Z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