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635C1" w14:textId="3BFBC68B" w:rsidR="0013378E" w:rsidRPr="0013378E" w:rsidRDefault="0013378E">
      <w:pPr>
        <w:rPr>
          <w:b/>
          <w:sz w:val="24"/>
        </w:rPr>
      </w:pPr>
      <w:r w:rsidRPr="0013378E">
        <w:rPr>
          <w:rFonts w:hint="eastAsia"/>
          <w:b/>
          <w:sz w:val="24"/>
        </w:rPr>
        <w:t>关于本次升级：</w:t>
      </w:r>
    </w:p>
    <w:p w14:paraId="1125F9B3" w14:textId="6E0BB8F7" w:rsidR="00003943" w:rsidRDefault="0013378E" w:rsidP="0013378E">
      <w:pPr>
        <w:pStyle w:val="a3"/>
        <w:numPr>
          <w:ilvl w:val="0"/>
          <w:numId w:val="1"/>
        </w:numPr>
        <w:ind w:firstLineChars="0"/>
      </w:pPr>
      <w:r>
        <w:rPr>
          <w:rFonts w:hint="eastAsia"/>
        </w:rPr>
        <w:t>增加了车型配置菜单，可以对车型、车型码（车型对应的号码）、上沙车地址（2、3、4、5）进行设置。</w:t>
      </w:r>
      <w:r w:rsidR="00701104">
        <w:rPr>
          <w:rFonts w:hint="eastAsia"/>
        </w:rPr>
        <w:t>（修改配置记录时，应</w:t>
      </w:r>
      <w:bookmarkStart w:id="0" w:name="_GoBack"/>
      <w:bookmarkEnd w:id="0"/>
      <w:r w:rsidR="00701104">
        <w:rPr>
          <w:rFonts w:hint="eastAsia"/>
        </w:rPr>
        <w:t>先删除再增加），</w:t>
      </w:r>
      <w:r>
        <w:rPr>
          <w:rFonts w:hint="eastAsia"/>
        </w:rPr>
        <w:t>下图：</w:t>
      </w:r>
    </w:p>
    <w:p w14:paraId="67641705" w14:textId="03A04835" w:rsidR="0013378E" w:rsidRDefault="0013378E" w:rsidP="0013378E">
      <w:pPr>
        <w:pStyle w:val="a3"/>
        <w:ind w:left="360" w:firstLineChars="0" w:firstLine="0"/>
        <w:rPr>
          <w:rFonts w:hint="eastAsia"/>
        </w:rPr>
      </w:pPr>
      <w:r>
        <w:rPr>
          <w:noProof/>
        </w:rPr>
        <w:drawing>
          <wp:inline distT="0" distB="0" distL="0" distR="0" wp14:anchorId="36FEC790" wp14:editId="32C1F71C">
            <wp:extent cx="5274310" cy="3165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65475"/>
                    </a:xfrm>
                    <a:prstGeom prst="rect">
                      <a:avLst/>
                    </a:prstGeom>
                  </pic:spPr>
                </pic:pic>
              </a:graphicData>
            </a:graphic>
          </wp:inline>
        </w:drawing>
      </w:r>
    </w:p>
    <w:p w14:paraId="37C0A941" w14:textId="2D0D08E1" w:rsidR="0013378E" w:rsidRDefault="0013378E" w:rsidP="0013378E">
      <w:pPr>
        <w:pStyle w:val="a3"/>
        <w:numPr>
          <w:ilvl w:val="0"/>
          <w:numId w:val="1"/>
        </w:numPr>
        <w:ind w:firstLineChars="0"/>
      </w:pPr>
      <w:r>
        <w:rPr>
          <w:rFonts w:hint="eastAsia"/>
        </w:rPr>
        <w:t>修改了数据文件的生成方式，每天生成一个csv文件。</w:t>
      </w:r>
    </w:p>
    <w:p w14:paraId="681A5C34" w14:textId="53F96A28" w:rsidR="0013378E" w:rsidRDefault="0013378E" w:rsidP="0013378E">
      <w:pPr>
        <w:pStyle w:val="a3"/>
        <w:numPr>
          <w:ilvl w:val="0"/>
          <w:numId w:val="1"/>
        </w:numPr>
        <w:ind w:firstLineChars="0"/>
      </w:pPr>
      <w:r>
        <w:rPr>
          <w:rFonts w:hint="eastAsia"/>
        </w:rPr>
        <w:t>修改了车辆识别文件的规则，获取当前最新文件中车型和车号最全的内容作为进一步操作的车型和车号。车号无法识别时，用0000替换。</w:t>
      </w:r>
    </w:p>
    <w:p w14:paraId="226A519B" w14:textId="13A7D17F" w:rsidR="0001132D" w:rsidRDefault="0001132D" w:rsidP="0013378E">
      <w:pPr>
        <w:pStyle w:val="a3"/>
        <w:numPr>
          <w:ilvl w:val="0"/>
          <w:numId w:val="1"/>
        </w:numPr>
        <w:ind w:firstLineChars="0"/>
      </w:pPr>
      <w:r>
        <w:rPr>
          <w:rFonts w:hint="eastAsia"/>
        </w:rPr>
        <w:t>增加了打开数据文件目录的操作。</w:t>
      </w:r>
    </w:p>
    <w:p w14:paraId="75DCD01F" w14:textId="77777777" w:rsidR="0013378E" w:rsidRPr="0013378E" w:rsidRDefault="0013378E"/>
    <w:sectPr w:rsidR="0013378E" w:rsidRPr="00133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917CC"/>
    <w:multiLevelType w:val="hybridMultilevel"/>
    <w:tmpl w:val="26A60EDE"/>
    <w:lvl w:ilvl="0" w:tplc="99A60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DA"/>
    <w:rsid w:val="00003943"/>
    <w:rsid w:val="0001132D"/>
    <w:rsid w:val="0013378E"/>
    <w:rsid w:val="004476A8"/>
    <w:rsid w:val="0070022D"/>
    <w:rsid w:val="00701104"/>
    <w:rsid w:val="008A2F35"/>
    <w:rsid w:val="00B14888"/>
    <w:rsid w:val="00C33543"/>
    <w:rsid w:val="00DA22AC"/>
    <w:rsid w:val="00DC0C1B"/>
    <w:rsid w:val="00E81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DF6C"/>
  <w15:chartTrackingRefBased/>
  <w15:docId w15:val="{554602B1-6919-4B3E-B576-31436961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xujd</dc:creator>
  <cp:keywords/>
  <dc:description/>
  <cp:lastModifiedBy>xujd</cp:lastModifiedBy>
  <cp:revision>4</cp:revision>
  <dcterms:created xsi:type="dcterms:W3CDTF">2017-11-19T13:50:00Z</dcterms:created>
  <dcterms:modified xsi:type="dcterms:W3CDTF">2017-11-19T14:05:00Z</dcterms:modified>
</cp:coreProperties>
</file>