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1，系统用户账号status为0的用户依旧可以登录，0代表不启用</w:t>
      </w:r>
    </w:p>
    <w:p>
      <w:pPr>
        <w:rPr>
          <w:highlight w:val="yellow"/>
        </w:rPr>
      </w:pPr>
      <w:r>
        <w:rPr>
          <w:rFonts w:hint="eastAsia"/>
        </w:rPr>
        <w:t>2，题库管理中的题目添加管理功能有权限bug。超级管理员无法操作其他学院的题库，需求中应该是可以的。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(已解决)</w:t>
      </w:r>
    </w:p>
    <w:p>
      <w:r>
        <w:rPr>
          <w:rFonts w:hint="eastAsia"/>
        </w:rPr>
        <w:t>3，所有的删除功能没判断数据下方是否可以删除</w:t>
      </w:r>
    </w:p>
    <w:p>
      <w:pPr>
        <w:rPr>
          <w:rFonts w:hint="eastAsia"/>
        </w:rPr>
      </w:pPr>
      <w:r>
        <w:rPr>
          <w:rFonts w:hint="eastAsia"/>
        </w:rPr>
        <w:t>4，添加题目界面有bug，下拉框被挤下来了</w:t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(已解决)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5，试卷编辑部分应手动添加及格分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6, 章节管理无法删除父章节, 查询父章节时没有排除flag为0的章节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FF"/>
    <w:rsid w:val="0007670E"/>
    <w:rsid w:val="00100F70"/>
    <w:rsid w:val="00114039"/>
    <w:rsid w:val="002615AE"/>
    <w:rsid w:val="00504C77"/>
    <w:rsid w:val="005F44F1"/>
    <w:rsid w:val="005F760A"/>
    <w:rsid w:val="006971F9"/>
    <w:rsid w:val="006C0DDD"/>
    <w:rsid w:val="006C138B"/>
    <w:rsid w:val="006F24FF"/>
    <w:rsid w:val="008E6299"/>
    <w:rsid w:val="00D747B0"/>
    <w:rsid w:val="00FE6AC9"/>
    <w:rsid w:val="0BE33D81"/>
    <w:rsid w:val="2E6C4BF1"/>
    <w:rsid w:val="347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ScaleCrop>false</ScaleCrop>
  <LinksUpToDate>false</LinksUpToDate>
  <CharactersWithSpaces>145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2017-06-13T04:43:00Z</dcterms:created>
  <dc:creator>maqingwen</dc:creator>
  <cp:lastModifiedBy>51904</cp:lastModifiedBy>
  <dcterms:modified xsi:type="dcterms:W3CDTF">2017-07-19T18:13:18Z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