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B1EA8" w14:textId="7E23D3BB" w:rsidR="00FA75E9" w:rsidRPr="001235E5" w:rsidRDefault="00DC7761">
      <w:pPr>
        <w:rPr>
          <w:rFonts w:ascii="Times New Roman" w:hAnsi="Times New Roman" w:cs="Times New Roman"/>
          <w:b/>
          <w:bCs/>
        </w:rPr>
      </w:pPr>
      <w:r w:rsidRPr="001235E5">
        <w:rPr>
          <w:rFonts w:ascii="Times New Roman" w:hAnsi="Times New Roman" w:cs="Times New Roman"/>
          <w:b/>
          <w:bCs/>
        </w:rPr>
        <w:t xml:space="preserve">COMP2090SEF Group Project         </w:t>
      </w:r>
      <w:r w:rsidR="001F4CA8" w:rsidRPr="001235E5">
        <w:rPr>
          <w:rFonts w:ascii="Times New Roman" w:hAnsi="Times New Roman" w:cs="Times New Roman"/>
          <w:b/>
          <w:bCs/>
        </w:rPr>
        <w:t xml:space="preserve">                                          </w:t>
      </w:r>
      <w:r w:rsidRPr="001235E5">
        <w:rPr>
          <w:rFonts w:ascii="Times New Roman" w:hAnsi="Times New Roman" w:cs="Times New Roman"/>
          <w:b/>
          <w:bCs/>
        </w:rPr>
        <w:t>EECS</w:t>
      </w:r>
      <w:r w:rsidR="001F4CA8" w:rsidRPr="001235E5">
        <w:rPr>
          <w:rFonts w:ascii="Times New Roman" w:hAnsi="Times New Roman" w:cs="Times New Roman"/>
          <w:b/>
          <w:bCs/>
        </w:rPr>
        <w:t xml:space="preserve"> S&amp;T HKMU</w:t>
      </w:r>
    </w:p>
    <w:p w14:paraId="58E5F9AB" w14:textId="77777777" w:rsidR="00D96CEC" w:rsidRDefault="00D96CEC" w:rsidP="00312174">
      <w:pPr>
        <w:jc w:val="center"/>
        <w:rPr>
          <w:rFonts w:ascii="Times New Roman" w:hAnsi="Times New Roman" w:cs="Times New Roman"/>
          <w:b/>
          <w:bCs/>
          <w:sz w:val="24"/>
        </w:rPr>
      </w:pPr>
    </w:p>
    <w:p w14:paraId="008654D0" w14:textId="7B1E6A6E" w:rsidR="001F4CA8" w:rsidRPr="00D96CEC" w:rsidRDefault="001F4CA8" w:rsidP="00312174">
      <w:pPr>
        <w:jc w:val="center"/>
        <w:rPr>
          <w:rFonts w:ascii="Times New Roman" w:hAnsi="Times New Roman" w:cs="Times New Roman"/>
          <w:b/>
          <w:bCs/>
          <w:sz w:val="24"/>
        </w:rPr>
      </w:pPr>
      <w:r w:rsidRPr="00D96CEC">
        <w:rPr>
          <w:rFonts w:ascii="Times New Roman" w:hAnsi="Times New Roman" w:cs="Times New Roman"/>
          <w:b/>
          <w:bCs/>
          <w:sz w:val="24"/>
        </w:rPr>
        <w:t>Hong Kong Metropolitan University</w:t>
      </w:r>
    </w:p>
    <w:p w14:paraId="6D0D003A" w14:textId="77777777" w:rsidR="001F4CA8" w:rsidRPr="00DB1E0D" w:rsidRDefault="001F4CA8">
      <w:pPr>
        <w:rPr>
          <w:rFonts w:ascii="Times New Roman" w:hAnsi="Times New Roman" w:cs="Times New Roman"/>
          <w:sz w:val="24"/>
        </w:rPr>
      </w:pPr>
    </w:p>
    <w:p w14:paraId="21571DB2" w14:textId="77777777" w:rsidR="00F557D2" w:rsidRPr="00DB1E0D" w:rsidRDefault="00F557D2">
      <w:pPr>
        <w:rPr>
          <w:rFonts w:ascii="Times New Roman" w:hAnsi="Times New Roman" w:cs="Times New Roman"/>
          <w:sz w:val="24"/>
        </w:rPr>
      </w:pPr>
    </w:p>
    <w:p w14:paraId="76C71E30" w14:textId="0BE62A05" w:rsidR="00F557D2" w:rsidRPr="00D96CEC" w:rsidRDefault="00F557D2" w:rsidP="009C05FE">
      <w:pPr>
        <w:spacing w:after="0"/>
        <w:jc w:val="center"/>
        <w:rPr>
          <w:rFonts w:ascii="Times New Roman" w:hAnsi="Times New Roman" w:cs="Times New Roman"/>
          <w:b/>
          <w:bCs/>
          <w:sz w:val="24"/>
        </w:rPr>
      </w:pPr>
      <w:r w:rsidRPr="00D96CEC">
        <w:rPr>
          <w:rFonts w:ascii="Times New Roman" w:hAnsi="Times New Roman" w:cs="Times New Roman"/>
          <w:b/>
          <w:bCs/>
          <w:sz w:val="24"/>
        </w:rPr>
        <w:t>COMP2090SEF</w:t>
      </w:r>
    </w:p>
    <w:p w14:paraId="08A0719A" w14:textId="10BC7FA8" w:rsidR="00F557D2" w:rsidRPr="00D96CEC" w:rsidRDefault="00F557D2" w:rsidP="009C05FE">
      <w:pPr>
        <w:spacing w:after="0"/>
        <w:jc w:val="center"/>
        <w:rPr>
          <w:rFonts w:ascii="Times New Roman" w:hAnsi="Times New Roman" w:cs="Times New Roman"/>
          <w:b/>
          <w:bCs/>
          <w:sz w:val="24"/>
        </w:rPr>
      </w:pPr>
      <w:r w:rsidRPr="00D96CEC">
        <w:rPr>
          <w:rFonts w:ascii="Times New Roman" w:hAnsi="Times New Roman" w:cs="Times New Roman"/>
          <w:b/>
          <w:bCs/>
          <w:sz w:val="24"/>
        </w:rPr>
        <w:t>Data Structures, Algorithms</w:t>
      </w:r>
      <w:r w:rsidR="005D43B8" w:rsidRPr="00D96CEC">
        <w:rPr>
          <w:rFonts w:ascii="Times New Roman" w:hAnsi="Times New Roman" w:cs="Times New Roman"/>
          <w:b/>
          <w:bCs/>
          <w:sz w:val="24"/>
        </w:rPr>
        <w:t xml:space="preserve"> </w:t>
      </w:r>
      <w:proofErr w:type="gramStart"/>
      <w:r w:rsidR="005D43B8" w:rsidRPr="00D96CEC">
        <w:rPr>
          <w:rFonts w:ascii="Times New Roman" w:hAnsi="Times New Roman" w:cs="Times New Roman"/>
          <w:b/>
          <w:bCs/>
          <w:sz w:val="24"/>
        </w:rPr>
        <w:t>And</w:t>
      </w:r>
      <w:proofErr w:type="gramEnd"/>
      <w:r w:rsidR="005D43B8" w:rsidRPr="00D96CEC">
        <w:rPr>
          <w:rFonts w:ascii="Times New Roman" w:hAnsi="Times New Roman" w:cs="Times New Roman"/>
          <w:b/>
          <w:bCs/>
          <w:sz w:val="24"/>
        </w:rPr>
        <w:t xml:space="preserve"> Problem Solving</w:t>
      </w:r>
    </w:p>
    <w:p w14:paraId="7955B712" w14:textId="77777777" w:rsidR="003638AF" w:rsidRPr="00DB1E0D" w:rsidRDefault="003638AF">
      <w:pPr>
        <w:rPr>
          <w:rFonts w:ascii="Times New Roman" w:hAnsi="Times New Roman" w:cs="Times New Roman"/>
          <w:b/>
          <w:bCs/>
          <w:sz w:val="24"/>
        </w:rPr>
      </w:pPr>
    </w:p>
    <w:p w14:paraId="69C0BCB2" w14:textId="2673AF22" w:rsidR="005D43B8" w:rsidRPr="00D96CEC" w:rsidRDefault="005D43B8" w:rsidP="009C05FE">
      <w:pPr>
        <w:spacing w:after="0"/>
        <w:jc w:val="center"/>
        <w:rPr>
          <w:rFonts w:ascii="Times New Roman" w:hAnsi="Times New Roman" w:cs="Times New Roman"/>
          <w:b/>
          <w:bCs/>
          <w:sz w:val="28"/>
          <w:szCs w:val="28"/>
        </w:rPr>
      </w:pPr>
      <w:r w:rsidRPr="00D96CEC">
        <w:rPr>
          <w:rFonts w:ascii="Times New Roman" w:hAnsi="Times New Roman" w:cs="Times New Roman"/>
          <w:b/>
          <w:bCs/>
          <w:sz w:val="28"/>
          <w:szCs w:val="28"/>
        </w:rPr>
        <w:t>Course</w:t>
      </w:r>
      <w:r w:rsidR="003638AF" w:rsidRPr="00D96CEC">
        <w:rPr>
          <w:rFonts w:ascii="Times New Roman" w:hAnsi="Times New Roman" w:cs="Times New Roman"/>
          <w:b/>
          <w:bCs/>
          <w:sz w:val="28"/>
          <w:szCs w:val="28"/>
        </w:rPr>
        <w:t xml:space="preserve"> Project Report</w:t>
      </w:r>
    </w:p>
    <w:p w14:paraId="167B6CAC" w14:textId="518B3BF2" w:rsidR="009C70ED" w:rsidRPr="009C70ED" w:rsidRDefault="002358B4" w:rsidP="009C70ED">
      <w:pPr>
        <w:spacing w:after="0"/>
        <w:jc w:val="center"/>
        <w:rPr>
          <w:rFonts w:ascii="Times New Roman" w:hAnsi="Times New Roman" w:cs="Times New Roman"/>
          <w:sz w:val="24"/>
        </w:rPr>
      </w:pPr>
      <w:r w:rsidRPr="002358B4">
        <w:rPr>
          <w:rFonts w:ascii="Times New Roman" w:hAnsi="Times New Roman" w:cs="Times New Roman"/>
          <w:b/>
          <w:bCs/>
          <w:sz w:val="24"/>
        </w:rPr>
        <w:t>GRP_9</w:t>
      </w:r>
    </w:p>
    <w:p w14:paraId="2E9F7C3C" w14:textId="1FCB2559" w:rsidR="003638AF" w:rsidRPr="00D96CEC" w:rsidRDefault="003638AF" w:rsidP="009C70ED">
      <w:pPr>
        <w:spacing w:after="0"/>
        <w:jc w:val="center"/>
        <w:rPr>
          <w:rFonts w:ascii="Times New Roman" w:hAnsi="Times New Roman" w:cs="Times New Roman" w:hint="eastAsia"/>
          <w:b/>
          <w:bCs/>
          <w:sz w:val="24"/>
        </w:rPr>
      </w:pPr>
      <w:r w:rsidRPr="00D96CEC">
        <w:rPr>
          <w:rFonts w:ascii="Times New Roman" w:hAnsi="Times New Roman" w:cs="Times New Roman"/>
          <w:b/>
          <w:bCs/>
          <w:sz w:val="24"/>
        </w:rPr>
        <w:t>Submission date:</w:t>
      </w:r>
      <w:r w:rsidR="00B3782B">
        <w:rPr>
          <w:rFonts w:ascii="Times New Roman" w:hAnsi="Times New Roman" w:cs="Times New Roman" w:hint="eastAsia"/>
          <w:b/>
          <w:bCs/>
          <w:sz w:val="24"/>
        </w:rPr>
        <w:t xml:space="preserve"> 2026.03.05</w:t>
      </w:r>
    </w:p>
    <w:p w14:paraId="02766BA4" w14:textId="77777777" w:rsidR="00FA75E9" w:rsidRPr="00D96CEC" w:rsidRDefault="00FA75E9">
      <w:pPr>
        <w:rPr>
          <w:b/>
          <w:bCs/>
        </w:rPr>
      </w:pPr>
    </w:p>
    <w:p w14:paraId="57EAB4C3" w14:textId="6710E0BE" w:rsidR="00312174" w:rsidRPr="00DB1E0D" w:rsidRDefault="00312174" w:rsidP="00DB1E0D">
      <w:pPr>
        <w:spacing w:after="0"/>
        <w:rPr>
          <w:rFonts w:ascii="Times New Roman" w:hAnsi="Times New Roman" w:cs="Times New Roman"/>
          <w:sz w:val="24"/>
        </w:rPr>
      </w:pPr>
      <w:r w:rsidRPr="00DB1E0D">
        <w:rPr>
          <w:rFonts w:ascii="Times New Roman" w:hAnsi="Times New Roman" w:cs="Times New Roman"/>
          <w:sz w:val="24"/>
        </w:rPr>
        <w:t>We declare that:</w:t>
      </w:r>
    </w:p>
    <w:p w14:paraId="622581B1" w14:textId="0D8AC346" w:rsidR="00312174" w:rsidRPr="00DB1E0D" w:rsidRDefault="00312174" w:rsidP="00DB1E0D">
      <w:pPr>
        <w:spacing w:after="0"/>
        <w:rPr>
          <w:rFonts w:ascii="Times New Roman" w:hAnsi="Times New Roman" w:cs="Times New Roman"/>
          <w:sz w:val="24"/>
        </w:rPr>
      </w:pPr>
      <w:r w:rsidRPr="00DB1E0D">
        <w:rPr>
          <w:rFonts w:ascii="Times New Roman" w:hAnsi="Times New Roman" w:cs="Times New Roman"/>
          <w:sz w:val="24"/>
        </w:rPr>
        <w:t>(</w:t>
      </w:r>
      <w:proofErr w:type="spellStart"/>
      <w:r w:rsidRPr="00DB1E0D">
        <w:rPr>
          <w:rFonts w:ascii="Times New Roman" w:hAnsi="Times New Roman" w:cs="Times New Roman"/>
          <w:sz w:val="24"/>
        </w:rPr>
        <w:t>i</w:t>
      </w:r>
      <w:proofErr w:type="spellEnd"/>
      <w:r w:rsidRPr="00DB1E0D">
        <w:rPr>
          <w:rFonts w:ascii="Times New Roman" w:hAnsi="Times New Roman" w:cs="Times New Roman"/>
          <w:sz w:val="24"/>
        </w:rPr>
        <w:t xml:space="preserve">) all members of the group have read and </w:t>
      </w:r>
      <w:proofErr w:type="gramStart"/>
      <w:r w:rsidRPr="00DB1E0D">
        <w:rPr>
          <w:rFonts w:ascii="Times New Roman" w:hAnsi="Times New Roman" w:cs="Times New Roman"/>
          <w:sz w:val="24"/>
        </w:rPr>
        <w:t>checked that</w:t>
      </w:r>
      <w:proofErr w:type="gramEnd"/>
      <w:r w:rsidRPr="00DB1E0D">
        <w:rPr>
          <w:rFonts w:ascii="Times New Roman" w:hAnsi="Times New Roman" w:cs="Times New Roman"/>
          <w:sz w:val="24"/>
        </w:rPr>
        <w:t xml:space="preserve"> all parts of the project (including proposal, code</w:t>
      </w:r>
    </w:p>
    <w:p w14:paraId="521DFF6B" w14:textId="6F967DCA" w:rsidR="00312174" w:rsidRPr="00DB1E0D" w:rsidRDefault="00312174" w:rsidP="00DB1E0D">
      <w:pPr>
        <w:spacing w:after="0"/>
        <w:rPr>
          <w:rFonts w:ascii="Times New Roman" w:hAnsi="Times New Roman" w:cs="Times New Roman"/>
          <w:sz w:val="24"/>
        </w:rPr>
      </w:pPr>
      <w:r w:rsidRPr="00DB1E0D">
        <w:rPr>
          <w:rFonts w:ascii="Times New Roman" w:hAnsi="Times New Roman" w:cs="Times New Roman"/>
          <w:sz w:val="24"/>
        </w:rPr>
        <w:t xml:space="preserve">programs, and reports), irrespective of whether they are contributed by individual </w:t>
      </w:r>
      <w:proofErr w:type="gramStart"/>
      <w:r w:rsidRPr="00DB1E0D">
        <w:rPr>
          <w:rFonts w:ascii="Times New Roman" w:hAnsi="Times New Roman" w:cs="Times New Roman"/>
          <w:sz w:val="24"/>
        </w:rPr>
        <w:t>member</w:t>
      </w:r>
      <w:proofErr w:type="gramEnd"/>
      <w:r w:rsidRPr="00DB1E0D">
        <w:rPr>
          <w:rFonts w:ascii="Times New Roman" w:hAnsi="Times New Roman" w:cs="Times New Roman"/>
          <w:sz w:val="24"/>
        </w:rPr>
        <w:t xml:space="preserve"> or all members as </w:t>
      </w:r>
      <w:proofErr w:type="spellStart"/>
      <w:proofErr w:type="gramStart"/>
      <w:r w:rsidRPr="00DB1E0D">
        <w:rPr>
          <w:rFonts w:ascii="Times New Roman" w:hAnsi="Times New Roman" w:cs="Times New Roman"/>
          <w:sz w:val="24"/>
        </w:rPr>
        <w:t>agroup</w:t>
      </w:r>
      <w:proofErr w:type="spellEnd"/>
      <w:proofErr w:type="gramEnd"/>
      <w:r w:rsidRPr="00DB1E0D">
        <w:rPr>
          <w:rFonts w:ascii="Times New Roman" w:hAnsi="Times New Roman" w:cs="Times New Roman"/>
          <w:sz w:val="24"/>
        </w:rPr>
        <w:t xml:space="preserve">, here submitted is original except for source material explicitly </w:t>
      </w:r>
      <w:proofErr w:type="gramStart"/>
      <w:r w:rsidRPr="00DB1E0D">
        <w:rPr>
          <w:rFonts w:ascii="Times New Roman" w:hAnsi="Times New Roman" w:cs="Times New Roman"/>
          <w:sz w:val="24"/>
        </w:rPr>
        <w:t>acknowledged;</w:t>
      </w:r>
      <w:proofErr w:type="gramEnd"/>
    </w:p>
    <w:p w14:paraId="63DC8ACE" w14:textId="100EFE53" w:rsidR="00312174" w:rsidRPr="00DB1E0D" w:rsidRDefault="00312174" w:rsidP="00DB1E0D">
      <w:pPr>
        <w:spacing w:after="0"/>
        <w:rPr>
          <w:rFonts w:ascii="Times New Roman" w:hAnsi="Times New Roman" w:cs="Times New Roman"/>
          <w:sz w:val="24"/>
        </w:rPr>
      </w:pPr>
      <w:r w:rsidRPr="00DB1E0D">
        <w:rPr>
          <w:rFonts w:ascii="Times New Roman" w:hAnsi="Times New Roman" w:cs="Times New Roman"/>
          <w:sz w:val="24"/>
        </w:rPr>
        <w:t xml:space="preserve">(ii) the project, in </w:t>
      </w:r>
      <w:proofErr w:type="gramStart"/>
      <w:r w:rsidRPr="00DB1E0D">
        <w:rPr>
          <w:rFonts w:ascii="Times New Roman" w:hAnsi="Times New Roman" w:cs="Times New Roman"/>
          <w:sz w:val="24"/>
        </w:rPr>
        <w:t>parts</w:t>
      </w:r>
      <w:proofErr w:type="gramEnd"/>
      <w:r w:rsidRPr="00DB1E0D">
        <w:rPr>
          <w:rFonts w:ascii="Times New Roman" w:hAnsi="Times New Roman" w:cs="Times New Roman"/>
          <w:sz w:val="24"/>
        </w:rPr>
        <w:t xml:space="preserve"> or in whole, has not been submitted for more than one purpose without </w:t>
      </w:r>
      <w:proofErr w:type="gramStart"/>
      <w:r w:rsidRPr="00DB1E0D">
        <w:rPr>
          <w:rFonts w:ascii="Times New Roman" w:hAnsi="Times New Roman" w:cs="Times New Roman"/>
          <w:sz w:val="24"/>
        </w:rPr>
        <w:t>declaration;</w:t>
      </w:r>
      <w:proofErr w:type="gramEnd"/>
    </w:p>
    <w:p w14:paraId="1EC5DFFF" w14:textId="2A3F7E03" w:rsidR="00312174" w:rsidRPr="00DB1E0D" w:rsidRDefault="00312174" w:rsidP="00DB1E0D">
      <w:pPr>
        <w:spacing w:after="0"/>
        <w:rPr>
          <w:rFonts w:ascii="Times New Roman" w:hAnsi="Times New Roman" w:cs="Times New Roman"/>
          <w:sz w:val="24"/>
        </w:rPr>
      </w:pPr>
      <w:r w:rsidRPr="00DB1E0D">
        <w:rPr>
          <w:rFonts w:ascii="Times New Roman" w:hAnsi="Times New Roman" w:cs="Times New Roman"/>
          <w:sz w:val="24"/>
        </w:rPr>
        <w:t>(iii) we are aware of the University's policy and regulations on honesty in academic work and understand the</w:t>
      </w:r>
    </w:p>
    <w:p w14:paraId="282F0757" w14:textId="60D1F3FB" w:rsidR="00312174" w:rsidRPr="00DB1E0D" w:rsidRDefault="00312174" w:rsidP="00DB1E0D">
      <w:pPr>
        <w:spacing w:after="0"/>
        <w:rPr>
          <w:rFonts w:ascii="Times New Roman" w:hAnsi="Times New Roman" w:cs="Times New Roman"/>
          <w:sz w:val="24"/>
        </w:rPr>
      </w:pPr>
      <w:r w:rsidRPr="00DB1E0D">
        <w:rPr>
          <w:rFonts w:ascii="Times New Roman" w:hAnsi="Times New Roman" w:cs="Times New Roman"/>
          <w:sz w:val="24"/>
        </w:rPr>
        <w:t xml:space="preserve">possible consequence when breaching such policy and </w:t>
      </w:r>
      <w:proofErr w:type="gramStart"/>
      <w:r w:rsidRPr="00DB1E0D">
        <w:rPr>
          <w:rFonts w:ascii="Times New Roman" w:hAnsi="Times New Roman" w:cs="Times New Roman"/>
          <w:sz w:val="24"/>
        </w:rPr>
        <w:t>regulations;</w:t>
      </w:r>
      <w:proofErr w:type="gramEnd"/>
    </w:p>
    <w:p w14:paraId="15932C23" w14:textId="1014B9B0" w:rsidR="00312174" w:rsidRPr="00DB1E0D" w:rsidRDefault="00312174" w:rsidP="00DB1E0D">
      <w:pPr>
        <w:spacing w:after="0"/>
        <w:rPr>
          <w:rFonts w:ascii="Times New Roman" w:hAnsi="Times New Roman" w:cs="Times New Roman"/>
          <w:sz w:val="24"/>
        </w:rPr>
      </w:pPr>
      <w:r w:rsidRPr="00DB1E0D">
        <w:rPr>
          <w:rFonts w:ascii="Times New Roman" w:hAnsi="Times New Roman" w:cs="Times New Roman"/>
          <w:sz w:val="24"/>
        </w:rPr>
        <w:t xml:space="preserve">(iv) we confirm that we have declared in the report about the usage of AI and other generative models, including but not limited to ChatGPT, </w:t>
      </w:r>
      <w:proofErr w:type="spellStart"/>
      <w:r w:rsidRPr="00DB1E0D">
        <w:rPr>
          <w:rFonts w:ascii="Times New Roman" w:hAnsi="Times New Roman" w:cs="Times New Roman"/>
          <w:sz w:val="24"/>
        </w:rPr>
        <w:t>LLaMA</w:t>
      </w:r>
      <w:proofErr w:type="spellEnd"/>
      <w:r w:rsidRPr="00DB1E0D">
        <w:rPr>
          <w:rFonts w:ascii="Times New Roman" w:hAnsi="Times New Roman" w:cs="Times New Roman"/>
          <w:sz w:val="24"/>
        </w:rPr>
        <w:t>, Gemini, Mistral, and Stable Diffusion, and complied with the instructions</w:t>
      </w:r>
      <w:r w:rsidR="00DB1E0D">
        <w:rPr>
          <w:rFonts w:ascii="Times New Roman" w:hAnsi="Times New Roman" w:cs="Times New Roman" w:hint="eastAsia"/>
          <w:sz w:val="24"/>
        </w:rPr>
        <w:t xml:space="preserve"> </w:t>
      </w:r>
      <w:r w:rsidRPr="00DB1E0D">
        <w:rPr>
          <w:rFonts w:ascii="Times New Roman" w:hAnsi="Times New Roman" w:cs="Times New Roman"/>
          <w:sz w:val="24"/>
        </w:rPr>
        <w:t>provided by HKMU; and</w:t>
      </w:r>
    </w:p>
    <w:p w14:paraId="4A110186" w14:textId="491E2681" w:rsidR="00312174" w:rsidRPr="00DB1E0D" w:rsidRDefault="00312174" w:rsidP="00DB1E0D">
      <w:pPr>
        <w:spacing w:after="0"/>
        <w:rPr>
          <w:rFonts w:ascii="Times New Roman" w:hAnsi="Times New Roman" w:cs="Times New Roman"/>
          <w:sz w:val="24"/>
        </w:rPr>
      </w:pPr>
      <w:r w:rsidRPr="00DB1E0D">
        <w:rPr>
          <w:rFonts w:ascii="Times New Roman" w:hAnsi="Times New Roman" w:cs="Times New Roman"/>
          <w:sz w:val="24"/>
        </w:rPr>
        <w:t xml:space="preserve">(v) we are aware that all members of the group should be held responsible and liable </w:t>
      </w:r>
      <w:proofErr w:type="gramStart"/>
      <w:r w:rsidRPr="00DB1E0D">
        <w:rPr>
          <w:rFonts w:ascii="Times New Roman" w:hAnsi="Times New Roman" w:cs="Times New Roman"/>
          <w:sz w:val="24"/>
        </w:rPr>
        <w:t>to</w:t>
      </w:r>
      <w:proofErr w:type="gramEnd"/>
      <w:r w:rsidRPr="00DB1E0D">
        <w:rPr>
          <w:rFonts w:ascii="Times New Roman" w:hAnsi="Times New Roman" w:cs="Times New Roman"/>
          <w:sz w:val="24"/>
        </w:rPr>
        <w:t xml:space="preserve"> disciplinary actions,</w:t>
      </w:r>
    </w:p>
    <w:p w14:paraId="09743E1C" w14:textId="24B8119C" w:rsidR="00312174" w:rsidRPr="00DB1E0D" w:rsidRDefault="00312174" w:rsidP="00DB1E0D">
      <w:pPr>
        <w:spacing w:after="0"/>
        <w:rPr>
          <w:rFonts w:ascii="Times New Roman" w:hAnsi="Times New Roman" w:cs="Times New Roman"/>
          <w:sz w:val="24"/>
        </w:rPr>
      </w:pPr>
      <w:r w:rsidRPr="00DB1E0D">
        <w:rPr>
          <w:rFonts w:ascii="Times New Roman" w:hAnsi="Times New Roman" w:cs="Times New Roman"/>
          <w:sz w:val="24"/>
        </w:rPr>
        <w:t>irrespective of whether he/she has signed the declaration and whether he/she has contributed, directly or</w:t>
      </w:r>
    </w:p>
    <w:p w14:paraId="4B7F7623" w14:textId="448852FB" w:rsidR="00312174" w:rsidRPr="00DB1E0D" w:rsidRDefault="00312174" w:rsidP="00DB1E0D">
      <w:pPr>
        <w:spacing w:after="0"/>
        <w:rPr>
          <w:rFonts w:ascii="Times New Roman" w:hAnsi="Times New Roman" w:cs="Times New Roman"/>
          <w:sz w:val="24"/>
        </w:rPr>
      </w:pPr>
      <w:r w:rsidRPr="00DB1E0D">
        <w:rPr>
          <w:rFonts w:ascii="Times New Roman" w:hAnsi="Times New Roman" w:cs="Times New Roman"/>
          <w:sz w:val="24"/>
        </w:rPr>
        <w:t>indirectly, to the problematic contents.</w:t>
      </w:r>
    </w:p>
    <w:p w14:paraId="75C50649" w14:textId="77777777" w:rsidR="009473DA" w:rsidRPr="00DB1E0D" w:rsidRDefault="009473DA" w:rsidP="00DB1E0D">
      <w:pPr>
        <w:spacing w:after="0"/>
        <w:rPr>
          <w:rFonts w:ascii="Times New Roman" w:hAnsi="Times New Roman" w:cs="Times New Roman"/>
          <w:sz w:val="24"/>
        </w:rPr>
      </w:pPr>
    </w:p>
    <w:p w14:paraId="32E8A412" w14:textId="303B0D2C" w:rsidR="00FA75E9" w:rsidRPr="00DB1E0D" w:rsidRDefault="00312174" w:rsidP="00DB1E0D">
      <w:pPr>
        <w:spacing w:after="0"/>
        <w:rPr>
          <w:rFonts w:ascii="Times New Roman" w:hAnsi="Times New Roman" w:cs="Times New Roman"/>
          <w:sz w:val="24"/>
        </w:rPr>
      </w:pPr>
      <w:r w:rsidRPr="00DB1E0D">
        <w:rPr>
          <w:rFonts w:ascii="Times New Roman" w:hAnsi="Times New Roman" w:cs="Times New Roman"/>
          <w:sz w:val="24"/>
        </w:rPr>
        <w:t>We confirm that we have read through and understood the project requirements. We understand that failure to comply with the project requirements will result in score deduction.</w:t>
      </w:r>
    </w:p>
    <w:p w14:paraId="1F362AEF" w14:textId="77777777" w:rsidR="002121A8" w:rsidRDefault="002121A8" w:rsidP="009C05FE">
      <w:pPr>
        <w:spacing w:after="0"/>
        <w:rPr>
          <w:rFonts w:ascii="Times New Roman" w:hAnsi="Times New Roman" w:cs="Times New Roman"/>
        </w:rPr>
      </w:pPr>
    </w:p>
    <w:tbl>
      <w:tblPr>
        <w:tblStyle w:val="ae"/>
        <w:tblW w:w="0" w:type="auto"/>
        <w:tblLook w:val="04A0" w:firstRow="1" w:lastRow="0" w:firstColumn="1" w:lastColumn="0" w:noHBand="0" w:noVBand="1"/>
      </w:tblPr>
      <w:tblGrid>
        <w:gridCol w:w="5228"/>
        <w:gridCol w:w="5228"/>
      </w:tblGrid>
      <w:tr w:rsidR="002121A8" w14:paraId="62336B24" w14:textId="77777777" w:rsidTr="002121A8">
        <w:tc>
          <w:tcPr>
            <w:tcW w:w="5228" w:type="dxa"/>
          </w:tcPr>
          <w:p w14:paraId="1AF9FD2F" w14:textId="4856C855" w:rsidR="002121A8" w:rsidRPr="008C4ECD" w:rsidRDefault="002121A8" w:rsidP="00312174">
            <w:pPr>
              <w:rPr>
                <w:rFonts w:ascii="Times New Roman" w:hAnsi="Times New Roman" w:cs="Times New Roman"/>
                <w:sz w:val="24"/>
              </w:rPr>
            </w:pPr>
            <w:r w:rsidRPr="008C4ECD">
              <w:rPr>
                <w:rFonts w:ascii="Times New Roman" w:hAnsi="Times New Roman" w:cs="Times New Roman" w:hint="eastAsia"/>
                <w:sz w:val="24"/>
              </w:rPr>
              <w:t>NAME</w:t>
            </w:r>
          </w:p>
        </w:tc>
        <w:tc>
          <w:tcPr>
            <w:tcW w:w="5228" w:type="dxa"/>
          </w:tcPr>
          <w:p w14:paraId="0372B26B" w14:textId="66E78ADD" w:rsidR="002121A8" w:rsidRPr="008C4ECD" w:rsidRDefault="002121A8" w:rsidP="00312174">
            <w:pPr>
              <w:rPr>
                <w:rFonts w:ascii="Times New Roman" w:hAnsi="Times New Roman" w:cs="Times New Roman"/>
                <w:sz w:val="24"/>
              </w:rPr>
            </w:pPr>
            <w:r w:rsidRPr="008C4ECD">
              <w:rPr>
                <w:rFonts w:ascii="Times New Roman" w:hAnsi="Times New Roman" w:cs="Times New Roman" w:hint="eastAsia"/>
                <w:sz w:val="24"/>
              </w:rPr>
              <w:t>SID</w:t>
            </w:r>
          </w:p>
        </w:tc>
      </w:tr>
      <w:tr w:rsidR="002121A8" w14:paraId="4392D051" w14:textId="77777777" w:rsidTr="002121A8">
        <w:tc>
          <w:tcPr>
            <w:tcW w:w="5228" w:type="dxa"/>
          </w:tcPr>
          <w:p w14:paraId="69A22DBA" w14:textId="757AAF82" w:rsidR="002121A8" w:rsidRPr="008C4ECD" w:rsidRDefault="002121A8" w:rsidP="00312174">
            <w:pPr>
              <w:rPr>
                <w:rFonts w:ascii="Times New Roman" w:hAnsi="Times New Roman" w:cs="Times New Roman"/>
                <w:sz w:val="24"/>
              </w:rPr>
            </w:pPr>
            <w:r w:rsidRPr="008C4ECD">
              <w:rPr>
                <w:rFonts w:ascii="Times New Roman" w:hAnsi="Times New Roman" w:cs="Times New Roman" w:hint="eastAsia"/>
                <w:sz w:val="24"/>
              </w:rPr>
              <w:t>XU LANXIN</w:t>
            </w:r>
          </w:p>
        </w:tc>
        <w:tc>
          <w:tcPr>
            <w:tcW w:w="5228" w:type="dxa"/>
          </w:tcPr>
          <w:p w14:paraId="0DC116C2" w14:textId="43EE1EBE" w:rsidR="002121A8" w:rsidRPr="008C4ECD" w:rsidRDefault="002121A8" w:rsidP="00312174">
            <w:pPr>
              <w:rPr>
                <w:rFonts w:ascii="Times New Roman" w:hAnsi="Times New Roman" w:cs="Times New Roman"/>
                <w:sz w:val="24"/>
              </w:rPr>
            </w:pPr>
            <w:r w:rsidRPr="008C4ECD">
              <w:rPr>
                <w:rFonts w:ascii="Times New Roman" w:hAnsi="Times New Roman" w:cs="Times New Roman" w:hint="eastAsia"/>
                <w:sz w:val="24"/>
              </w:rPr>
              <w:t>13744757</w:t>
            </w:r>
          </w:p>
        </w:tc>
      </w:tr>
      <w:tr w:rsidR="002121A8" w14:paraId="636D60F8" w14:textId="77777777" w:rsidTr="002121A8">
        <w:tc>
          <w:tcPr>
            <w:tcW w:w="5228" w:type="dxa"/>
          </w:tcPr>
          <w:p w14:paraId="724E83F9" w14:textId="1181023A" w:rsidR="002121A8" w:rsidRPr="008C4ECD" w:rsidRDefault="00BA7A81" w:rsidP="00312174">
            <w:pPr>
              <w:rPr>
                <w:rFonts w:ascii="Times New Roman" w:hAnsi="Times New Roman" w:cs="Times New Roman"/>
                <w:sz w:val="24"/>
              </w:rPr>
            </w:pPr>
            <w:r w:rsidRPr="00BA7A81">
              <w:rPr>
                <w:rFonts w:ascii="Times New Roman" w:hAnsi="Times New Roman" w:cs="Times New Roman"/>
                <w:sz w:val="24"/>
              </w:rPr>
              <w:t>TSANG Shing Huen</w:t>
            </w:r>
          </w:p>
        </w:tc>
        <w:tc>
          <w:tcPr>
            <w:tcW w:w="5228" w:type="dxa"/>
          </w:tcPr>
          <w:p w14:paraId="4929CB69" w14:textId="64BCD778" w:rsidR="002121A8" w:rsidRPr="008C4ECD" w:rsidRDefault="00D65411" w:rsidP="00312174">
            <w:pPr>
              <w:rPr>
                <w:rFonts w:ascii="Times New Roman" w:hAnsi="Times New Roman" w:cs="Times New Roman"/>
                <w:sz w:val="24"/>
              </w:rPr>
            </w:pPr>
            <w:r w:rsidRPr="00D65411">
              <w:rPr>
                <w:rFonts w:ascii="Times New Roman" w:hAnsi="Times New Roman" w:cs="Times New Roman"/>
                <w:sz w:val="24"/>
              </w:rPr>
              <w:t>13108071</w:t>
            </w:r>
          </w:p>
        </w:tc>
      </w:tr>
      <w:tr w:rsidR="002121A8" w14:paraId="1D1AE50B" w14:textId="77777777" w:rsidTr="002121A8">
        <w:tc>
          <w:tcPr>
            <w:tcW w:w="5228" w:type="dxa"/>
          </w:tcPr>
          <w:p w14:paraId="762E0486" w14:textId="61DCE091" w:rsidR="002121A8" w:rsidRPr="008C4ECD" w:rsidRDefault="000B2BA6" w:rsidP="00312174">
            <w:pPr>
              <w:rPr>
                <w:rFonts w:ascii="Times New Roman" w:hAnsi="Times New Roman" w:cs="Times New Roman"/>
                <w:sz w:val="24"/>
              </w:rPr>
            </w:pPr>
            <w:r w:rsidRPr="000B2BA6">
              <w:rPr>
                <w:rFonts w:ascii="Times New Roman" w:hAnsi="Times New Roman" w:cs="Times New Roman"/>
                <w:sz w:val="24"/>
              </w:rPr>
              <w:t>TSANG Yu Tai</w:t>
            </w:r>
          </w:p>
        </w:tc>
        <w:tc>
          <w:tcPr>
            <w:tcW w:w="5228" w:type="dxa"/>
          </w:tcPr>
          <w:p w14:paraId="5E70813D" w14:textId="74BE4609" w:rsidR="002121A8" w:rsidRPr="008C4ECD" w:rsidRDefault="0048616B" w:rsidP="00312174">
            <w:pPr>
              <w:rPr>
                <w:rFonts w:ascii="Times New Roman" w:hAnsi="Times New Roman" w:cs="Times New Roman"/>
                <w:sz w:val="24"/>
              </w:rPr>
            </w:pPr>
            <w:r w:rsidRPr="0048616B">
              <w:rPr>
                <w:rFonts w:ascii="Times New Roman" w:hAnsi="Times New Roman" w:cs="Times New Roman"/>
                <w:sz w:val="24"/>
              </w:rPr>
              <w:t>13244044</w:t>
            </w:r>
          </w:p>
        </w:tc>
      </w:tr>
    </w:tbl>
    <w:p w14:paraId="18ACB4C2" w14:textId="77777777" w:rsidR="00312174" w:rsidRDefault="00312174" w:rsidP="00312174">
      <w:pPr>
        <w:rPr>
          <w:rFonts w:ascii="Times New Roman" w:hAnsi="Times New Roman" w:cs="Times New Roman"/>
        </w:rPr>
      </w:pPr>
    </w:p>
    <w:p w14:paraId="59C50DD5" w14:textId="77777777" w:rsidR="002121A8" w:rsidRDefault="002121A8" w:rsidP="00312174">
      <w:pPr>
        <w:rPr>
          <w:rFonts w:ascii="Times New Roman" w:hAnsi="Times New Roman" w:cs="Times New Roman"/>
        </w:rPr>
      </w:pPr>
    </w:p>
    <w:p w14:paraId="4A542298" w14:textId="77777777" w:rsidR="002121A8" w:rsidRDefault="002121A8" w:rsidP="00312174">
      <w:pPr>
        <w:rPr>
          <w:rFonts w:ascii="Times New Roman" w:hAnsi="Times New Roman" w:cs="Times New Roman"/>
        </w:rPr>
      </w:pPr>
    </w:p>
    <w:p w14:paraId="281F6640" w14:textId="77777777" w:rsidR="002121A8" w:rsidRDefault="002121A8" w:rsidP="002716EE">
      <w:pPr>
        <w:rPr>
          <w:rFonts w:ascii="Times New Roman" w:hAnsi="Times New Roman" w:cs="Times New Roman"/>
        </w:rPr>
      </w:pPr>
    </w:p>
    <w:p w14:paraId="32E5650A" w14:textId="77777777" w:rsidR="00665993" w:rsidRPr="00665993" w:rsidRDefault="00665993" w:rsidP="00665993">
      <w:pPr>
        <w:spacing w:after="0"/>
        <w:jc w:val="both"/>
        <w:rPr>
          <w:rFonts w:ascii="Times New Roman" w:hAnsi="Times New Roman" w:cs="Times New Roman"/>
          <w:b/>
          <w:bCs/>
          <w:sz w:val="24"/>
        </w:rPr>
      </w:pPr>
      <w:r w:rsidRPr="00665993">
        <w:rPr>
          <w:rFonts w:ascii="Times New Roman" w:hAnsi="Times New Roman" w:cs="Times New Roman"/>
          <w:b/>
          <w:bCs/>
          <w:sz w:val="24"/>
        </w:rPr>
        <w:lastRenderedPageBreak/>
        <w:t>A Campus Second-Hand Trading Platform: An Object-Oriented Approach with Python</w:t>
      </w:r>
    </w:p>
    <w:p w14:paraId="256210B2" w14:textId="77777777" w:rsidR="00665993" w:rsidRPr="00665993" w:rsidRDefault="00665993" w:rsidP="00665993">
      <w:pPr>
        <w:spacing w:after="0"/>
        <w:jc w:val="both"/>
        <w:rPr>
          <w:rFonts w:ascii="Times New Roman" w:hAnsi="Times New Roman" w:cs="Times New Roman"/>
          <w:b/>
          <w:bCs/>
          <w:sz w:val="24"/>
        </w:rPr>
      </w:pPr>
      <w:r w:rsidRPr="00665993">
        <w:rPr>
          <w:rFonts w:ascii="Times New Roman" w:hAnsi="Times New Roman" w:cs="Times New Roman"/>
          <w:b/>
          <w:bCs/>
          <w:sz w:val="24"/>
        </w:rPr>
        <w:t>I. Introduction</w:t>
      </w:r>
    </w:p>
    <w:p w14:paraId="3E2741E6" w14:textId="77777777" w:rsidR="00665993" w:rsidRPr="00665993" w:rsidRDefault="00665993" w:rsidP="00665993">
      <w:pPr>
        <w:spacing w:after="0"/>
        <w:jc w:val="both"/>
        <w:rPr>
          <w:rFonts w:ascii="Times New Roman" w:hAnsi="Times New Roman" w:cs="Times New Roman"/>
          <w:b/>
          <w:bCs/>
          <w:i/>
          <w:iCs/>
          <w:sz w:val="24"/>
        </w:rPr>
      </w:pPr>
      <w:r w:rsidRPr="00665993">
        <w:rPr>
          <w:rFonts w:ascii="Times New Roman" w:hAnsi="Times New Roman" w:cs="Times New Roman"/>
          <w:b/>
          <w:bCs/>
          <w:i/>
          <w:iCs/>
          <w:sz w:val="24"/>
        </w:rPr>
        <w:t>1.1 Project Background, Motivation, and Objectives</w:t>
      </w:r>
    </w:p>
    <w:p w14:paraId="0317E81B" w14:textId="77777777" w:rsidR="00665993" w:rsidRPr="00665993" w:rsidRDefault="00665993" w:rsidP="00665993">
      <w:pPr>
        <w:spacing w:after="0"/>
        <w:jc w:val="both"/>
        <w:rPr>
          <w:rFonts w:ascii="Times New Roman" w:hAnsi="Times New Roman" w:cs="Times New Roman"/>
          <w:sz w:val="24"/>
        </w:rPr>
      </w:pPr>
      <w:r w:rsidRPr="00665993">
        <w:rPr>
          <w:rFonts w:ascii="Times New Roman" w:hAnsi="Times New Roman" w:cs="Times New Roman"/>
          <w:sz w:val="24"/>
        </w:rPr>
        <w:t>The campus ecosystem of Hong Kong Metropolitan University generates consistent demand for the trade of pre-owned items, including textbooks, electronics, and general goods. Traditional, ad-hoc peer-to-peer trading is often hindered by inefficiencies and information asymmetry, leading to suboptimal outcomes for both buyers and sellers. This project addresses this practical challenge through the design and development of a dedicated "Campus Second-Hand Trading Platform." The implementation serves a dual purpose: it provides a tangible solution to a real campus need while functioning as an in-depth, practical exploration of the Object-Oriented Programming (OOP) paradigm using Python as the sole implementation language.</w:t>
      </w:r>
    </w:p>
    <w:p w14:paraId="472FF53A" w14:textId="77777777" w:rsidR="00665993" w:rsidRPr="00665993" w:rsidRDefault="00665993" w:rsidP="00665993">
      <w:pPr>
        <w:spacing w:after="0"/>
        <w:jc w:val="both"/>
        <w:rPr>
          <w:rFonts w:ascii="Times New Roman" w:hAnsi="Times New Roman" w:cs="Times New Roman"/>
          <w:sz w:val="24"/>
        </w:rPr>
      </w:pPr>
      <w:r w:rsidRPr="00665993">
        <w:rPr>
          <w:rFonts w:ascii="Times New Roman" w:hAnsi="Times New Roman" w:cs="Times New Roman"/>
          <w:sz w:val="24"/>
        </w:rPr>
        <w:t>The primary objectives of this project are threefold:</w:t>
      </w:r>
    </w:p>
    <w:p w14:paraId="15DF8C5D" w14:textId="77777777" w:rsidR="00665993" w:rsidRPr="00665993" w:rsidRDefault="00665993" w:rsidP="00DC706F">
      <w:pPr>
        <w:spacing w:after="0"/>
        <w:jc w:val="both"/>
        <w:rPr>
          <w:rFonts w:ascii="Times New Roman" w:hAnsi="Times New Roman" w:cs="Times New Roman"/>
          <w:sz w:val="24"/>
        </w:rPr>
      </w:pPr>
      <w:r w:rsidRPr="00665993">
        <w:rPr>
          <w:rFonts w:ascii="Times New Roman" w:hAnsi="Times New Roman" w:cs="Times New Roman"/>
          <w:sz w:val="24"/>
        </w:rPr>
        <w:t>To architect a robust system by leveraging the core tenets of Python OOP—encapsulation, inheritance, and polymorphism. This involves designing foundational business classes (e.g., User, Commodity, Transaction) to establish a cohesive, modular, and loosely coupled architecture.</w:t>
      </w:r>
    </w:p>
    <w:p w14:paraId="3C18918B" w14:textId="77777777" w:rsidR="00665993" w:rsidRPr="00665993" w:rsidRDefault="00665993" w:rsidP="00DC706F">
      <w:pPr>
        <w:spacing w:after="0"/>
        <w:jc w:val="both"/>
        <w:rPr>
          <w:rFonts w:ascii="Times New Roman" w:hAnsi="Times New Roman" w:cs="Times New Roman"/>
          <w:sz w:val="24"/>
        </w:rPr>
      </w:pPr>
      <w:r w:rsidRPr="00665993">
        <w:rPr>
          <w:rFonts w:ascii="Times New Roman" w:hAnsi="Times New Roman" w:cs="Times New Roman"/>
          <w:sz w:val="24"/>
        </w:rPr>
        <w:t>To develop the platform's core functionalities—including user authentication, commodity listing and discovery, and transaction management—exclusively through Python, demonstrating the language's sufficiency for building functional application prototypes.</w:t>
      </w:r>
    </w:p>
    <w:p w14:paraId="15945F76" w14:textId="77777777" w:rsidR="00665993" w:rsidRPr="00665993" w:rsidRDefault="00665993" w:rsidP="00DC706F">
      <w:pPr>
        <w:spacing w:after="0"/>
        <w:jc w:val="both"/>
        <w:rPr>
          <w:rFonts w:ascii="Times New Roman" w:hAnsi="Times New Roman" w:cs="Times New Roman"/>
          <w:sz w:val="24"/>
        </w:rPr>
      </w:pPr>
      <w:r w:rsidRPr="00665993">
        <w:rPr>
          <w:rFonts w:ascii="Times New Roman" w:hAnsi="Times New Roman" w:cs="Times New Roman"/>
          <w:sz w:val="24"/>
        </w:rPr>
        <w:t>To exemplify the value of OOP in software design, utilizing its features to achieve code reusability, maintainability, and clear separation of concerns, thereby validating its efficacy for small to medium-scale Python application development.</w:t>
      </w:r>
    </w:p>
    <w:p w14:paraId="781EDCCC" w14:textId="77777777" w:rsidR="00665993" w:rsidRPr="00665993" w:rsidRDefault="00665993" w:rsidP="00665993">
      <w:pPr>
        <w:spacing w:after="0"/>
        <w:jc w:val="both"/>
        <w:rPr>
          <w:rFonts w:ascii="Times New Roman" w:hAnsi="Times New Roman" w:cs="Times New Roman"/>
          <w:b/>
          <w:bCs/>
          <w:i/>
          <w:iCs/>
          <w:sz w:val="24"/>
        </w:rPr>
      </w:pPr>
      <w:r w:rsidRPr="00665993">
        <w:rPr>
          <w:rFonts w:ascii="Times New Roman" w:hAnsi="Times New Roman" w:cs="Times New Roman"/>
          <w:b/>
          <w:bCs/>
          <w:i/>
          <w:iCs/>
          <w:sz w:val="24"/>
        </w:rPr>
        <w:t>1.2 Technical Stack</w:t>
      </w:r>
    </w:p>
    <w:p w14:paraId="53098162" w14:textId="77777777" w:rsidR="00665993" w:rsidRPr="00665993" w:rsidRDefault="00665993" w:rsidP="00665993">
      <w:pPr>
        <w:spacing w:after="0"/>
        <w:jc w:val="both"/>
        <w:rPr>
          <w:rFonts w:ascii="Times New Roman" w:hAnsi="Times New Roman" w:cs="Times New Roman"/>
          <w:sz w:val="24"/>
        </w:rPr>
      </w:pPr>
      <w:r w:rsidRPr="00665993">
        <w:rPr>
          <w:rFonts w:ascii="Times New Roman" w:hAnsi="Times New Roman" w:cs="Times New Roman"/>
          <w:sz w:val="24"/>
        </w:rPr>
        <w:t>The project employs a minimal and coherent technology stack rooted entirely in Python, ensuring simplicity and focus on core programming concepts.</w:t>
      </w:r>
    </w:p>
    <w:p w14:paraId="2EB56F6F" w14:textId="77777777" w:rsidR="00665993" w:rsidRPr="00665993" w:rsidRDefault="00665993" w:rsidP="00423C87">
      <w:pPr>
        <w:spacing w:after="0"/>
        <w:jc w:val="both"/>
        <w:rPr>
          <w:rFonts w:ascii="Times New Roman" w:hAnsi="Times New Roman" w:cs="Times New Roman"/>
          <w:sz w:val="24"/>
        </w:rPr>
      </w:pPr>
      <w:proofErr w:type="gramStart"/>
      <w:r w:rsidRPr="00665993">
        <w:rPr>
          <w:rFonts w:ascii="Times New Roman" w:hAnsi="Times New Roman" w:cs="Times New Roman"/>
          <w:sz w:val="24"/>
        </w:rPr>
        <w:t>Development Language:​</w:t>
      </w:r>
      <w:proofErr w:type="gramEnd"/>
      <w:r w:rsidRPr="00665993">
        <w:rPr>
          <w:rFonts w:ascii="Times New Roman" w:hAnsi="Times New Roman" w:cs="Times New Roman"/>
          <w:sz w:val="24"/>
        </w:rPr>
        <w:t xml:space="preserve"> Python 3.10+.</w:t>
      </w:r>
    </w:p>
    <w:p w14:paraId="0180BF35" w14:textId="77777777" w:rsidR="00665993" w:rsidRPr="00665993" w:rsidRDefault="00665993" w:rsidP="00423C87">
      <w:pPr>
        <w:spacing w:after="0"/>
        <w:jc w:val="both"/>
        <w:rPr>
          <w:rFonts w:ascii="Times New Roman" w:hAnsi="Times New Roman" w:cs="Times New Roman"/>
          <w:sz w:val="24"/>
        </w:rPr>
      </w:pPr>
      <w:r w:rsidRPr="00665993">
        <w:rPr>
          <w:rFonts w:ascii="Times New Roman" w:hAnsi="Times New Roman" w:cs="Times New Roman"/>
          <w:sz w:val="24"/>
        </w:rPr>
        <w:t>Core Paradigm:​ Object-Oriented Programming (OOP), applied consistently across all system layers.</w:t>
      </w:r>
    </w:p>
    <w:p w14:paraId="43340B7A" w14:textId="77777777" w:rsidR="00665993" w:rsidRPr="00665993" w:rsidRDefault="00665993" w:rsidP="00423C87">
      <w:pPr>
        <w:spacing w:after="0"/>
        <w:jc w:val="both"/>
        <w:rPr>
          <w:rFonts w:ascii="Times New Roman" w:hAnsi="Times New Roman" w:cs="Times New Roman"/>
          <w:sz w:val="24"/>
        </w:rPr>
      </w:pPr>
      <w:r w:rsidRPr="00665993">
        <w:rPr>
          <w:rFonts w:ascii="Times New Roman" w:hAnsi="Times New Roman" w:cs="Times New Roman"/>
          <w:sz w:val="24"/>
        </w:rPr>
        <w:t xml:space="preserve">Backend Framework:​ The system design is conceived with future migration to Django in mind, a high-level Python web framework whose </w:t>
      </w:r>
      <w:proofErr w:type="gramStart"/>
      <w:r w:rsidRPr="00665993">
        <w:rPr>
          <w:rFonts w:ascii="Times New Roman" w:hAnsi="Times New Roman" w:cs="Times New Roman"/>
          <w:sz w:val="24"/>
        </w:rPr>
        <w:t>Model</w:t>
      </w:r>
      <w:proofErr w:type="gramEnd"/>
      <w:r w:rsidRPr="00665993">
        <w:rPr>
          <w:rFonts w:ascii="Times New Roman" w:hAnsi="Times New Roman" w:cs="Times New Roman"/>
          <w:sz w:val="24"/>
        </w:rPr>
        <w:t xml:space="preserve"> layer is inherently object-oriented, aligning with the project's architectural philosophy.</w:t>
      </w:r>
    </w:p>
    <w:p w14:paraId="3EA91C24" w14:textId="77777777" w:rsidR="00665993" w:rsidRPr="00665993" w:rsidRDefault="00665993" w:rsidP="00423C87">
      <w:pPr>
        <w:spacing w:after="0"/>
        <w:jc w:val="both"/>
        <w:rPr>
          <w:rFonts w:ascii="Times New Roman" w:hAnsi="Times New Roman" w:cs="Times New Roman"/>
          <w:sz w:val="24"/>
        </w:rPr>
      </w:pPr>
      <w:r w:rsidRPr="00665993">
        <w:rPr>
          <w:rFonts w:ascii="Times New Roman" w:hAnsi="Times New Roman" w:cs="Times New Roman"/>
          <w:sz w:val="24"/>
        </w:rPr>
        <w:t>Database:​ The prototype utilizes in-memory data structures, with a design readily adaptable to SQLite, Python's built-in database engine, for persistent storage.</w:t>
      </w:r>
    </w:p>
    <w:p w14:paraId="78A967B1" w14:textId="77777777" w:rsidR="00665993" w:rsidRPr="00665993" w:rsidRDefault="00665993" w:rsidP="00665993">
      <w:pPr>
        <w:spacing w:after="0"/>
        <w:jc w:val="both"/>
        <w:rPr>
          <w:rFonts w:ascii="Times New Roman" w:hAnsi="Times New Roman" w:cs="Times New Roman"/>
          <w:b/>
          <w:bCs/>
          <w:sz w:val="24"/>
        </w:rPr>
      </w:pPr>
      <w:r w:rsidRPr="00665993">
        <w:rPr>
          <w:rFonts w:ascii="Times New Roman" w:hAnsi="Times New Roman" w:cs="Times New Roman"/>
          <w:b/>
          <w:bCs/>
          <w:sz w:val="24"/>
        </w:rPr>
        <w:t>II. Data Modeling and Analysis</w:t>
      </w:r>
    </w:p>
    <w:p w14:paraId="15FBF09B" w14:textId="77777777" w:rsidR="00665993" w:rsidRPr="00665993" w:rsidRDefault="00665993" w:rsidP="00665993">
      <w:pPr>
        <w:spacing w:after="0"/>
        <w:jc w:val="both"/>
        <w:rPr>
          <w:rFonts w:ascii="Times New Roman" w:hAnsi="Times New Roman" w:cs="Times New Roman"/>
          <w:b/>
          <w:bCs/>
          <w:i/>
          <w:iCs/>
          <w:sz w:val="24"/>
        </w:rPr>
      </w:pPr>
      <w:r w:rsidRPr="00665993">
        <w:rPr>
          <w:rFonts w:ascii="Times New Roman" w:hAnsi="Times New Roman" w:cs="Times New Roman"/>
          <w:b/>
          <w:bCs/>
          <w:i/>
          <w:iCs/>
          <w:sz w:val="24"/>
        </w:rPr>
        <w:t>2.1 Data Model and Schema Design</w:t>
      </w:r>
    </w:p>
    <w:p w14:paraId="6A8DC841" w14:textId="77777777" w:rsidR="00195CB2" w:rsidRDefault="00195CB2" w:rsidP="00665993">
      <w:pPr>
        <w:spacing w:after="0"/>
        <w:jc w:val="both"/>
        <w:rPr>
          <w:rFonts w:ascii="Times New Roman" w:hAnsi="Times New Roman" w:cs="Times New Roman"/>
          <w:sz w:val="24"/>
        </w:rPr>
      </w:pPr>
      <w:r w:rsidRPr="00195CB2">
        <w:rPr>
          <w:rFonts w:ascii="Times New Roman" w:hAnsi="Times New Roman" w:cs="Times New Roman"/>
          <w:sz w:val="24"/>
        </w:rPr>
        <w:t xml:space="preserve">The data model is built specifically for the Hong Kong Metropolitan University campus trading scenario, with no external datasets—it's directly implemented through the system's core OOP classes. Three main entities drive the design: the User model (with a base class for common attributes like ID, name, and institutional email, plus Seller and Buyer subclasses that add role-specific fields like store name or shipping address, all with built-in validation), the Book model (encapsulating ID, title, author, seller reference, price, and condition, with constraints like non-negative prices enforced at the object level), and the Order model (linking buyers and books via ID references while managing total price and status transitions). Each model is managed by its own handler class, keeping data operations separate from business logic while providing clean interfaces for </w:t>
      </w:r>
      <w:proofErr w:type="gramStart"/>
      <w:r w:rsidRPr="00195CB2">
        <w:rPr>
          <w:rFonts w:ascii="Times New Roman" w:hAnsi="Times New Roman" w:cs="Times New Roman"/>
          <w:sz w:val="24"/>
        </w:rPr>
        <w:t>create</w:t>
      </w:r>
      <w:proofErr w:type="gramEnd"/>
      <w:r w:rsidRPr="00195CB2">
        <w:rPr>
          <w:rFonts w:ascii="Times New Roman" w:hAnsi="Times New Roman" w:cs="Times New Roman"/>
          <w:sz w:val="24"/>
        </w:rPr>
        <w:t xml:space="preserve">, </w:t>
      </w:r>
      <w:proofErr w:type="gramStart"/>
      <w:r w:rsidRPr="00195CB2">
        <w:rPr>
          <w:rFonts w:ascii="Times New Roman" w:hAnsi="Times New Roman" w:cs="Times New Roman"/>
          <w:sz w:val="24"/>
        </w:rPr>
        <w:t>read</w:t>
      </w:r>
      <w:proofErr w:type="gramEnd"/>
      <w:r w:rsidRPr="00195CB2">
        <w:rPr>
          <w:rFonts w:ascii="Times New Roman" w:hAnsi="Times New Roman" w:cs="Times New Roman"/>
          <w:sz w:val="24"/>
        </w:rPr>
        <w:t xml:space="preserve">, </w:t>
      </w:r>
      <w:proofErr w:type="gramStart"/>
      <w:r w:rsidRPr="00195CB2">
        <w:rPr>
          <w:rFonts w:ascii="Times New Roman" w:hAnsi="Times New Roman" w:cs="Times New Roman"/>
          <w:sz w:val="24"/>
        </w:rPr>
        <w:t>update</w:t>
      </w:r>
      <w:proofErr w:type="gramEnd"/>
      <w:r w:rsidRPr="00195CB2">
        <w:rPr>
          <w:rFonts w:ascii="Times New Roman" w:hAnsi="Times New Roman" w:cs="Times New Roman"/>
          <w:sz w:val="24"/>
        </w:rPr>
        <w:t xml:space="preserve">, and </w:t>
      </w:r>
      <w:proofErr w:type="gramStart"/>
      <w:r w:rsidRPr="00195CB2">
        <w:rPr>
          <w:rFonts w:ascii="Times New Roman" w:hAnsi="Times New Roman" w:cs="Times New Roman"/>
          <w:sz w:val="24"/>
        </w:rPr>
        <w:t>delete</w:t>
      </w:r>
      <w:proofErr w:type="gramEnd"/>
      <w:r w:rsidRPr="00195CB2">
        <w:rPr>
          <w:rFonts w:ascii="Times New Roman" w:hAnsi="Times New Roman" w:cs="Times New Roman"/>
          <w:sz w:val="24"/>
        </w:rPr>
        <w:t xml:space="preserve"> functions.</w:t>
      </w:r>
    </w:p>
    <w:p w14:paraId="53B70F0B" w14:textId="0113AAD8" w:rsidR="00665993" w:rsidRPr="00665993" w:rsidRDefault="00665993" w:rsidP="00665993">
      <w:pPr>
        <w:spacing w:after="0"/>
        <w:jc w:val="both"/>
        <w:rPr>
          <w:rFonts w:ascii="Times New Roman" w:hAnsi="Times New Roman" w:cs="Times New Roman"/>
          <w:b/>
          <w:bCs/>
          <w:sz w:val="24"/>
        </w:rPr>
      </w:pPr>
      <w:r w:rsidRPr="00665993">
        <w:rPr>
          <w:rFonts w:ascii="Times New Roman" w:hAnsi="Times New Roman" w:cs="Times New Roman"/>
          <w:b/>
          <w:bCs/>
          <w:sz w:val="24"/>
        </w:rPr>
        <w:t>2.2 Data Integrity and Exploratory Analysis</w:t>
      </w:r>
    </w:p>
    <w:p w14:paraId="30C8F396" w14:textId="77777777" w:rsidR="00665993" w:rsidRPr="00665993" w:rsidRDefault="00665993" w:rsidP="00665993">
      <w:pPr>
        <w:spacing w:after="0"/>
        <w:jc w:val="both"/>
        <w:rPr>
          <w:rFonts w:ascii="Times New Roman" w:hAnsi="Times New Roman" w:cs="Times New Roman"/>
          <w:b/>
          <w:bCs/>
          <w:i/>
          <w:iCs/>
          <w:sz w:val="24"/>
        </w:rPr>
      </w:pPr>
      <w:r w:rsidRPr="00665993">
        <w:rPr>
          <w:rFonts w:ascii="Times New Roman" w:hAnsi="Times New Roman" w:cs="Times New Roman"/>
          <w:b/>
          <w:bCs/>
          <w:i/>
          <w:iCs/>
          <w:sz w:val="24"/>
        </w:rPr>
        <w:lastRenderedPageBreak/>
        <w:t>Data Validation and Preprocessing</w:t>
      </w:r>
    </w:p>
    <w:p w14:paraId="28358C1F" w14:textId="77777777" w:rsidR="00665993" w:rsidRPr="00665993" w:rsidRDefault="00665993" w:rsidP="00665993">
      <w:pPr>
        <w:spacing w:after="0"/>
        <w:jc w:val="both"/>
        <w:rPr>
          <w:rFonts w:ascii="Times New Roman" w:hAnsi="Times New Roman" w:cs="Times New Roman"/>
          <w:sz w:val="24"/>
        </w:rPr>
      </w:pPr>
      <w:r w:rsidRPr="00665993">
        <w:rPr>
          <w:rFonts w:ascii="Times New Roman" w:hAnsi="Times New Roman" w:cs="Times New Roman"/>
          <w:sz w:val="24"/>
        </w:rPr>
        <w:t>All data validation is integrated into the entity classes and handler methods, ensuring integrity at the point of entry. Key strategies include:</w:t>
      </w:r>
    </w:p>
    <w:p w14:paraId="294D57CE" w14:textId="77777777" w:rsidR="00665993" w:rsidRPr="00665993" w:rsidRDefault="00665993" w:rsidP="00423C87">
      <w:pPr>
        <w:spacing w:after="0"/>
        <w:jc w:val="both"/>
        <w:rPr>
          <w:rFonts w:ascii="Times New Roman" w:hAnsi="Times New Roman" w:cs="Times New Roman"/>
          <w:sz w:val="24"/>
        </w:rPr>
      </w:pPr>
      <w:r w:rsidRPr="00665993">
        <w:rPr>
          <w:rFonts w:ascii="Times New Roman" w:hAnsi="Times New Roman" w:cs="Times New Roman"/>
          <w:sz w:val="24"/>
        </w:rPr>
        <w:t xml:space="preserve">Attribute Validation:​ Core class methods validate data upon object creation or modification. This includes checks for price ranges, valid email formats, and permissible values for enumerated fields like </w:t>
      </w:r>
      <w:proofErr w:type="spellStart"/>
      <w:r w:rsidRPr="00665993">
        <w:rPr>
          <w:rFonts w:ascii="Times New Roman" w:hAnsi="Times New Roman" w:cs="Times New Roman"/>
          <w:sz w:val="24"/>
        </w:rPr>
        <w:t>conditionor</w:t>
      </w:r>
      <w:proofErr w:type="spellEnd"/>
      <w:r w:rsidRPr="00665993">
        <w:rPr>
          <w:rFonts w:ascii="Times New Roman" w:hAnsi="Times New Roman" w:cs="Times New Roman"/>
          <w:sz w:val="24"/>
        </w:rPr>
        <w:t xml:space="preserve"> </w:t>
      </w:r>
      <w:proofErr w:type="spellStart"/>
      <w:r w:rsidRPr="00665993">
        <w:rPr>
          <w:rFonts w:ascii="Times New Roman" w:hAnsi="Times New Roman" w:cs="Times New Roman"/>
          <w:sz w:val="24"/>
        </w:rPr>
        <w:t>order_status</w:t>
      </w:r>
      <w:proofErr w:type="spellEnd"/>
      <w:r w:rsidRPr="00665993">
        <w:rPr>
          <w:rFonts w:ascii="Times New Roman" w:hAnsi="Times New Roman" w:cs="Times New Roman"/>
          <w:sz w:val="24"/>
        </w:rPr>
        <w:t>. Invalid data triggers exceptions, preventing corrupt states.</w:t>
      </w:r>
    </w:p>
    <w:p w14:paraId="172E4BCF" w14:textId="77777777" w:rsidR="00665993" w:rsidRPr="00665993" w:rsidRDefault="00665993" w:rsidP="00423C87">
      <w:pPr>
        <w:spacing w:after="0"/>
        <w:jc w:val="both"/>
        <w:rPr>
          <w:rFonts w:ascii="Times New Roman" w:hAnsi="Times New Roman" w:cs="Times New Roman"/>
          <w:sz w:val="24"/>
        </w:rPr>
      </w:pPr>
      <w:r w:rsidRPr="00665993">
        <w:rPr>
          <w:rFonts w:ascii="Times New Roman" w:hAnsi="Times New Roman" w:cs="Times New Roman"/>
          <w:sz w:val="24"/>
        </w:rPr>
        <w:t xml:space="preserve">Referential Integrity:​ The handler classes enforce basic referential integrity. For instance, creating an Orderrequires valid references to existing </w:t>
      </w:r>
      <w:proofErr w:type="spellStart"/>
      <w:r w:rsidRPr="00665993">
        <w:rPr>
          <w:rFonts w:ascii="Times New Roman" w:hAnsi="Times New Roman" w:cs="Times New Roman"/>
          <w:sz w:val="24"/>
        </w:rPr>
        <w:t>Buyerand</w:t>
      </w:r>
      <w:proofErr w:type="spellEnd"/>
      <w:r w:rsidRPr="00665993">
        <w:rPr>
          <w:rFonts w:ascii="Times New Roman" w:hAnsi="Times New Roman" w:cs="Times New Roman"/>
          <w:sz w:val="24"/>
        </w:rPr>
        <w:t xml:space="preserve"> </w:t>
      </w:r>
      <w:proofErr w:type="spellStart"/>
      <w:r w:rsidRPr="00665993">
        <w:rPr>
          <w:rFonts w:ascii="Times New Roman" w:hAnsi="Times New Roman" w:cs="Times New Roman"/>
          <w:sz w:val="24"/>
        </w:rPr>
        <w:t>Bookobjects</w:t>
      </w:r>
      <w:proofErr w:type="spellEnd"/>
      <w:r w:rsidRPr="00665993">
        <w:rPr>
          <w:rFonts w:ascii="Times New Roman" w:hAnsi="Times New Roman" w:cs="Times New Roman"/>
          <w:sz w:val="24"/>
        </w:rPr>
        <w:t>.</w:t>
      </w:r>
    </w:p>
    <w:p w14:paraId="661F1319" w14:textId="77777777" w:rsidR="00665993" w:rsidRPr="00665993" w:rsidRDefault="00665993" w:rsidP="00423C87">
      <w:pPr>
        <w:spacing w:after="0"/>
        <w:jc w:val="both"/>
        <w:rPr>
          <w:rFonts w:ascii="Times New Roman" w:hAnsi="Times New Roman" w:cs="Times New Roman"/>
          <w:sz w:val="24"/>
        </w:rPr>
      </w:pPr>
      <w:r w:rsidRPr="00665993">
        <w:rPr>
          <w:rFonts w:ascii="Times New Roman" w:hAnsi="Times New Roman" w:cs="Times New Roman"/>
          <w:sz w:val="24"/>
        </w:rPr>
        <w:t xml:space="preserve">Uniqueness Constraints:​ Logic within handler </w:t>
      </w:r>
      <w:proofErr w:type="gramStart"/>
      <w:r w:rsidRPr="00665993">
        <w:rPr>
          <w:rFonts w:ascii="Times New Roman" w:hAnsi="Times New Roman" w:cs="Times New Roman"/>
          <w:sz w:val="24"/>
        </w:rPr>
        <w:t>add(</w:t>
      </w:r>
      <w:proofErr w:type="gramEnd"/>
      <w:r w:rsidRPr="00665993">
        <w:rPr>
          <w:rFonts w:ascii="Times New Roman" w:hAnsi="Times New Roman" w:cs="Times New Roman"/>
          <w:sz w:val="24"/>
        </w:rPr>
        <w:t>)methods prevents the creation of entities with duplicate unique identifiers.</w:t>
      </w:r>
    </w:p>
    <w:p w14:paraId="512C8A2F" w14:textId="77777777" w:rsidR="00665993" w:rsidRPr="00665993" w:rsidRDefault="00665993" w:rsidP="00665993">
      <w:pPr>
        <w:spacing w:after="0"/>
        <w:jc w:val="both"/>
        <w:rPr>
          <w:rFonts w:ascii="Times New Roman" w:hAnsi="Times New Roman" w:cs="Times New Roman"/>
          <w:b/>
          <w:bCs/>
          <w:i/>
          <w:iCs/>
          <w:sz w:val="24"/>
        </w:rPr>
      </w:pPr>
      <w:r w:rsidRPr="00665993">
        <w:rPr>
          <w:rFonts w:ascii="Times New Roman" w:hAnsi="Times New Roman" w:cs="Times New Roman"/>
          <w:b/>
          <w:bCs/>
          <w:i/>
          <w:iCs/>
          <w:sz w:val="24"/>
        </w:rPr>
        <w:t>Exploratory Data Analysis (EDA)</w:t>
      </w:r>
    </w:p>
    <w:p w14:paraId="5141375F" w14:textId="77777777" w:rsidR="008517C8" w:rsidRDefault="008517C8" w:rsidP="00665993">
      <w:pPr>
        <w:spacing w:after="0"/>
        <w:jc w:val="both"/>
        <w:rPr>
          <w:rFonts w:ascii="Times New Roman" w:hAnsi="Times New Roman" w:cs="Times New Roman"/>
          <w:sz w:val="24"/>
        </w:rPr>
      </w:pPr>
      <w:r w:rsidRPr="008517C8">
        <w:rPr>
          <w:rFonts w:ascii="Times New Roman" w:hAnsi="Times New Roman" w:cs="Times New Roman"/>
          <w:sz w:val="24"/>
        </w:rPr>
        <w:t xml:space="preserve">Since this is a prototype, I performed EDA using basic Python data structures and simple loops to check data quality and make sure my model was working correctly. I counted how many users (sellers vs buyers), books, and orders existed to get a sense of scale. I also looked at distributions—like what proportion of books were in different conditions or how many orders were pending versus completed. Finally, I verified relationships by checking that every seller ID in the book list </w:t>
      </w:r>
      <w:proofErr w:type="gramStart"/>
      <w:r w:rsidRPr="008517C8">
        <w:rPr>
          <w:rFonts w:ascii="Times New Roman" w:hAnsi="Times New Roman" w:cs="Times New Roman"/>
          <w:sz w:val="24"/>
        </w:rPr>
        <w:t>actually matched</w:t>
      </w:r>
      <w:proofErr w:type="gramEnd"/>
      <w:r w:rsidRPr="008517C8">
        <w:rPr>
          <w:rFonts w:ascii="Times New Roman" w:hAnsi="Times New Roman" w:cs="Times New Roman"/>
          <w:sz w:val="24"/>
        </w:rPr>
        <w:t xml:space="preserve"> a real user, confirming the links between entities were consistent.</w:t>
      </w:r>
    </w:p>
    <w:p w14:paraId="4EA4609E" w14:textId="23781819" w:rsidR="00665993" w:rsidRPr="00665993" w:rsidRDefault="00665993" w:rsidP="00665993">
      <w:pPr>
        <w:spacing w:after="0"/>
        <w:jc w:val="both"/>
        <w:rPr>
          <w:rFonts w:ascii="Times New Roman" w:hAnsi="Times New Roman" w:cs="Times New Roman"/>
          <w:sz w:val="24"/>
        </w:rPr>
      </w:pPr>
      <w:r w:rsidRPr="00665993">
        <w:rPr>
          <w:rFonts w:ascii="Times New Roman" w:hAnsi="Times New Roman" w:cs="Times New Roman"/>
          <w:sz w:val="24"/>
        </w:rPr>
        <w:t>This lightweight, code-integrated EDA approach is sufficient for validating the prototype's data layer and informing functional development.</w:t>
      </w:r>
    </w:p>
    <w:p w14:paraId="131B654B" w14:textId="77777777" w:rsidR="00665993" w:rsidRPr="00665993" w:rsidRDefault="00665993" w:rsidP="00665993">
      <w:pPr>
        <w:spacing w:after="0"/>
        <w:jc w:val="both"/>
        <w:rPr>
          <w:rFonts w:ascii="Times New Roman" w:hAnsi="Times New Roman" w:cs="Times New Roman"/>
          <w:b/>
          <w:bCs/>
          <w:sz w:val="24"/>
        </w:rPr>
      </w:pPr>
      <w:r w:rsidRPr="00665993">
        <w:rPr>
          <w:rFonts w:ascii="Times New Roman" w:hAnsi="Times New Roman" w:cs="Times New Roman"/>
          <w:b/>
          <w:bCs/>
          <w:sz w:val="24"/>
        </w:rPr>
        <w:t>III. System Design and Implementation</w:t>
      </w:r>
    </w:p>
    <w:p w14:paraId="1D09A432" w14:textId="77777777" w:rsidR="00665993" w:rsidRPr="00665993" w:rsidRDefault="00665993" w:rsidP="00665993">
      <w:pPr>
        <w:spacing w:after="0"/>
        <w:jc w:val="both"/>
        <w:rPr>
          <w:rFonts w:ascii="Times New Roman" w:hAnsi="Times New Roman" w:cs="Times New Roman"/>
          <w:b/>
          <w:bCs/>
          <w:i/>
          <w:iCs/>
          <w:sz w:val="24"/>
        </w:rPr>
      </w:pPr>
      <w:r w:rsidRPr="00665993">
        <w:rPr>
          <w:rFonts w:ascii="Times New Roman" w:hAnsi="Times New Roman" w:cs="Times New Roman"/>
          <w:b/>
          <w:bCs/>
          <w:i/>
          <w:iCs/>
          <w:sz w:val="24"/>
        </w:rPr>
        <w:t>3.1 Architectural Design and Module Integration</w:t>
      </w:r>
    </w:p>
    <w:p w14:paraId="15ECE39D" w14:textId="77777777" w:rsidR="00665993" w:rsidRPr="00665993" w:rsidRDefault="00665993" w:rsidP="00665993">
      <w:pPr>
        <w:spacing w:after="0"/>
        <w:jc w:val="both"/>
        <w:rPr>
          <w:rFonts w:ascii="Times New Roman" w:hAnsi="Times New Roman" w:cs="Times New Roman"/>
          <w:b/>
          <w:bCs/>
          <w:sz w:val="24"/>
        </w:rPr>
      </w:pPr>
      <w:r w:rsidRPr="00665993">
        <w:rPr>
          <w:rFonts w:ascii="Times New Roman" w:hAnsi="Times New Roman" w:cs="Times New Roman"/>
          <w:b/>
          <w:bCs/>
          <w:sz w:val="24"/>
        </w:rPr>
        <w:t>Architecture</w:t>
      </w:r>
    </w:p>
    <w:p w14:paraId="76DE3B58" w14:textId="77777777" w:rsidR="00215759" w:rsidRDefault="00215759" w:rsidP="00665993">
      <w:pPr>
        <w:spacing w:after="0"/>
        <w:jc w:val="both"/>
        <w:rPr>
          <w:rFonts w:ascii="Times New Roman" w:hAnsi="Times New Roman" w:cs="Times New Roman"/>
          <w:sz w:val="24"/>
        </w:rPr>
      </w:pPr>
      <w:r w:rsidRPr="00215759">
        <w:rPr>
          <w:rFonts w:ascii="Times New Roman" w:hAnsi="Times New Roman" w:cs="Times New Roman"/>
          <w:sz w:val="24"/>
        </w:rPr>
        <w:t xml:space="preserve">The system follows a layered architecture grounded in object-oriented principles, with three distinct tiers that each handle a separate concern. At the most abstract level, there is a layer that defines the core interfaces—essentially setting out the rules for what any user-like or item-like entity must be able to do, which keeps future additions consistent without breaking existing code. The next layer down brings those abstract definitions to life, containing the actual classes that represent real-world things such as users, items for sale, and transactions; this is where the platform's logic and </w:t>
      </w:r>
      <w:proofErr w:type="spellStart"/>
      <w:r w:rsidRPr="00215759">
        <w:rPr>
          <w:rFonts w:ascii="Times New Roman" w:hAnsi="Times New Roman" w:cs="Times New Roman"/>
          <w:sz w:val="24"/>
        </w:rPr>
        <w:t>behaviour</w:t>
      </w:r>
      <w:proofErr w:type="spellEnd"/>
      <w:r w:rsidRPr="00215759">
        <w:rPr>
          <w:rFonts w:ascii="Times New Roman" w:hAnsi="Times New Roman" w:cs="Times New Roman"/>
          <w:sz w:val="24"/>
        </w:rPr>
        <w:t xml:space="preserve"> actually operate, taking advantage of inheritance to avoid rewriting common features and polymorphism to let different object types respond appropriately to the same requests. Finally, a separate management layer looks after storing and retrieving all these objects, handling basic checks like making sure IDs are unique, and keeping that housekeeping work </w:t>
      </w:r>
      <w:proofErr w:type="gramStart"/>
      <w:r w:rsidRPr="00215759">
        <w:rPr>
          <w:rFonts w:ascii="Times New Roman" w:hAnsi="Times New Roman" w:cs="Times New Roman"/>
          <w:sz w:val="24"/>
        </w:rPr>
        <w:t>completely separate</w:t>
      </w:r>
      <w:proofErr w:type="gramEnd"/>
      <w:r w:rsidRPr="00215759">
        <w:rPr>
          <w:rFonts w:ascii="Times New Roman" w:hAnsi="Times New Roman" w:cs="Times New Roman"/>
          <w:sz w:val="24"/>
        </w:rPr>
        <w:t xml:space="preserve"> from the business rules. Because each layer has its own clear job, the whole system stays </w:t>
      </w:r>
      <w:proofErr w:type="spellStart"/>
      <w:proofErr w:type="gramStart"/>
      <w:r w:rsidRPr="00215759">
        <w:rPr>
          <w:rFonts w:ascii="Times New Roman" w:hAnsi="Times New Roman" w:cs="Times New Roman"/>
          <w:sz w:val="24"/>
        </w:rPr>
        <w:t>organised</w:t>
      </w:r>
      <w:proofErr w:type="spellEnd"/>
      <w:r w:rsidRPr="00215759">
        <w:rPr>
          <w:rFonts w:ascii="Times New Roman" w:hAnsi="Times New Roman" w:cs="Times New Roman"/>
          <w:sz w:val="24"/>
        </w:rPr>
        <w:t>—parts</w:t>
      </w:r>
      <w:proofErr w:type="gramEnd"/>
      <w:r w:rsidRPr="00215759">
        <w:rPr>
          <w:rFonts w:ascii="Times New Roman" w:hAnsi="Times New Roman" w:cs="Times New Roman"/>
          <w:sz w:val="24"/>
        </w:rPr>
        <w:t xml:space="preserve"> are internally focused but loosely connected to each other, which makes the platform much easier to troubleshoot, update, or expand </w:t>
      </w:r>
      <w:proofErr w:type="gramStart"/>
      <w:r w:rsidRPr="00215759">
        <w:rPr>
          <w:rFonts w:ascii="Times New Roman" w:hAnsi="Times New Roman" w:cs="Times New Roman"/>
          <w:sz w:val="24"/>
        </w:rPr>
        <w:t>later on</w:t>
      </w:r>
      <w:proofErr w:type="gramEnd"/>
      <w:r w:rsidRPr="00215759">
        <w:rPr>
          <w:rFonts w:ascii="Times New Roman" w:hAnsi="Times New Roman" w:cs="Times New Roman"/>
          <w:sz w:val="24"/>
        </w:rPr>
        <w:t>.</w:t>
      </w:r>
    </w:p>
    <w:p w14:paraId="5F2AB2EA" w14:textId="757A7B6F" w:rsidR="00665993" w:rsidRPr="00665993" w:rsidRDefault="00665993" w:rsidP="00665993">
      <w:pPr>
        <w:spacing w:after="0"/>
        <w:jc w:val="both"/>
        <w:rPr>
          <w:rFonts w:ascii="Times New Roman" w:hAnsi="Times New Roman" w:cs="Times New Roman"/>
          <w:b/>
          <w:bCs/>
          <w:sz w:val="24"/>
        </w:rPr>
      </w:pPr>
      <w:r w:rsidRPr="00665993">
        <w:rPr>
          <w:rFonts w:ascii="Times New Roman" w:hAnsi="Times New Roman" w:cs="Times New Roman"/>
          <w:b/>
          <w:bCs/>
          <w:sz w:val="24"/>
        </w:rPr>
        <w:t>Module Integration</w:t>
      </w:r>
    </w:p>
    <w:p w14:paraId="041E9AFF" w14:textId="77777777" w:rsidR="00665993" w:rsidRPr="00665993" w:rsidRDefault="00665993" w:rsidP="00665993">
      <w:pPr>
        <w:spacing w:after="0"/>
        <w:jc w:val="both"/>
        <w:rPr>
          <w:rFonts w:ascii="Times New Roman" w:hAnsi="Times New Roman" w:cs="Times New Roman"/>
          <w:sz w:val="24"/>
        </w:rPr>
      </w:pPr>
      <w:r w:rsidRPr="00665993">
        <w:rPr>
          <w:rFonts w:ascii="Times New Roman" w:hAnsi="Times New Roman" w:cs="Times New Roman"/>
          <w:sz w:val="24"/>
        </w:rPr>
        <w:t xml:space="preserve">Integration is achieved through object interaction and method invocation. The business entities are instantiated and manipulated within the main application logic or test routines. They, in turn, utilize the data management layer for persistence needs. For example, a </w:t>
      </w:r>
      <w:proofErr w:type="spellStart"/>
      <w:r w:rsidRPr="00665993">
        <w:rPr>
          <w:rFonts w:ascii="Times New Roman" w:hAnsi="Times New Roman" w:cs="Times New Roman"/>
          <w:sz w:val="24"/>
        </w:rPr>
        <w:t>Bookobject</w:t>
      </w:r>
      <w:proofErr w:type="spellEnd"/>
      <w:r w:rsidRPr="00665993">
        <w:rPr>
          <w:rFonts w:ascii="Times New Roman" w:hAnsi="Times New Roman" w:cs="Times New Roman"/>
          <w:sz w:val="24"/>
        </w:rPr>
        <w:t xml:space="preserve"> is created by the application, which then passes it to the </w:t>
      </w:r>
      <w:proofErr w:type="spellStart"/>
      <w:proofErr w:type="gramStart"/>
      <w:r w:rsidRPr="00665993">
        <w:rPr>
          <w:rFonts w:ascii="Times New Roman" w:hAnsi="Times New Roman" w:cs="Times New Roman"/>
          <w:sz w:val="24"/>
        </w:rPr>
        <w:t>BookHandler.add</w:t>
      </w:r>
      <w:proofErr w:type="spellEnd"/>
      <w:r w:rsidRPr="00665993">
        <w:rPr>
          <w:rFonts w:ascii="Times New Roman" w:hAnsi="Times New Roman" w:cs="Times New Roman"/>
          <w:sz w:val="24"/>
        </w:rPr>
        <w:t>(</w:t>
      </w:r>
      <w:proofErr w:type="gramEnd"/>
      <w:r w:rsidRPr="00665993">
        <w:rPr>
          <w:rFonts w:ascii="Times New Roman" w:hAnsi="Times New Roman" w:cs="Times New Roman"/>
          <w:sz w:val="24"/>
        </w:rPr>
        <w:t>)method for storage. This design avoids tight coupling; the entity classes have no knowledge of how the handlers store data. A comprehensive integration test, executed as the main script, simulates a complete transaction lifecycle—user registration, book listing, ordering, and status updates—demonstrating the seamless interaction of all modules.</w:t>
      </w:r>
    </w:p>
    <w:p w14:paraId="252CCFE7" w14:textId="77777777" w:rsidR="00665993" w:rsidRPr="00665993" w:rsidRDefault="00665993" w:rsidP="00665993">
      <w:pPr>
        <w:spacing w:after="0"/>
        <w:jc w:val="both"/>
        <w:rPr>
          <w:rFonts w:ascii="Times New Roman" w:hAnsi="Times New Roman" w:cs="Times New Roman"/>
          <w:b/>
          <w:bCs/>
          <w:i/>
          <w:iCs/>
          <w:sz w:val="24"/>
        </w:rPr>
      </w:pPr>
      <w:r w:rsidRPr="00665993">
        <w:rPr>
          <w:rFonts w:ascii="Times New Roman" w:hAnsi="Times New Roman" w:cs="Times New Roman"/>
          <w:b/>
          <w:bCs/>
          <w:i/>
          <w:iCs/>
          <w:sz w:val="24"/>
        </w:rPr>
        <w:lastRenderedPageBreak/>
        <w:t>3.2 Core Logic and Implementation Optimizations</w:t>
      </w:r>
    </w:p>
    <w:p w14:paraId="43308B4A" w14:textId="77777777" w:rsidR="00665993" w:rsidRPr="00665993" w:rsidRDefault="00665993" w:rsidP="00665993">
      <w:pPr>
        <w:spacing w:after="0"/>
        <w:jc w:val="both"/>
        <w:rPr>
          <w:rFonts w:ascii="Times New Roman" w:hAnsi="Times New Roman" w:cs="Times New Roman"/>
          <w:b/>
          <w:bCs/>
          <w:sz w:val="24"/>
        </w:rPr>
      </w:pPr>
      <w:r w:rsidRPr="00665993">
        <w:rPr>
          <w:rFonts w:ascii="Times New Roman" w:hAnsi="Times New Roman" w:cs="Times New Roman"/>
          <w:b/>
          <w:bCs/>
          <w:sz w:val="24"/>
        </w:rPr>
        <w:t>Algorithmic Design</w:t>
      </w:r>
    </w:p>
    <w:p w14:paraId="0B609C2A" w14:textId="77777777" w:rsidR="008107C7" w:rsidRPr="008107C7" w:rsidRDefault="008107C7" w:rsidP="008107C7">
      <w:pPr>
        <w:spacing w:after="0"/>
        <w:jc w:val="both"/>
        <w:rPr>
          <w:rFonts w:ascii="Times New Roman" w:hAnsi="Times New Roman" w:cs="Times New Roman"/>
          <w:sz w:val="24"/>
        </w:rPr>
      </w:pPr>
      <w:r w:rsidRPr="008107C7">
        <w:rPr>
          <w:rFonts w:ascii="Times New Roman" w:hAnsi="Times New Roman" w:cs="Times New Roman"/>
          <w:sz w:val="24"/>
        </w:rPr>
        <w:t xml:space="preserve">The platform's algorithms are designed with an emphasis on clarity and correctness, making them well-suited for the anticipated data volume of a campus-based prototype. For entity management, operations such as adding, finding, or removing entities rely on sequential iteration over lists; although this approach has linear time complexity, it remains fully adequate and maximizes readability for the targeted scale. Key business logic, including posting items for sale or completing transactions, is implemented as methods within the relevant classes—for example, the Book class might feature a </w:t>
      </w:r>
      <w:proofErr w:type="spellStart"/>
      <w:r w:rsidRPr="008107C7">
        <w:rPr>
          <w:rFonts w:ascii="Times New Roman" w:hAnsi="Times New Roman" w:cs="Times New Roman"/>
          <w:sz w:val="24"/>
        </w:rPr>
        <w:t>mark_as_</w:t>
      </w:r>
      <w:proofErr w:type="gramStart"/>
      <w:r w:rsidRPr="008107C7">
        <w:rPr>
          <w:rFonts w:ascii="Times New Roman" w:hAnsi="Times New Roman" w:cs="Times New Roman"/>
          <w:sz w:val="24"/>
        </w:rPr>
        <w:t>sold</w:t>
      </w:r>
      <w:proofErr w:type="spellEnd"/>
      <w:r w:rsidRPr="008107C7">
        <w:rPr>
          <w:rFonts w:ascii="Times New Roman" w:hAnsi="Times New Roman" w:cs="Times New Roman"/>
          <w:sz w:val="24"/>
        </w:rPr>
        <w:t>(</w:t>
      </w:r>
      <w:proofErr w:type="gramEnd"/>
      <w:r w:rsidRPr="008107C7">
        <w:rPr>
          <w:rFonts w:ascii="Times New Roman" w:hAnsi="Times New Roman" w:cs="Times New Roman"/>
          <w:sz w:val="24"/>
        </w:rPr>
        <w:t>) method that updates its condition and interacts with the Order class, thereby keeping related logic co-located. Additionally, reusable validation checks, such as those for positive prices or valid status transitions, are incorporated as helper methods within their respective classes to ensure consistency across operations.</w:t>
      </w:r>
    </w:p>
    <w:p w14:paraId="58E6BDE6" w14:textId="77777777" w:rsidR="00665993" w:rsidRPr="00665993" w:rsidRDefault="00665993" w:rsidP="00665993">
      <w:pPr>
        <w:spacing w:after="0"/>
        <w:jc w:val="both"/>
        <w:rPr>
          <w:rFonts w:ascii="Times New Roman" w:hAnsi="Times New Roman" w:cs="Times New Roman"/>
          <w:b/>
          <w:bCs/>
          <w:sz w:val="24"/>
        </w:rPr>
      </w:pPr>
      <w:r w:rsidRPr="00665993">
        <w:rPr>
          <w:rFonts w:ascii="Times New Roman" w:hAnsi="Times New Roman" w:cs="Times New Roman"/>
          <w:b/>
          <w:bCs/>
          <w:sz w:val="24"/>
        </w:rPr>
        <w:t>Optimizations</w:t>
      </w:r>
    </w:p>
    <w:p w14:paraId="5359E5BB" w14:textId="77777777" w:rsidR="00D32F1A" w:rsidRDefault="00D32F1A" w:rsidP="00665993">
      <w:pPr>
        <w:spacing w:after="0"/>
        <w:jc w:val="both"/>
        <w:rPr>
          <w:rFonts w:ascii="Times New Roman" w:hAnsi="Times New Roman" w:cs="Times New Roman"/>
          <w:sz w:val="24"/>
        </w:rPr>
      </w:pPr>
      <w:r w:rsidRPr="00D32F1A">
        <w:rPr>
          <w:rFonts w:ascii="Times New Roman" w:hAnsi="Times New Roman" w:cs="Times New Roman"/>
          <w:sz w:val="24"/>
        </w:rPr>
        <w:t>To keep the code clean and maintainable, I focused on a few key OOP practices. Common logic, especially in data handling, was moved up to a base `</w:t>
      </w:r>
      <w:proofErr w:type="spellStart"/>
      <w:r w:rsidRPr="00D32F1A">
        <w:rPr>
          <w:rFonts w:ascii="Times New Roman" w:hAnsi="Times New Roman" w:cs="Times New Roman"/>
          <w:sz w:val="24"/>
        </w:rPr>
        <w:t>DataHandler</w:t>
      </w:r>
      <w:proofErr w:type="spellEnd"/>
      <w:r w:rsidRPr="00D32F1A">
        <w:rPr>
          <w:rFonts w:ascii="Times New Roman" w:hAnsi="Times New Roman" w:cs="Times New Roman"/>
          <w:sz w:val="24"/>
        </w:rPr>
        <w:t xml:space="preserve">` class so specific handlers could inherit it instead of repeating code. I also made sure validation happens as early as possible—right in the class initializers or setter methods—so invalid objects never get created. For anything complex like state updates or validation, I tucked the logic away in internal helper methods (using the `_` prefix convention), which keeps the public interfaces </w:t>
      </w:r>
      <w:proofErr w:type="gramStart"/>
      <w:r w:rsidRPr="00D32F1A">
        <w:rPr>
          <w:rFonts w:ascii="Times New Roman" w:hAnsi="Times New Roman" w:cs="Times New Roman"/>
          <w:sz w:val="24"/>
        </w:rPr>
        <w:t>simple</w:t>
      </w:r>
      <w:proofErr w:type="gramEnd"/>
      <w:r w:rsidRPr="00D32F1A">
        <w:rPr>
          <w:rFonts w:ascii="Times New Roman" w:hAnsi="Times New Roman" w:cs="Times New Roman"/>
          <w:sz w:val="24"/>
        </w:rPr>
        <w:t xml:space="preserve"> and the implementation details hidden.</w:t>
      </w:r>
    </w:p>
    <w:p w14:paraId="5EA173D3" w14:textId="7F53F7E4" w:rsidR="00665993" w:rsidRPr="00665993" w:rsidRDefault="00665993" w:rsidP="00665993">
      <w:pPr>
        <w:spacing w:after="0"/>
        <w:jc w:val="both"/>
        <w:rPr>
          <w:rFonts w:ascii="Times New Roman" w:hAnsi="Times New Roman" w:cs="Times New Roman"/>
          <w:b/>
          <w:bCs/>
          <w:sz w:val="24"/>
        </w:rPr>
      </w:pPr>
      <w:r w:rsidRPr="00665993">
        <w:rPr>
          <w:rFonts w:ascii="Times New Roman" w:hAnsi="Times New Roman" w:cs="Times New Roman"/>
          <w:b/>
          <w:bCs/>
          <w:sz w:val="24"/>
        </w:rPr>
        <w:t>IV. Evaluation and Future Work</w:t>
      </w:r>
    </w:p>
    <w:p w14:paraId="72E55E22" w14:textId="77777777" w:rsidR="00665993" w:rsidRPr="00665993" w:rsidRDefault="00665993" w:rsidP="00665993">
      <w:pPr>
        <w:spacing w:after="0"/>
        <w:jc w:val="both"/>
        <w:rPr>
          <w:rFonts w:ascii="Times New Roman" w:hAnsi="Times New Roman" w:cs="Times New Roman"/>
          <w:b/>
          <w:bCs/>
          <w:i/>
          <w:iCs/>
          <w:sz w:val="24"/>
        </w:rPr>
      </w:pPr>
      <w:r w:rsidRPr="00665993">
        <w:rPr>
          <w:rFonts w:ascii="Times New Roman" w:hAnsi="Times New Roman" w:cs="Times New Roman"/>
          <w:b/>
          <w:bCs/>
          <w:i/>
          <w:iCs/>
          <w:sz w:val="24"/>
        </w:rPr>
        <w:t>4.1 Results and Discussion</w:t>
      </w:r>
    </w:p>
    <w:p w14:paraId="6459418D" w14:textId="77777777" w:rsidR="00665993" w:rsidRPr="00665993" w:rsidRDefault="00665993" w:rsidP="00665993">
      <w:pPr>
        <w:spacing w:after="0"/>
        <w:jc w:val="both"/>
        <w:rPr>
          <w:rFonts w:ascii="Times New Roman" w:hAnsi="Times New Roman" w:cs="Times New Roman"/>
          <w:sz w:val="24"/>
        </w:rPr>
      </w:pPr>
      <w:r w:rsidRPr="00665993">
        <w:rPr>
          <w:rFonts w:ascii="Times New Roman" w:hAnsi="Times New Roman" w:cs="Times New Roman"/>
          <w:sz w:val="24"/>
        </w:rPr>
        <w:t xml:space="preserve">The developed platform prototype successfully meets its core objectives. Functionally, it supports the complete transaction workflow for second-hand books, as verified through integrated testing. Architecturally, the deliberate application of OOP principles has yielded a well-structured system: encapsulation is evident in the careful bundling of data with methods; inheritance creates a clear, logical hierarchy for user types; and polymorphism allows for handling generic </w:t>
      </w:r>
      <w:proofErr w:type="spellStart"/>
      <w:r w:rsidRPr="00665993">
        <w:rPr>
          <w:rFonts w:ascii="Times New Roman" w:hAnsi="Times New Roman" w:cs="Times New Roman"/>
          <w:sz w:val="24"/>
        </w:rPr>
        <w:t>Userobjects</w:t>
      </w:r>
      <w:proofErr w:type="spellEnd"/>
      <w:r w:rsidRPr="00665993">
        <w:rPr>
          <w:rFonts w:ascii="Times New Roman" w:hAnsi="Times New Roman" w:cs="Times New Roman"/>
          <w:sz w:val="24"/>
        </w:rPr>
        <w:t xml:space="preserve"> uniformly. The modular design ensures that components are distinct and interchangeable, fulfilling the goal of high cohesion and low coupling. This project stands as a successful proof-of-concept, both for the platform idea and for the effective application of OOP in a practical Python project.</w:t>
      </w:r>
    </w:p>
    <w:p w14:paraId="4F349A29" w14:textId="77777777" w:rsidR="00665993" w:rsidRPr="00665993" w:rsidRDefault="00665993" w:rsidP="00665993">
      <w:pPr>
        <w:spacing w:after="0"/>
        <w:jc w:val="both"/>
        <w:rPr>
          <w:rFonts w:ascii="Times New Roman" w:hAnsi="Times New Roman" w:cs="Times New Roman"/>
          <w:b/>
          <w:bCs/>
          <w:i/>
          <w:iCs/>
          <w:sz w:val="24"/>
        </w:rPr>
      </w:pPr>
      <w:r w:rsidRPr="00665993">
        <w:rPr>
          <w:rFonts w:ascii="Times New Roman" w:hAnsi="Times New Roman" w:cs="Times New Roman"/>
          <w:b/>
          <w:bCs/>
          <w:i/>
          <w:iCs/>
          <w:sz w:val="24"/>
        </w:rPr>
        <w:t>4.2 Limitations and Future Directions</w:t>
      </w:r>
    </w:p>
    <w:p w14:paraId="280DB373" w14:textId="77777777" w:rsidR="00876BC8" w:rsidRDefault="00876BC8" w:rsidP="00665993">
      <w:pPr>
        <w:spacing w:after="0"/>
        <w:jc w:val="both"/>
        <w:rPr>
          <w:rFonts w:ascii="Times New Roman" w:hAnsi="Times New Roman" w:cs="Times New Roman"/>
          <w:sz w:val="24"/>
        </w:rPr>
      </w:pPr>
      <w:r w:rsidRPr="00876BC8">
        <w:rPr>
          <w:rFonts w:ascii="Times New Roman" w:hAnsi="Times New Roman" w:cs="Times New Roman"/>
          <w:sz w:val="24"/>
        </w:rPr>
        <w:t>As a teaching prototype, the system has clear limitations: it relies on in-memory storage, lacks a graphical interface, offers only basic search, and is currently limited to books. The obvious next step would be to evolve this solid OOP foundation into a production-ready platform—migrating the data layer to a persistent database via Django's ORM, building a proper web interface, and adding features like advanced search, support for more item categories (easily done through new subclasses), user authentication, and real-time messaging. Ultimately, the goal is to deploy it as a working web application for the Hong Kong Metropolitan University student community.</w:t>
      </w:r>
    </w:p>
    <w:p w14:paraId="61E48090" w14:textId="17AB7755" w:rsidR="00665993" w:rsidRPr="00665993" w:rsidRDefault="00665993" w:rsidP="00665993">
      <w:pPr>
        <w:spacing w:after="0"/>
        <w:jc w:val="both"/>
        <w:rPr>
          <w:rFonts w:ascii="Times New Roman" w:hAnsi="Times New Roman" w:cs="Times New Roman"/>
          <w:sz w:val="24"/>
        </w:rPr>
      </w:pPr>
      <w:r w:rsidRPr="00665993">
        <w:rPr>
          <w:rFonts w:ascii="Times New Roman" w:hAnsi="Times New Roman" w:cs="Times New Roman"/>
          <w:sz w:val="24"/>
        </w:rPr>
        <w:t>The current prototype provides a solid, well-architected foundation upon which these enhancements can be systematically built.</w:t>
      </w:r>
    </w:p>
    <w:p w14:paraId="69283DE0" w14:textId="15443AC5" w:rsidR="786F9490" w:rsidRPr="00665993" w:rsidRDefault="786F9490" w:rsidP="786F9490">
      <w:pPr>
        <w:spacing w:after="0"/>
        <w:jc w:val="both"/>
        <w:rPr>
          <w:rFonts w:ascii="Times New Roman" w:hAnsi="Times New Roman" w:cs="Times New Roman" w:hint="eastAsia"/>
          <w:sz w:val="24"/>
        </w:rPr>
      </w:pPr>
    </w:p>
    <w:p w14:paraId="1B329C75" w14:textId="36C63E46" w:rsidR="000B41DE" w:rsidRDefault="000B41DE" w:rsidP="00613AF4">
      <w:pPr>
        <w:spacing w:after="0"/>
        <w:jc w:val="both"/>
        <w:rPr>
          <w:rFonts w:ascii="Times New Roman" w:hAnsi="Times New Roman" w:cs="Times New Roman"/>
          <w:sz w:val="24"/>
        </w:rPr>
      </w:pPr>
    </w:p>
    <w:p w14:paraId="11EF5C4B" w14:textId="77777777" w:rsidR="000B41DE" w:rsidRDefault="000B41DE" w:rsidP="00613AF4">
      <w:pPr>
        <w:spacing w:after="0"/>
        <w:jc w:val="both"/>
        <w:rPr>
          <w:rFonts w:ascii="Times New Roman" w:hAnsi="Times New Roman" w:cs="Times New Roman"/>
          <w:sz w:val="24"/>
        </w:rPr>
      </w:pPr>
    </w:p>
    <w:p w14:paraId="71C02695" w14:textId="77777777" w:rsidR="000B41DE" w:rsidRPr="00AD345E" w:rsidRDefault="000B41DE" w:rsidP="00613AF4">
      <w:pPr>
        <w:spacing w:after="0"/>
        <w:jc w:val="both"/>
        <w:rPr>
          <w:rFonts w:ascii="Times New Roman" w:hAnsi="Times New Roman" w:cs="Times New Roman"/>
          <w:sz w:val="24"/>
        </w:rPr>
      </w:pPr>
    </w:p>
    <w:p w14:paraId="57BFCEF4" w14:textId="35C9E03F" w:rsidR="000B41DE" w:rsidRPr="00AD345E" w:rsidRDefault="000B41DE" w:rsidP="00613AF4">
      <w:pPr>
        <w:spacing w:after="0"/>
        <w:jc w:val="both"/>
        <w:rPr>
          <w:rFonts w:ascii="Times New Roman" w:hAnsi="Times New Roman" w:cs="Times New Roman"/>
          <w:b/>
          <w:bCs/>
          <w:sz w:val="24"/>
        </w:rPr>
      </w:pPr>
      <w:r w:rsidRPr="00AD345E">
        <w:rPr>
          <w:rFonts w:ascii="Times New Roman" w:hAnsi="Times New Roman" w:cs="Times New Roman"/>
          <w:b/>
          <w:bCs/>
          <w:sz w:val="24"/>
        </w:rPr>
        <w:lastRenderedPageBreak/>
        <w:t>References</w:t>
      </w:r>
    </w:p>
    <w:p w14:paraId="74733D2E" w14:textId="77777777" w:rsidR="000B41DE" w:rsidRPr="00FA75E9" w:rsidRDefault="000B41DE" w:rsidP="00613AF4">
      <w:pPr>
        <w:jc w:val="both"/>
        <w:rPr>
          <w:rFonts w:ascii="Times New Roman" w:hAnsi="Times New Roman" w:cs="Times New Roman"/>
          <w:sz w:val="28"/>
          <w:szCs w:val="32"/>
        </w:rPr>
      </w:pPr>
    </w:p>
    <w:p w14:paraId="270E7096" w14:textId="77777777" w:rsidR="000B41DE" w:rsidRPr="00FA75E9" w:rsidRDefault="000B41DE" w:rsidP="00613AF4">
      <w:pPr>
        <w:jc w:val="both"/>
        <w:rPr>
          <w:rFonts w:ascii="Times New Roman" w:hAnsi="Times New Roman" w:cs="Times New Roman"/>
          <w:sz w:val="28"/>
          <w:szCs w:val="32"/>
        </w:rPr>
      </w:pPr>
    </w:p>
    <w:sectPr w:rsidR="000B41DE" w:rsidRPr="00FA75E9" w:rsidSect="009473DA">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948F7" w14:textId="77777777" w:rsidR="003671F7" w:rsidRDefault="003671F7" w:rsidP="00DD6D00">
      <w:pPr>
        <w:spacing w:after="0" w:line="240" w:lineRule="auto"/>
      </w:pPr>
      <w:r>
        <w:separator/>
      </w:r>
    </w:p>
  </w:endnote>
  <w:endnote w:type="continuationSeparator" w:id="0">
    <w:p w14:paraId="3624EC6F" w14:textId="77777777" w:rsidR="003671F7" w:rsidRDefault="003671F7" w:rsidP="00DD6D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84865" w14:textId="77777777" w:rsidR="003671F7" w:rsidRDefault="003671F7" w:rsidP="00DD6D00">
      <w:pPr>
        <w:spacing w:after="0" w:line="240" w:lineRule="auto"/>
      </w:pPr>
      <w:r>
        <w:separator/>
      </w:r>
    </w:p>
  </w:footnote>
  <w:footnote w:type="continuationSeparator" w:id="0">
    <w:p w14:paraId="3B8E3898" w14:textId="77777777" w:rsidR="003671F7" w:rsidRDefault="003671F7" w:rsidP="00DD6D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1816"/>
    <w:multiLevelType w:val="multilevel"/>
    <w:tmpl w:val="88BE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2012B"/>
    <w:multiLevelType w:val="multilevel"/>
    <w:tmpl w:val="045EE0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19D2CD7"/>
    <w:multiLevelType w:val="multilevel"/>
    <w:tmpl w:val="ECD4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81703"/>
    <w:multiLevelType w:val="multilevel"/>
    <w:tmpl w:val="07AA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317EA"/>
    <w:multiLevelType w:val="multilevel"/>
    <w:tmpl w:val="3802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3452D"/>
    <w:multiLevelType w:val="hybridMultilevel"/>
    <w:tmpl w:val="89E0E100"/>
    <w:lvl w:ilvl="0" w:tplc="C6BCB1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F964FBA"/>
    <w:multiLevelType w:val="multilevel"/>
    <w:tmpl w:val="8B4EB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B135C4"/>
    <w:multiLevelType w:val="multilevel"/>
    <w:tmpl w:val="BC9E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B30E19"/>
    <w:multiLevelType w:val="multilevel"/>
    <w:tmpl w:val="05EE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2060C4"/>
    <w:multiLevelType w:val="multilevel"/>
    <w:tmpl w:val="FC64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0F0818"/>
    <w:multiLevelType w:val="hybridMultilevel"/>
    <w:tmpl w:val="8E6E8F14"/>
    <w:lvl w:ilvl="0" w:tplc="9E6899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AD2575F"/>
    <w:multiLevelType w:val="multilevel"/>
    <w:tmpl w:val="5786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D1E41"/>
    <w:multiLevelType w:val="multilevel"/>
    <w:tmpl w:val="A296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C47C2C"/>
    <w:multiLevelType w:val="multilevel"/>
    <w:tmpl w:val="0BC03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D501FA"/>
    <w:multiLevelType w:val="multilevel"/>
    <w:tmpl w:val="2568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3A4359"/>
    <w:multiLevelType w:val="multilevel"/>
    <w:tmpl w:val="E42A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C32D1C"/>
    <w:multiLevelType w:val="multilevel"/>
    <w:tmpl w:val="8F72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E2A20"/>
    <w:multiLevelType w:val="multilevel"/>
    <w:tmpl w:val="B178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382C5F"/>
    <w:multiLevelType w:val="multilevel"/>
    <w:tmpl w:val="D16E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0B2475"/>
    <w:multiLevelType w:val="multilevel"/>
    <w:tmpl w:val="A1B2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13568C"/>
    <w:multiLevelType w:val="hybridMultilevel"/>
    <w:tmpl w:val="9F8E7F76"/>
    <w:lvl w:ilvl="0" w:tplc="F3B0680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76969AA"/>
    <w:multiLevelType w:val="multilevel"/>
    <w:tmpl w:val="E878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951E1F"/>
    <w:multiLevelType w:val="multilevel"/>
    <w:tmpl w:val="73E0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591582"/>
    <w:multiLevelType w:val="multilevel"/>
    <w:tmpl w:val="C130E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FB5F19"/>
    <w:multiLevelType w:val="multilevel"/>
    <w:tmpl w:val="1B86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692954">
    <w:abstractNumId w:val="1"/>
  </w:num>
  <w:num w:numId="2" w16cid:durableId="484902253">
    <w:abstractNumId w:val="19"/>
  </w:num>
  <w:num w:numId="3" w16cid:durableId="1582133054">
    <w:abstractNumId w:val="22"/>
  </w:num>
  <w:num w:numId="4" w16cid:durableId="24521658">
    <w:abstractNumId w:val="14"/>
  </w:num>
  <w:num w:numId="5" w16cid:durableId="1177619127">
    <w:abstractNumId w:val="24"/>
  </w:num>
  <w:num w:numId="6" w16cid:durableId="297876294">
    <w:abstractNumId w:val="18"/>
  </w:num>
  <w:num w:numId="7" w16cid:durableId="661785867">
    <w:abstractNumId w:val="15"/>
  </w:num>
  <w:num w:numId="8" w16cid:durableId="1906649344">
    <w:abstractNumId w:val="3"/>
  </w:num>
  <w:num w:numId="9" w16cid:durableId="631138143">
    <w:abstractNumId w:val="11"/>
  </w:num>
  <w:num w:numId="10" w16cid:durableId="1921408284">
    <w:abstractNumId w:val="21"/>
  </w:num>
  <w:num w:numId="11" w16cid:durableId="536039950">
    <w:abstractNumId w:val="9"/>
  </w:num>
  <w:num w:numId="12" w16cid:durableId="1441412019">
    <w:abstractNumId w:val="17"/>
  </w:num>
  <w:num w:numId="13" w16cid:durableId="906645541">
    <w:abstractNumId w:val="5"/>
  </w:num>
  <w:num w:numId="14" w16cid:durableId="2095323405">
    <w:abstractNumId w:val="10"/>
  </w:num>
  <w:num w:numId="15" w16cid:durableId="1296254186">
    <w:abstractNumId w:val="20"/>
  </w:num>
  <w:num w:numId="16" w16cid:durableId="838737075">
    <w:abstractNumId w:val="2"/>
  </w:num>
  <w:num w:numId="17" w16cid:durableId="1141918295">
    <w:abstractNumId w:val="23"/>
  </w:num>
  <w:num w:numId="18" w16cid:durableId="1442257755">
    <w:abstractNumId w:val="7"/>
  </w:num>
  <w:num w:numId="19" w16cid:durableId="1079133249">
    <w:abstractNumId w:val="4"/>
  </w:num>
  <w:num w:numId="20" w16cid:durableId="650252098">
    <w:abstractNumId w:val="8"/>
  </w:num>
  <w:num w:numId="21" w16cid:durableId="823668429">
    <w:abstractNumId w:val="0"/>
  </w:num>
  <w:num w:numId="22" w16cid:durableId="1254438449">
    <w:abstractNumId w:val="6"/>
  </w:num>
  <w:num w:numId="23" w16cid:durableId="1339771083">
    <w:abstractNumId w:val="12"/>
  </w:num>
  <w:num w:numId="24" w16cid:durableId="62801612">
    <w:abstractNumId w:val="16"/>
  </w:num>
  <w:num w:numId="25" w16cid:durableId="2505517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5E9"/>
    <w:rsid w:val="00022C79"/>
    <w:rsid w:val="000A7377"/>
    <w:rsid w:val="000B2BA6"/>
    <w:rsid w:val="000B41DE"/>
    <w:rsid w:val="000C0710"/>
    <w:rsid w:val="001235E5"/>
    <w:rsid w:val="001758FF"/>
    <w:rsid w:val="00195CB2"/>
    <w:rsid w:val="001A53DE"/>
    <w:rsid w:val="001B6C29"/>
    <w:rsid w:val="001C597A"/>
    <w:rsid w:val="001F4CA8"/>
    <w:rsid w:val="001F4FAD"/>
    <w:rsid w:val="002121A8"/>
    <w:rsid w:val="00215759"/>
    <w:rsid w:val="00230BFD"/>
    <w:rsid w:val="002358B4"/>
    <w:rsid w:val="002716EE"/>
    <w:rsid w:val="00273A70"/>
    <w:rsid w:val="0029184E"/>
    <w:rsid w:val="00305E24"/>
    <w:rsid w:val="00312174"/>
    <w:rsid w:val="003638AF"/>
    <w:rsid w:val="003671F7"/>
    <w:rsid w:val="003952CF"/>
    <w:rsid w:val="00423C87"/>
    <w:rsid w:val="0048616B"/>
    <w:rsid w:val="004C1046"/>
    <w:rsid w:val="004F09DB"/>
    <w:rsid w:val="00501F69"/>
    <w:rsid w:val="005D43B8"/>
    <w:rsid w:val="00602D8A"/>
    <w:rsid w:val="00613AF4"/>
    <w:rsid w:val="00637703"/>
    <w:rsid w:val="00665993"/>
    <w:rsid w:val="007456EA"/>
    <w:rsid w:val="00766467"/>
    <w:rsid w:val="008107C7"/>
    <w:rsid w:val="00810826"/>
    <w:rsid w:val="008517C8"/>
    <w:rsid w:val="00876BC8"/>
    <w:rsid w:val="008B26C1"/>
    <w:rsid w:val="008C34FB"/>
    <w:rsid w:val="008C4ECD"/>
    <w:rsid w:val="009473DA"/>
    <w:rsid w:val="009C05FE"/>
    <w:rsid w:val="009C70ED"/>
    <w:rsid w:val="009D3763"/>
    <w:rsid w:val="009E604F"/>
    <w:rsid w:val="00A6748F"/>
    <w:rsid w:val="00AD345E"/>
    <w:rsid w:val="00B360C3"/>
    <w:rsid w:val="00B3782B"/>
    <w:rsid w:val="00BA602E"/>
    <w:rsid w:val="00BA7A81"/>
    <w:rsid w:val="00BC6E23"/>
    <w:rsid w:val="00BE4241"/>
    <w:rsid w:val="00C1660D"/>
    <w:rsid w:val="00CB079F"/>
    <w:rsid w:val="00CD3C89"/>
    <w:rsid w:val="00D13932"/>
    <w:rsid w:val="00D14EFB"/>
    <w:rsid w:val="00D32F1A"/>
    <w:rsid w:val="00D44E16"/>
    <w:rsid w:val="00D65411"/>
    <w:rsid w:val="00D96CEC"/>
    <w:rsid w:val="00DB1E0D"/>
    <w:rsid w:val="00DC706F"/>
    <w:rsid w:val="00DC7761"/>
    <w:rsid w:val="00DD6D00"/>
    <w:rsid w:val="00ED5EEE"/>
    <w:rsid w:val="00F4057A"/>
    <w:rsid w:val="00F557D2"/>
    <w:rsid w:val="00F57178"/>
    <w:rsid w:val="00F8208F"/>
    <w:rsid w:val="00F93AB7"/>
    <w:rsid w:val="00FA2F5D"/>
    <w:rsid w:val="00FA75E9"/>
    <w:rsid w:val="00FC59A2"/>
    <w:rsid w:val="0D23A914"/>
    <w:rsid w:val="36561C12"/>
    <w:rsid w:val="6F5215C7"/>
    <w:rsid w:val="7405AE70"/>
    <w:rsid w:val="786F94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CCDF1E"/>
  <w15:chartTrackingRefBased/>
  <w15:docId w15:val="{B07C8B61-737F-4B00-9BE9-773C90D18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A75E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A75E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75E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75E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75E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A75E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75E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75E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A75E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75E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A75E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75E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75E9"/>
    <w:rPr>
      <w:rFonts w:cstheme="majorBidi"/>
      <w:color w:val="0F4761" w:themeColor="accent1" w:themeShade="BF"/>
      <w:sz w:val="28"/>
      <w:szCs w:val="28"/>
    </w:rPr>
  </w:style>
  <w:style w:type="character" w:customStyle="1" w:styleId="50">
    <w:name w:val="标题 5 字符"/>
    <w:basedOn w:val="a0"/>
    <w:link w:val="5"/>
    <w:uiPriority w:val="9"/>
    <w:semiHidden/>
    <w:rsid w:val="00FA75E9"/>
    <w:rPr>
      <w:rFonts w:cstheme="majorBidi"/>
      <w:color w:val="0F4761" w:themeColor="accent1" w:themeShade="BF"/>
      <w:sz w:val="24"/>
    </w:rPr>
  </w:style>
  <w:style w:type="character" w:customStyle="1" w:styleId="60">
    <w:name w:val="标题 6 字符"/>
    <w:basedOn w:val="a0"/>
    <w:link w:val="6"/>
    <w:uiPriority w:val="9"/>
    <w:semiHidden/>
    <w:rsid w:val="00FA75E9"/>
    <w:rPr>
      <w:rFonts w:cstheme="majorBidi"/>
      <w:b/>
      <w:bCs/>
      <w:color w:val="0F4761" w:themeColor="accent1" w:themeShade="BF"/>
    </w:rPr>
  </w:style>
  <w:style w:type="character" w:customStyle="1" w:styleId="70">
    <w:name w:val="标题 7 字符"/>
    <w:basedOn w:val="a0"/>
    <w:link w:val="7"/>
    <w:uiPriority w:val="9"/>
    <w:semiHidden/>
    <w:rsid w:val="00FA75E9"/>
    <w:rPr>
      <w:rFonts w:cstheme="majorBidi"/>
      <w:b/>
      <w:bCs/>
      <w:color w:val="595959" w:themeColor="text1" w:themeTint="A6"/>
    </w:rPr>
  </w:style>
  <w:style w:type="character" w:customStyle="1" w:styleId="80">
    <w:name w:val="标题 8 字符"/>
    <w:basedOn w:val="a0"/>
    <w:link w:val="8"/>
    <w:uiPriority w:val="9"/>
    <w:semiHidden/>
    <w:rsid w:val="00FA75E9"/>
    <w:rPr>
      <w:rFonts w:cstheme="majorBidi"/>
      <w:color w:val="595959" w:themeColor="text1" w:themeTint="A6"/>
    </w:rPr>
  </w:style>
  <w:style w:type="character" w:customStyle="1" w:styleId="90">
    <w:name w:val="标题 9 字符"/>
    <w:basedOn w:val="a0"/>
    <w:link w:val="9"/>
    <w:uiPriority w:val="9"/>
    <w:semiHidden/>
    <w:rsid w:val="00FA75E9"/>
    <w:rPr>
      <w:rFonts w:eastAsiaTheme="majorEastAsia" w:cstheme="majorBidi"/>
      <w:color w:val="595959" w:themeColor="text1" w:themeTint="A6"/>
    </w:rPr>
  </w:style>
  <w:style w:type="paragraph" w:styleId="a3">
    <w:name w:val="Title"/>
    <w:basedOn w:val="a"/>
    <w:next w:val="a"/>
    <w:link w:val="a4"/>
    <w:uiPriority w:val="10"/>
    <w:qFormat/>
    <w:rsid w:val="00FA75E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75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75E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75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75E9"/>
    <w:pPr>
      <w:spacing w:before="160"/>
      <w:jc w:val="center"/>
    </w:pPr>
    <w:rPr>
      <w:i/>
      <w:iCs/>
      <w:color w:val="404040" w:themeColor="text1" w:themeTint="BF"/>
    </w:rPr>
  </w:style>
  <w:style w:type="character" w:customStyle="1" w:styleId="a8">
    <w:name w:val="引用 字符"/>
    <w:basedOn w:val="a0"/>
    <w:link w:val="a7"/>
    <w:uiPriority w:val="29"/>
    <w:rsid w:val="00FA75E9"/>
    <w:rPr>
      <w:i/>
      <w:iCs/>
      <w:color w:val="404040" w:themeColor="text1" w:themeTint="BF"/>
    </w:rPr>
  </w:style>
  <w:style w:type="paragraph" w:styleId="a9">
    <w:name w:val="List Paragraph"/>
    <w:basedOn w:val="a"/>
    <w:uiPriority w:val="34"/>
    <w:qFormat/>
    <w:rsid w:val="00FA75E9"/>
    <w:pPr>
      <w:ind w:left="720"/>
      <w:contextualSpacing/>
    </w:pPr>
  </w:style>
  <w:style w:type="character" w:styleId="aa">
    <w:name w:val="Intense Emphasis"/>
    <w:basedOn w:val="a0"/>
    <w:uiPriority w:val="21"/>
    <w:qFormat/>
    <w:rsid w:val="00FA75E9"/>
    <w:rPr>
      <w:i/>
      <w:iCs/>
      <w:color w:val="0F4761" w:themeColor="accent1" w:themeShade="BF"/>
    </w:rPr>
  </w:style>
  <w:style w:type="paragraph" w:styleId="ab">
    <w:name w:val="Intense Quote"/>
    <w:basedOn w:val="a"/>
    <w:next w:val="a"/>
    <w:link w:val="ac"/>
    <w:uiPriority w:val="30"/>
    <w:qFormat/>
    <w:rsid w:val="00FA7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75E9"/>
    <w:rPr>
      <w:i/>
      <w:iCs/>
      <w:color w:val="0F4761" w:themeColor="accent1" w:themeShade="BF"/>
    </w:rPr>
  </w:style>
  <w:style w:type="character" w:styleId="ad">
    <w:name w:val="Intense Reference"/>
    <w:basedOn w:val="a0"/>
    <w:uiPriority w:val="32"/>
    <w:qFormat/>
    <w:rsid w:val="00FA75E9"/>
    <w:rPr>
      <w:b/>
      <w:bCs/>
      <w:smallCaps/>
      <w:color w:val="0F4761" w:themeColor="accent1" w:themeShade="BF"/>
      <w:spacing w:val="5"/>
    </w:rPr>
  </w:style>
  <w:style w:type="table" w:styleId="ae">
    <w:name w:val="Table Grid"/>
    <w:basedOn w:val="a1"/>
    <w:uiPriority w:val="39"/>
    <w:rsid w:val="00FA75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DD6D00"/>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DD6D00"/>
    <w:rPr>
      <w:sz w:val="18"/>
      <w:szCs w:val="18"/>
    </w:rPr>
  </w:style>
  <w:style w:type="paragraph" w:styleId="af1">
    <w:name w:val="footer"/>
    <w:basedOn w:val="a"/>
    <w:link w:val="af2"/>
    <w:uiPriority w:val="99"/>
    <w:unhideWhenUsed/>
    <w:rsid w:val="00DD6D00"/>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DD6D0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bd0809a-dd10-4e36-af98-ba5af5bd0a5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493A43A887AC142AF5EBDF9BD3CE90E" ma:contentTypeVersion="11" ma:contentTypeDescription="Create a new document." ma:contentTypeScope="" ma:versionID="c99391151943ee4f2a468ef78ea21399">
  <xsd:schema xmlns:xsd="http://www.w3.org/2001/XMLSchema" xmlns:xs="http://www.w3.org/2001/XMLSchema" xmlns:p="http://schemas.microsoft.com/office/2006/metadata/properties" xmlns:ns3="0bd0809a-dd10-4e36-af98-ba5af5bd0a59" targetNamespace="http://schemas.microsoft.com/office/2006/metadata/properties" ma:root="true" ma:fieldsID="e803108a9543dc1eb0c574372af44586" ns3:_="">
    <xsd:import namespace="0bd0809a-dd10-4e36-af98-ba5af5bd0a5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d0809a-dd10-4e36-af98-ba5af5bd0a5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B26291-D692-4C21-8C9D-D2BE0F7B6EF8}">
  <ds:schemaRefs>
    <ds:schemaRef ds:uri="http://schemas.microsoft.com/office/2006/metadata/properties"/>
    <ds:schemaRef ds:uri="http://schemas.microsoft.com/office/infopath/2007/PartnerControls"/>
    <ds:schemaRef ds:uri="0bd0809a-dd10-4e36-af98-ba5af5bd0a59"/>
  </ds:schemaRefs>
</ds:datastoreItem>
</file>

<file path=customXml/itemProps2.xml><?xml version="1.0" encoding="utf-8"?>
<ds:datastoreItem xmlns:ds="http://schemas.openxmlformats.org/officeDocument/2006/customXml" ds:itemID="{0ED54EF0-1D86-4077-86EC-C8B704DB9A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d0809a-dd10-4e36-af98-ba5af5bd0a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DC0672-B853-4BFB-B452-6055098678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1666</Words>
  <Characters>10247</Characters>
  <Application>Microsoft Office Word</Application>
  <DocSecurity>0</DocSecurity>
  <Lines>167</Lines>
  <Paragraphs>80</Paragraphs>
  <ScaleCrop>false</ScaleCrop>
  <Company/>
  <LinksUpToDate>false</LinksUpToDate>
  <CharactersWithSpaces>11833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s1374475</dc:creator>
  <cp:keywords/>
  <dc:description/>
  <cp:lastModifiedBy>s1374475</cp:lastModifiedBy>
  <cp:revision>2</cp:revision>
  <cp:lastPrinted>2026-02-25T04:36:00Z</cp:lastPrinted>
  <dcterms:created xsi:type="dcterms:W3CDTF">2026-03-02T13:19:00Z</dcterms:created>
  <dcterms:modified xsi:type="dcterms:W3CDTF">2026-03-02T13:19:00Z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0x010100F493A43A887AC142AF5EBDF9BD3CE90E</vt:lpwstr>
  </property>
</Properties>
</file>