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D2EAA" w:rsidRDefault="005D6F9E" w:rsidP="002D2EAA">
      <w:pPr>
        <w:jc w:val="center"/>
        <w:rPr>
          <w:rFonts w:ascii="黑体" w:eastAsia="黑体" w:hAnsi="黑体" w:hint="eastAsia"/>
          <w:b/>
          <w:sz w:val="44"/>
          <w:szCs w:val="44"/>
        </w:rPr>
      </w:pPr>
      <w:r w:rsidRPr="002D2EAA">
        <w:rPr>
          <w:rFonts w:ascii="黑体" w:eastAsia="黑体" w:hAnsi="黑体" w:hint="eastAsia"/>
          <w:b/>
          <w:sz w:val="44"/>
          <w:szCs w:val="44"/>
        </w:rPr>
        <w:t>设计模式在Carlife中间件</w:t>
      </w:r>
      <w:r w:rsidR="002D2EAA" w:rsidRPr="002D2EAA">
        <w:rPr>
          <w:rFonts w:ascii="黑体" w:eastAsia="黑体" w:hAnsi="黑体" w:hint="eastAsia"/>
          <w:b/>
          <w:sz w:val="44"/>
          <w:szCs w:val="44"/>
        </w:rPr>
        <w:t>中</w:t>
      </w:r>
      <w:r w:rsidRPr="002D2EAA">
        <w:rPr>
          <w:rFonts w:ascii="黑体" w:eastAsia="黑体" w:hAnsi="黑体" w:hint="eastAsia"/>
          <w:b/>
          <w:sz w:val="44"/>
          <w:szCs w:val="44"/>
        </w:rPr>
        <w:t>的应用</w:t>
      </w:r>
    </w:p>
    <w:p w:rsidR="005D6F9E" w:rsidRDefault="002D2EAA" w:rsidP="002D2EAA">
      <w:pPr>
        <w:jc w:val="center"/>
        <w:rPr>
          <w:rFonts w:ascii="楷体" w:eastAsia="楷体" w:hAnsi="楷体" w:hint="eastAsia"/>
          <w:b/>
          <w:sz w:val="28"/>
          <w:szCs w:val="28"/>
        </w:rPr>
      </w:pPr>
      <w:r w:rsidRPr="002D2EAA">
        <w:rPr>
          <w:rFonts w:ascii="楷体" w:eastAsia="楷体" w:hAnsi="楷体" w:hint="eastAsia"/>
          <w:b/>
          <w:sz w:val="28"/>
          <w:szCs w:val="28"/>
        </w:rPr>
        <w:t>作者：徐磊</w:t>
      </w:r>
    </w:p>
    <w:p w:rsidR="00C80501" w:rsidRDefault="00C80501" w:rsidP="002D2EAA">
      <w:pPr>
        <w:jc w:val="center"/>
        <w:rPr>
          <w:rFonts w:ascii="楷体" w:eastAsia="楷体" w:hAnsi="楷体" w:hint="eastAsia"/>
          <w:b/>
          <w:sz w:val="28"/>
          <w:szCs w:val="28"/>
        </w:rPr>
      </w:pPr>
    </w:p>
    <w:p w:rsidR="00C80501" w:rsidRPr="002D2EAA" w:rsidRDefault="00C80501" w:rsidP="002D2EAA">
      <w:pPr>
        <w:jc w:val="center"/>
        <w:rPr>
          <w:rFonts w:ascii="楷体" w:eastAsia="楷体" w:hAnsi="楷体" w:hint="eastAsia"/>
          <w:b/>
          <w:sz w:val="28"/>
          <w:szCs w:val="28"/>
        </w:rPr>
      </w:pPr>
    </w:p>
    <w:p w:rsidR="005D6F9E" w:rsidRDefault="005D6F9E">
      <w:pPr>
        <w:rPr>
          <w:rFonts w:hint="eastAsia"/>
        </w:rPr>
      </w:pPr>
    </w:p>
    <w:p w:rsidR="002D2EAA" w:rsidRDefault="002D2EAA" w:rsidP="00C80501">
      <w:pPr>
        <w:jc w:val="center"/>
        <w:rPr>
          <w:rFonts w:asciiTheme="minorEastAsia" w:hAnsiTheme="minorEastAsia" w:hint="eastAsia"/>
          <w:b/>
          <w:sz w:val="44"/>
          <w:szCs w:val="44"/>
        </w:rPr>
      </w:pPr>
      <w:r w:rsidRPr="00C80501">
        <w:rPr>
          <w:rFonts w:asciiTheme="minorEastAsia" w:hAnsiTheme="minorEastAsia" w:hint="eastAsia"/>
          <w:b/>
          <w:sz w:val="44"/>
          <w:szCs w:val="44"/>
        </w:rPr>
        <w:t>摘</w:t>
      </w:r>
      <w:r w:rsidR="00C80501">
        <w:rPr>
          <w:rFonts w:asciiTheme="minorEastAsia" w:hAnsiTheme="minorEastAsia" w:hint="eastAsia"/>
          <w:b/>
          <w:sz w:val="44"/>
          <w:szCs w:val="44"/>
        </w:rPr>
        <w:t xml:space="preserve">  </w:t>
      </w:r>
      <w:r w:rsidRPr="00C80501">
        <w:rPr>
          <w:rFonts w:asciiTheme="minorEastAsia" w:hAnsiTheme="minorEastAsia" w:hint="eastAsia"/>
          <w:b/>
          <w:sz w:val="44"/>
          <w:szCs w:val="44"/>
        </w:rPr>
        <w:t>要</w:t>
      </w:r>
    </w:p>
    <w:p w:rsidR="00C80501" w:rsidRPr="00C80501" w:rsidRDefault="00C80501" w:rsidP="00C80501">
      <w:pPr>
        <w:jc w:val="center"/>
        <w:rPr>
          <w:rFonts w:asciiTheme="minorEastAsia" w:hAnsiTheme="minorEastAsia" w:hint="eastAsia"/>
          <w:b/>
          <w:sz w:val="44"/>
          <w:szCs w:val="44"/>
        </w:rPr>
      </w:pPr>
    </w:p>
    <w:p w:rsidR="007E54CD" w:rsidRPr="00C80501" w:rsidRDefault="007E54CD">
      <w:pPr>
        <w:rPr>
          <w:rFonts w:asciiTheme="minorEastAsia" w:hAnsiTheme="minorEastAsia" w:hint="eastAsia"/>
          <w:b/>
          <w:sz w:val="24"/>
          <w:szCs w:val="24"/>
        </w:rPr>
      </w:pPr>
      <w:r w:rsidRPr="00C80501">
        <w:rPr>
          <w:rFonts w:asciiTheme="minorEastAsia" w:hAnsiTheme="minorEastAsia" w:hint="eastAsia"/>
          <w:b/>
          <w:sz w:val="24"/>
          <w:szCs w:val="24"/>
        </w:rPr>
        <w:t xml:space="preserve">    </w:t>
      </w:r>
      <w:r w:rsidRPr="00C80501">
        <w:rPr>
          <w:rFonts w:asciiTheme="minorEastAsia" w:hAnsiTheme="minorEastAsia" w:hint="eastAsia"/>
          <w:sz w:val="24"/>
          <w:szCs w:val="24"/>
        </w:rPr>
        <w:t>在软件开发的过程中存在着这样一个普遍的事实，用户的需求会随着开发的进行不停的变更。随着时间的流逝，开发人员不断的修改代码，于是根据原先设计所得的系统，整体结构逐渐衰落。代码的质量慢慢沉沦，编码工作从严禁的工程堕落为胡吹乱劈的随性行为。</w:t>
      </w:r>
      <w:r w:rsidR="00717BD7" w:rsidRPr="00C80501">
        <w:rPr>
          <w:rFonts w:asciiTheme="minorEastAsia" w:hAnsiTheme="minorEastAsia" w:hint="eastAsia"/>
          <w:sz w:val="24"/>
          <w:szCs w:val="24"/>
        </w:rPr>
        <w:t>于是在不破坏原有设计，不修改原有代码的基础上实现用户的新需求成为了一个迫在眉睫的问题。</w:t>
      </w:r>
      <w:r w:rsidR="00E66B9A" w:rsidRPr="00C80501">
        <w:rPr>
          <w:rFonts w:asciiTheme="minorEastAsia" w:hAnsiTheme="minorEastAsia" w:hint="eastAsia"/>
          <w:sz w:val="24"/>
          <w:szCs w:val="24"/>
        </w:rPr>
        <w:t>《设计模式》就是解决这一问题的利器。</w:t>
      </w:r>
    </w:p>
    <w:p w:rsidR="00456C24" w:rsidRPr="00C80501" w:rsidRDefault="007E54CD" w:rsidP="00456C24">
      <w:pPr>
        <w:rPr>
          <w:rFonts w:asciiTheme="minorEastAsia" w:hAnsiTheme="minorEastAsia" w:hint="eastAsia"/>
          <w:sz w:val="24"/>
          <w:szCs w:val="24"/>
        </w:rPr>
      </w:pPr>
      <w:r w:rsidRPr="00C80501">
        <w:rPr>
          <w:rFonts w:asciiTheme="minorEastAsia" w:hAnsiTheme="minorEastAsia" w:hint="eastAsia"/>
          <w:sz w:val="24"/>
          <w:szCs w:val="24"/>
        </w:rPr>
        <w:t xml:space="preserve">    </w:t>
      </w:r>
      <w:r w:rsidR="00456C24" w:rsidRPr="00C80501">
        <w:rPr>
          <w:rFonts w:asciiTheme="minorEastAsia" w:hAnsiTheme="minorEastAsia" w:hint="eastAsia"/>
          <w:sz w:val="24"/>
          <w:szCs w:val="24"/>
        </w:rPr>
        <w:t>古代</w:t>
      </w:r>
      <w:r w:rsidR="00E66B9A" w:rsidRPr="00C80501">
        <w:rPr>
          <w:rFonts w:asciiTheme="minorEastAsia" w:hAnsiTheme="minorEastAsia" w:hint="eastAsia"/>
          <w:sz w:val="24"/>
          <w:szCs w:val="24"/>
        </w:rPr>
        <w:t>有</w:t>
      </w:r>
      <w:r w:rsidR="00456C24" w:rsidRPr="00C80501">
        <w:rPr>
          <w:rFonts w:asciiTheme="minorEastAsia" w:hAnsiTheme="minorEastAsia" w:hint="eastAsia"/>
          <w:sz w:val="24"/>
          <w:szCs w:val="24"/>
        </w:rPr>
        <w:t>兵法《三十六计》，它是根据中国古代军事思想和丰富的斗争经验总结而成的兵书，以利后人学习兵法。上者领悟其神不拘一格可成兵法之家，中者融会贯通运用得当可成一军之将，下者知形式循规守据可自吹自擂。</w:t>
      </w:r>
    </w:p>
    <w:p w:rsidR="002D2EAA" w:rsidRDefault="007E54CD" w:rsidP="00456C24">
      <w:pPr>
        <w:rPr>
          <w:rFonts w:asciiTheme="minorEastAsia" w:hAnsiTheme="minorEastAsia" w:hint="eastAsia"/>
          <w:sz w:val="24"/>
          <w:szCs w:val="24"/>
        </w:rPr>
      </w:pPr>
      <w:r w:rsidRPr="00C80501">
        <w:rPr>
          <w:rFonts w:asciiTheme="minorEastAsia" w:hAnsiTheme="minorEastAsia" w:hint="eastAsia"/>
          <w:sz w:val="24"/>
          <w:szCs w:val="24"/>
        </w:rPr>
        <w:t xml:space="preserve">    </w:t>
      </w:r>
      <w:r w:rsidR="00456C24" w:rsidRPr="00C80501">
        <w:rPr>
          <w:rFonts w:asciiTheme="minorEastAsia" w:hAnsiTheme="minorEastAsia" w:hint="eastAsia"/>
          <w:sz w:val="24"/>
          <w:szCs w:val="24"/>
        </w:rPr>
        <w:t>软件的《设计模式》，</w:t>
      </w:r>
      <w:r w:rsidR="00E66B9A" w:rsidRPr="00C80501">
        <w:rPr>
          <w:rFonts w:asciiTheme="minorEastAsia" w:hAnsiTheme="minorEastAsia" w:hint="eastAsia"/>
          <w:sz w:val="24"/>
          <w:szCs w:val="24"/>
        </w:rPr>
        <w:t>则</w:t>
      </w:r>
      <w:r w:rsidR="00456C24" w:rsidRPr="00C80501">
        <w:rPr>
          <w:rFonts w:asciiTheme="minorEastAsia" w:hAnsiTheme="minorEastAsia" w:hint="eastAsia"/>
          <w:sz w:val="24"/>
          <w:szCs w:val="24"/>
        </w:rPr>
        <w:t>是对以前的编程高手开发经验的总结，以利后人学习编程。上者领悟其神不拘一格可成大牛，中者融会贯通运用得当可拿高薪，下者知形式循规守据可自吹自擂。</w:t>
      </w:r>
    </w:p>
    <w:p w:rsidR="00C80501" w:rsidRDefault="00C80501" w:rsidP="00456C24">
      <w:pPr>
        <w:rPr>
          <w:rFonts w:asciiTheme="minorEastAsia" w:hAnsiTheme="minorEastAsia" w:hint="eastAsia"/>
          <w:sz w:val="24"/>
          <w:szCs w:val="24"/>
        </w:rPr>
      </w:pPr>
      <w:r>
        <w:rPr>
          <w:rFonts w:asciiTheme="minorEastAsia" w:hAnsiTheme="minorEastAsia" w:hint="eastAsia"/>
          <w:sz w:val="24"/>
          <w:szCs w:val="24"/>
        </w:rPr>
        <w:t xml:space="preserve">    《设计模式》是重构的最终目标，给重构指明了方向。通过重构，你可以找出改变的平衡点。你会发现所谓的设计不再是一切动作的前提，而是在整个开发过程中逐渐浮现出来。在系统构筑过程中，你可以学习如何强化设计，其间带来的</w:t>
      </w:r>
      <w:r w:rsidR="000F0B41">
        <w:rPr>
          <w:rFonts w:asciiTheme="minorEastAsia" w:hAnsiTheme="minorEastAsia" w:hint="eastAsia"/>
          <w:sz w:val="24"/>
          <w:szCs w:val="24"/>
        </w:rPr>
        <w:t>互动</w:t>
      </w:r>
      <w:r>
        <w:rPr>
          <w:rFonts w:asciiTheme="minorEastAsia" w:hAnsiTheme="minorEastAsia" w:hint="eastAsia"/>
          <w:sz w:val="24"/>
          <w:szCs w:val="24"/>
        </w:rPr>
        <w:t>可以让一个程序在开发过程中持续保有良好的设计。</w:t>
      </w:r>
    </w:p>
    <w:p w:rsidR="000F0B41" w:rsidRDefault="000F0B41" w:rsidP="00456C24">
      <w:pPr>
        <w:rPr>
          <w:rFonts w:asciiTheme="minorEastAsia" w:hAnsiTheme="minorEastAsia" w:hint="eastAsia"/>
          <w:sz w:val="24"/>
          <w:szCs w:val="24"/>
        </w:rPr>
      </w:pPr>
    </w:p>
    <w:p w:rsidR="000F0B41" w:rsidRDefault="000F0B41" w:rsidP="00456C24">
      <w:pPr>
        <w:rPr>
          <w:rFonts w:asciiTheme="minorEastAsia" w:hAnsiTheme="minorEastAsia" w:hint="eastAsia"/>
          <w:sz w:val="24"/>
          <w:szCs w:val="24"/>
        </w:rPr>
      </w:pPr>
    </w:p>
    <w:p w:rsidR="000F0B41" w:rsidRDefault="000F0B41" w:rsidP="00456C24">
      <w:pPr>
        <w:rPr>
          <w:rFonts w:asciiTheme="minorEastAsia" w:hAnsiTheme="minorEastAsia" w:hint="eastAsia"/>
          <w:sz w:val="24"/>
          <w:szCs w:val="24"/>
        </w:rPr>
      </w:pPr>
    </w:p>
    <w:p w:rsidR="007D263C" w:rsidRDefault="007D263C" w:rsidP="00456C24">
      <w:pPr>
        <w:rPr>
          <w:rFonts w:asciiTheme="minorEastAsia" w:hAnsiTheme="minorEastAsia" w:hint="eastAsia"/>
          <w:sz w:val="24"/>
          <w:szCs w:val="24"/>
        </w:rPr>
      </w:pPr>
    </w:p>
    <w:p w:rsidR="007D263C" w:rsidRDefault="007D263C" w:rsidP="00456C24">
      <w:pPr>
        <w:rPr>
          <w:rFonts w:asciiTheme="minorEastAsia" w:hAnsiTheme="minorEastAsia" w:hint="eastAsia"/>
          <w:sz w:val="24"/>
          <w:szCs w:val="24"/>
        </w:rPr>
      </w:pPr>
    </w:p>
    <w:p w:rsidR="007D263C" w:rsidRDefault="007D263C" w:rsidP="00456C24">
      <w:pPr>
        <w:rPr>
          <w:rFonts w:asciiTheme="minorEastAsia" w:hAnsiTheme="minorEastAsia" w:hint="eastAsia"/>
          <w:sz w:val="24"/>
          <w:szCs w:val="24"/>
        </w:rPr>
      </w:pPr>
    </w:p>
    <w:p w:rsidR="000F0B41" w:rsidRDefault="000F0B41" w:rsidP="00456C24">
      <w:pPr>
        <w:rPr>
          <w:rFonts w:asciiTheme="minorEastAsia" w:hAnsiTheme="minorEastAsia" w:hint="eastAsia"/>
          <w:sz w:val="24"/>
          <w:szCs w:val="24"/>
        </w:rPr>
      </w:pPr>
      <w:r w:rsidRPr="000F0B41">
        <w:rPr>
          <w:rFonts w:ascii="黑体" w:eastAsia="黑体" w:hAnsi="黑体" w:hint="eastAsia"/>
          <w:sz w:val="24"/>
          <w:szCs w:val="24"/>
        </w:rPr>
        <w:t xml:space="preserve">关键词  </w:t>
      </w:r>
      <w:r w:rsidR="00914551">
        <w:rPr>
          <w:rFonts w:asciiTheme="minorEastAsia" w:hAnsiTheme="minorEastAsia" w:hint="eastAsia"/>
          <w:sz w:val="24"/>
          <w:szCs w:val="24"/>
        </w:rPr>
        <w:t>Singleton</w:t>
      </w:r>
      <w:r w:rsidR="008E1C36">
        <w:rPr>
          <w:rFonts w:asciiTheme="minorEastAsia" w:hAnsiTheme="minorEastAsia" w:hint="eastAsia"/>
          <w:sz w:val="24"/>
          <w:szCs w:val="24"/>
        </w:rPr>
        <w:t>模式；</w:t>
      </w:r>
      <w:r w:rsidR="00914551">
        <w:rPr>
          <w:rFonts w:asciiTheme="minorEastAsia" w:hAnsiTheme="minorEastAsia" w:hint="eastAsia"/>
          <w:sz w:val="24"/>
          <w:szCs w:val="24"/>
        </w:rPr>
        <w:t>Factory</w:t>
      </w:r>
      <w:r>
        <w:rPr>
          <w:rFonts w:asciiTheme="minorEastAsia" w:hAnsiTheme="minorEastAsia" w:hint="eastAsia"/>
          <w:sz w:val="24"/>
          <w:szCs w:val="24"/>
        </w:rPr>
        <w:t>模式</w:t>
      </w:r>
      <w:r w:rsidR="008E1C36">
        <w:rPr>
          <w:rFonts w:asciiTheme="minorEastAsia" w:hAnsiTheme="minorEastAsia" w:hint="eastAsia"/>
          <w:sz w:val="24"/>
          <w:szCs w:val="24"/>
        </w:rPr>
        <w:t>；</w:t>
      </w:r>
      <w:r w:rsidR="00602B5D">
        <w:rPr>
          <w:rFonts w:asciiTheme="minorEastAsia" w:hAnsiTheme="minorEastAsia" w:hint="eastAsia"/>
          <w:sz w:val="24"/>
          <w:szCs w:val="24"/>
        </w:rPr>
        <w:t xml:space="preserve"> </w:t>
      </w:r>
    </w:p>
    <w:p w:rsidR="008E1C36" w:rsidRDefault="008E1C36" w:rsidP="00456C24">
      <w:pPr>
        <w:rPr>
          <w:rFonts w:asciiTheme="minorEastAsia" w:hAnsiTheme="minorEastAsia" w:hint="eastAsia"/>
          <w:sz w:val="24"/>
          <w:szCs w:val="24"/>
        </w:rPr>
      </w:pPr>
      <w:r>
        <w:rPr>
          <w:rFonts w:asciiTheme="minorEastAsia" w:hAnsiTheme="minorEastAsia" w:hint="eastAsia"/>
          <w:sz w:val="24"/>
          <w:szCs w:val="24"/>
        </w:rPr>
        <w:t xml:space="preserve">        重构，设计模式</w:t>
      </w:r>
    </w:p>
    <w:p w:rsidR="000F0B41" w:rsidRDefault="000F0B41" w:rsidP="00456C24">
      <w:pPr>
        <w:rPr>
          <w:rFonts w:asciiTheme="minorEastAsia" w:hAnsiTheme="minorEastAsia" w:hint="eastAsia"/>
          <w:sz w:val="24"/>
          <w:szCs w:val="24"/>
        </w:rPr>
      </w:pPr>
    </w:p>
    <w:p w:rsidR="000F0B41" w:rsidRDefault="000F0B41" w:rsidP="00456C24">
      <w:pPr>
        <w:rPr>
          <w:rFonts w:asciiTheme="minorEastAsia" w:hAnsiTheme="minorEastAsia" w:hint="eastAsia"/>
          <w:sz w:val="24"/>
          <w:szCs w:val="24"/>
        </w:rPr>
      </w:pPr>
    </w:p>
    <w:p w:rsidR="000F0B41" w:rsidRDefault="000F0B41" w:rsidP="00456C24">
      <w:pPr>
        <w:rPr>
          <w:rFonts w:asciiTheme="minorEastAsia" w:hAnsiTheme="minorEastAsia" w:hint="eastAsia"/>
          <w:sz w:val="24"/>
          <w:szCs w:val="24"/>
        </w:rPr>
      </w:pPr>
    </w:p>
    <w:p w:rsidR="000F0B41" w:rsidRDefault="000F0B41" w:rsidP="00456C24">
      <w:pPr>
        <w:rPr>
          <w:rFonts w:asciiTheme="minorEastAsia" w:hAnsiTheme="minorEastAsia" w:hint="eastAsia"/>
          <w:sz w:val="24"/>
          <w:szCs w:val="24"/>
        </w:rPr>
      </w:pPr>
    </w:p>
    <w:p w:rsidR="000F0B41" w:rsidRDefault="000F0B41" w:rsidP="00456C24">
      <w:pPr>
        <w:rPr>
          <w:rFonts w:asciiTheme="minorEastAsia" w:hAnsiTheme="minorEastAsia" w:hint="eastAsia"/>
          <w:sz w:val="24"/>
          <w:szCs w:val="24"/>
        </w:rPr>
      </w:pPr>
    </w:p>
    <w:p w:rsidR="000F0B41" w:rsidRDefault="000F0B41" w:rsidP="00456C24">
      <w:pPr>
        <w:rPr>
          <w:rFonts w:asciiTheme="minorEastAsia" w:hAnsiTheme="minorEastAsia" w:hint="eastAsia"/>
          <w:sz w:val="24"/>
          <w:szCs w:val="24"/>
        </w:rPr>
      </w:pPr>
    </w:p>
    <w:p w:rsidR="000F0B41" w:rsidRDefault="000F0B41" w:rsidP="00456C24">
      <w:pPr>
        <w:rPr>
          <w:rFonts w:asciiTheme="minorEastAsia" w:hAnsiTheme="minorEastAsia" w:hint="eastAsia"/>
          <w:sz w:val="24"/>
          <w:szCs w:val="24"/>
        </w:rPr>
      </w:pPr>
    </w:p>
    <w:p w:rsidR="000F0B41" w:rsidRDefault="00E8110A" w:rsidP="00657740">
      <w:pPr>
        <w:pStyle w:val="2"/>
        <w:numPr>
          <w:ilvl w:val="0"/>
          <w:numId w:val="1"/>
        </w:numPr>
        <w:rPr>
          <w:rFonts w:hint="eastAsia"/>
        </w:rPr>
      </w:pPr>
      <w:r>
        <w:rPr>
          <w:rFonts w:hint="eastAsia"/>
        </w:rPr>
        <w:lastRenderedPageBreak/>
        <w:t>Carlife</w:t>
      </w:r>
      <w:r>
        <w:rPr>
          <w:rFonts w:hint="eastAsia"/>
        </w:rPr>
        <w:t>简介</w:t>
      </w:r>
    </w:p>
    <w:p w:rsidR="000F0B41" w:rsidRDefault="00EB6604" w:rsidP="00EB6604">
      <w:pPr>
        <w:rPr>
          <w:rFonts w:asciiTheme="minorEastAsia" w:hAnsiTheme="minorEastAsia" w:hint="eastAsia"/>
          <w:sz w:val="24"/>
          <w:szCs w:val="24"/>
        </w:rPr>
      </w:pPr>
      <w:r>
        <w:rPr>
          <w:rFonts w:asciiTheme="minorEastAsia" w:hAnsiTheme="minorEastAsia" w:hint="eastAsia"/>
          <w:sz w:val="24"/>
          <w:szCs w:val="24"/>
        </w:rPr>
        <w:t xml:space="preserve">    </w:t>
      </w:r>
      <w:r w:rsidRPr="00EB6604">
        <w:rPr>
          <w:rFonts w:asciiTheme="minorEastAsia" w:hAnsiTheme="minorEastAsia" w:hint="eastAsia"/>
          <w:sz w:val="24"/>
          <w:szCs w:val="24"/>
        </w:rPr>
        <w:t>百度 CarLife 是一款手机车机互联方案，通过 CarLife 用户可以将移动设备（Mobile Device，简称 MD）上符合驾驶安全的应用通过多屏互动技术分享到车机（Head Unit，简称 HU）上显示，并通过车上的触摸屏、硬按键、旋钮操控和麦克风来控制 CarLife，此方案能充分利用手机和车机的各自优势，为驾驶员提供安全、丰富的信息娱乐体验。</w:t>
      </w:r>
    </w:p>
    <w:p w:rsidR="000F0B41" w:rsidRDefault="000F0B41" w:rsidP="00456C24">
      <w:pPr>
        <w:rPr>
          <w:rFonts w:asciiTheme="minorEastAsia" w:hAnsiTheme="minorEastAsia" w:hint="eastAsia"/>
          <w:sz w:val="24"/>
          <w:szCs w:val="24"/>
        </w:rPr>
      </w:pPr>
    </w:p>
    <w:p w:rsidR="000F0B41" w:rsidRPr="00657740" w:rsidRDefault="00657740" w:rsidP="00657740">
      <w:pPr>
        <w:pStyle w:val="2"/>
        <w:numPr>
          <w:ilvl w:val="0"/>
          <w:numId w:val="1"/>
        </w:numPr>
        <w:rPr>
          <w:rFonts w:hint="eastAsia"/>
        </w:rPr>
      </w:pPr>
      <w:r w:rsidRPr="00657740">
        <w:rPr>
          <w:rFonts w:hint="eastAsia"/>
        </w:rPr>
        <w:t>互联</w:t>
      </w:r>
      <w:r w:rsidR="00476165">
        <w:rPr>
          <w:rFonts w:hint="eastAsia"/>
        </w:rPr>
        <w:t>技术</w:t>
      </w:r>
    </w:p>
    <w:p w:rsidR="004B3BAE" w:rsidRDefault="00657740" w:rsidP="00456C24">
      <w:pPr>
        <w:rPr>
          <w:rFonts w:asciiTheme="minorEastAsia" w:hAnsiTheme="minorEastAsia" w:hint="eastAsia"/>
          <w:sz w:val="24"/>
          <w:szCs w:val="24"/>
        </w:rPr>
      </w:pPr>
      <w:r>
        <w:rPr>
          <w:rFonts w:asciiTheme="minorEastAsia" w:hAnsiTheme="minorEastAsia" w:hint="eastAsia"/>
          <w:sz w:val="24"/>
          <w:szCs w:val="24"/>
        </w:rPr>
        <w:t xml:space="preserve">    </w:t>
      </w:r>
      <w:r w:rsidRPr="00657740">
        <w:rPr>
          <w:rFonts w:asciiTheme="minorEastAsia" w:hAnsiTheme="minorEastAsia" w:hint="eastAsia"/>
          <w:sz w:val="24"/>
          <w:szCs w:val="24"/>
        </w:rPr>
        <w:t>车载互联技术，实际上主要解决：连接方式，视频传输与显示，音频传输与播放，音频采集与传输，回控，通信协议等6个方面。</w:t>
      </w:r>
    </w:p>
    <w:p w:rsidR="004B3BAE" w:rsidRDefault="004B3BAE" w:rsidP="00456C24">
      <w:pPr>
        <w:rPr>
          <w:rFonts w:asciiTheme="minorEastAsia" w:hAnsiTheme="minorEastAsia" w:hint="eastAsia"/>
          <w:sz w:val="24"/>
          <w:szCs w:val="24"/>
        </w:rPr>
      </w:pPr>
    </w:p>
    <w:p w:rsidR="004B3BAE" w:rsidRPr="004B3BAE" w:rsidRDefault="004B3BAE" w:rsidP="004B3BAE">
      <w:pPr>
        <w:pStyle w:val="2"/>
        <w:numPr>
          <w:ilvl w:val="0"/>
          <w:numId w:val="1"/>
        </w:numPr>
        <w:rPr>
          <w:rFonts w:hint="eastAsia"/>
        </w:rPr>
      </w:pPr>
      <w:r w:rsidRPr="004B3BAE">
        <w:rPr>
          <w:rFonts w:hint="eastAsia"/>
        </w:rPr>
        <w:t>范畴</w:t>
      </w:r>
    </w:p>
    <w:p w:rsidR="00657740" w:rsidRDefault="00C133F7" w:rsidP="00456C24">
      <w:pPr>
        <w:rPr>
          <w:rFonts w:asciiTheme="minorEastAsia" w:hAnsiTheme="minorEastAsia" w:hint="eastAsia"/>
          <w:sz w:val="24"/>
          <w:szCs w:val="24"/>
        </w:rPr>
      </w:pPr>
      <w:r>
        <w:rPr>
          <w:rFonts w:asciiTheme="minorEastAsia" w:hAnsiTheme="minorEastAsia" w:hint="eastAsia"/>
          <w:sz w:val="24"/>
          <w:szCs w:val="24"/>
        </w:rPr>
        <w:t xml:space="preserve">    </w:t>
      </w:r>
      <w:r w:rsidR="00140E48">
        <w:rPr>
          <w:rFonts w:asciiTheme="minorEastAsia" w:hAnsiTheme="minorEastAsia" w:hint="eastAsia"/>
          <w:sz w:val="24"/>
          <w:szCs w:val="24"/>
        </w:rPr>
        <w:t>本文只描述连接方式中使用的Singleton模式、Factory</w:t>
      </w:r>
      <w:r w:rsidR="00B972F6">
        <w:rPr>
          <w:rFonts w:asciiTheme="minorEastAsia" w:hAnsiTheme="minorEastAsia" w:hint="eastAsia"/>
          <w:sz w:val="24"/>
          <w:szCs w:val="24"/>
        </w:rPr>
        <w:t>模式</w:t>
      </w:r>
      <w:r w:rsidR="00E61055">
        <w:rPr>
          <w:rFonts w:asciiTheme="minorEastAsia" w:hAnsiTheme="minorEastAsia" w:hint="eastAsia"/>
          <w:sz w:val="24"/>
          <w:szCs w:val="24"/>
        </w:rPr>
        <w:t>。</w:t>
      </w:r>
    </w:p>
    <w:p w:rsidR="00E94A09" w:rsidRDefault="00E94A09" w:rsidP="00456C24">
      <w:pPr>
        <w:rPr>
          <w:rFonts w:asciiTheme="minorEastAsia" w:hAnsiTheme="minorEastAsia" w:hint="eastAsia"/>
          <w:sz w:val="24"/>
          <w:szCs w:val="24"/>
        </w:rPr>
      </w:pPr>
    </w:p>
    <w:p w:rsidR="000F0B41" w:rsidRPr="000B6A6B" w:rsidRDefault="000B6A6B" w:rsidP="000B6A6B">
      <w:pPr>
        <w:pStyle w:val="2"/>
        <w:numPr>
          <w:ilvl w:val="0"/>
          <w:numId w:val="1"/>
        </w:numPr>
        <w:rPr>
          <w:rFonts w:hint="eastAsia"/>
        </w:rPr>
      </w:pPr>
      <w:r w:rsidRPr="000B6A6B">
        <w:rPr>
          <w:rFonts w:hint="eastAsia"/>
        </w:rPr>
        <w:lastRenderedPageBreak/>
        <w:t>Singleton</w:t>
      </w:r>
      <w:r w:rsidRPr="000B6A6B">
        <w:rPr>
          <w:rFonts w:hint="eastAsia"/>
        </w:rPr>
        <w:t>模式</w:t>
      </w:r>
    </w:p>
    <w:p w:rsidR="000F0B41" w:rsidRDefault="000D0AC8" w:rsidP="000D0AC8">
      <w:pPr>
        <w:pStyle w:val="3"/>
        <w:ind w:left="150"/>
        <w:rPr>
          <w:rFonts w:hint="eastAsia"/>
        </w:rPr>
      </w:pPr>
      <w:r>
        <w:rPr>
          <w:rFonts w:hint="eastAsia"/>
        </w:rPr>
        <w:t xml:space="preserve">4.1 </w:t>
      </w:r>
      <w:r w:rsidR="00327810">
        <w:rPr>
          <w:rFonts w:hint="eastAsia"/>
        </w:rPr>
        <w:t>原有设计</w:t>
      </w:r>
    </w:p>
    <w:p w:rsidR="000B6A6B" w:rsidRDefault="00E61055" w:rsidP="00456C24">
      <w:pPr>
        <w:rPr>
          <w:rFonts w:asciiTheme="minorEastAsia" w:hAnsiTheme="minorEastAsia" w:hint="eastAsia"/>
          <w:sz w:val="24"/>
          <w:szCs w:val="24"/>
        </w:rPr>
      </w:pPr>
      <w:r>
        <w:rPr>
          <w:rFonts w:asciiTheme="minorEastAsia" w:hAnsiTheme="minorEastAsia" w:hint="eastAsia"/>
          <w:noProof/>
          <w:sz w:val="24"/>
          <w:szCs w:val="24"/>
        </w:rPr>
        <w:pict>
          <v:rect id="_x0000_s2053" style="position:absolute;left:0;text-align:left;margin-left:30.35pt;margin-top:226.45pt;width:35.45pt;height:35.5pt;z-index:251660288" filled="f" fillcolor="white [3201]" strokecolor="#f79646 [3209]" strokeweight="1pt">
            <v:stroke dashstyle="dash"/>
            <v:shadow color="#868686"/>
          </v:rect>
        </w:pict>
      </w:r>
      <w:r w:rsidR="00EB521E">
        <w:rPr>
          <w:rFonts w:asciiTheme="minorEastAsia" w:hAnsiTheme="minorEastAsia" w:hint="eastAsia"/>
          <w:noProof/>
          <w:sz w:val="24"/>
          <w:szCs w:val="24"/>
        </w:rPr>
        <w:pict>
          <v:rect id="_x0000_s2051" style="position:absolute;left:0;text-align:left;margin-left:25pt;margin-top:226.45pt;width:174.6pt;height:35.5pt;z-index:251658240" filled="f" fillcolor="white [3201]" strokecolor="#c0504d [3205]" strokeweight="1pt">
            <v:stroke dashstyle="dash"/>
            <v:shadow color="#868686"/>
          </v:rect>
        </w:pict>
      </w:r>
      <w:r w:rsidR="006F10FE">
        <w:rPr>
          <w:rFonts w:asciiTheme="minorEastAsia" w:hAnsiTheme="minorEastAsia" w:hint="eastAsia"/>
          <w:noProof/>
          <w:sz w:val="24"/>
          <w:szCs w:val="24"/>
        </w:rPr>
        <w:drawing>
          <wp:inline distT="0" distB="0" distL="0" distR="0">
            <wp:extent cx="5274310" cy="3431544"/>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274310" cy="3431544"/>
                    </a:xfrm>
                    <a:prstGeom prst="rect">
                      <a:avLst/>
                    </a:prstGeom>
                    <a:noFill/>
                    <a:ln w="9525">
                      <a:noFill/>
                      <a:miter lim="800000"/>
                      <a:headEnd/>
                      <a:tailEnd/>
                    </a:ln>
                  </pic:spPr>
                </pic:pic>
              </a:graphicData>
            </a:graphic>
          </wp:inline>
        </w:drawing>
      </w:r>
    </w:p>
    <w:p w:rsidR="000548A0" w:rsidRDefault="000548A0" w:rsidP="00456C24">
      <w:pPr>
        <w:rPr>
          <w:rFonts w:asciiTheme="minorEastAsia" w:hAnsiTheme="minorEastAsia" w:hint="eastAsia"/>
          <w:sz w:val="24"/>
          <w:szCs w:val="24"/>
        </w:rPr>
      </w:pPr>
    </w:p>
    <w:p w:rsidR="00752C5D" w:rsidRPr="006F10FE" w:rsidRDefault="006F10FE" w:rsidP="00456C24">
      <w:pPr>
        <w:rPr>
          <w:rFonts w:asciiTheme="minorEastAsia" w:hAnsiTheme="minorEastAsia" w:hint="eastAsia"/>
          <w:sz w:val="18"/>
          <w:szCs w:val="18"/>
        </w:rPr>
      </w:pPr>
      <w:r>
        <w:rPr>
          <w:rFonts w:asciiTheme="minorEastAsia" w:hAnsiTheme="minorEastAsia" w:hint="eastAsia"/>
          <w:sz w:val="18"/>
          <w:szCs w:val="18"/>
        </w:rPr>
        <w:t>CarlifeService</w:t>
      </w:r>
      <w:r w:rsidR="000172AD">
        <w:rPr>
          <w:rFonts w:asciiTheme="minorEastAsia" w:hAnsiTheme="minorEastAsia" w:hint="eastAsia"/>
          <w:sz w:val="18"/>
          <w:szCs w:val="18"/>
        </w:rPr>
        <w:t>类中</w:t>
      </w:r>
      <w:r w:rsidRPr="006F10FE">
        <w:rPr>
          <w:rFonts w:asciiTheme="minorEastAsia" w:hAnsiTheme="minorEastAsia" w:hint="eastAsia"/>
          <w:sz w:val="18"/>
          <w:szCs w:val="18"/>
        </w:rPr>
        <w:t>充斥这大量静态</w:t>
      </w:r>
      <w:r>
        <w:rPr>
          <w:rFonts w:asciiTheme="minorEastAsia" w:hAnsiTheme="minorEastAsia" w:hint="eastAsia"/>
          <w:sz w:val="18"/>
          <w:szCs w:val="18"/>
        </w:rPr>
        <w:t>成员</w:t>
      </w:r>
      <w:r w:rsidRPr="006F10FE">
        <w:rPr>
          <w:rFonts w:asciiTheme="minorEastAsia" w:hAnsiTheme="minorEastAsia" w:hint="eastAsia"/>
          <w:sz w:val="18"/>
          <w:szCs w:val="18"/>
        </w:rPr>
        <w:t>变量</w:t>
      </w:r>
      <w:r>
        <w:rPr>
          <w:rFonts w:asciiTheme="minorEastAsia" w:hAnsiTheme="minorEastAsia" w:hint="eastAsia"/>
          <w:sz w:val="18"/>
          <w:szCs w:val="18"/>
        </w:rPr>
        <w:t>，严重破坏了类的封装性</w:t>
      </w:r>
      <w:r w:rsidR="00752C5D">
        <w:rPr>
          <w:rFonts w:asciiTheme="minorEastAsia" w:hAnsiTheme="minorEastAsia" w:hint="eastAsia"/>
          <w:sz w:val="18"/>
          <w:szCs w:val="18"/>
        </w:rPr>
        <w:t>。并且这些属性放在CarlifeService</w:t>
      </w:r>
      <w:r w:rsidR="00EB521E">
        <w:rPr>
          <w:rFonts w:asciiTheme="minorEastAsia" w:hAnsiTheme="minorEastAsia" w:hint="eastAsia"/>
          <w:sz w:val="18"/>
          <w:szCs w:val="18"/>
        </w:rPr>
        <w:t>类中并不是很合理，</w:t>
      </w:r>
      <w:r w:rsidR="00DC06DF">
        <w:rPr>
          <w:rFonts w:asciiTheme="minorEastAsia" w:hAnsiTheme="minorEastAsia" w:hint="eastAsia"/>
          <w:sz w:val="18"/>
          <w:szCs w:val="18"/>
        </w:rPr>
        <w:t>因为</w:t>
      </w:r>
      <w:r w:rsidR="00EB521E">
        <w:rPr>
          <w:rFonts w:asciiTheme="minorEastAsia" w:hAnsiTheme="minorEastAsia" w:hint="eastAsia"/>
          <w:sz w:val="18"/>
          <w:szCs w:val="18"/>
        </w:rPr>
        <w:t>其他功能也需要知道当前的连接方式，程序所处的状态。</w:t>
      </w:r>
    </w:p>
    <w:p w:rsidR="000B6A6B" w:rsidRDefault="00AB3222" w:rsidP="000D0AC8">
      <w:pPr>
        <w:pStyle w:val="3"/>
        <w:rPr>
          <w:rFonts w:hint="eastAsia"/>
        </w:rPr>
      </w:pPr>
      <w:r>
        <w:rPr>
          <w:rFonts w:hint="eastAsia"/>
        </w:rPr>
        <w:lastRenderedPageBreak/>
        <w:t xml:space="preserve">4.2 </w:t>
      </w:r>
      <w:r w:rsidR="00272BF0">
        <w:rPr>
          <w:rFonts w:hint="eastAsia"/>
        </w:rPr>
        <w:t>重构后</w:t>
      </w:r>
      <w:r w:rsidR="000B6A6B">
        <w:rPr>
          <w:rFonts w:hint="eastAsia"/>
        </w:rPr>
        <w:t>Singleton</w:t>
      </w:r>
      <w:r w:rsidR="000B6A6B">
        <w:rPr>
          <w:rFonts w:hint="eastAsia"/>
        </w:rPr>
        <w:t>模式设计</w:t>
      </w:r>
    </w:p>
    <w:p w:rsidR="000F0B41" w:rsidRDefault="00783FAD" w:rsidP="00456C24">
      <w:pPr>
        <w:rPr>
          <w:rFonts w:asciiTheme="minorEastAsia" w:hAnsiTheme="minorEastAsia" w:hint="eastAsia"/>
          <w:sz w:val="24"/>
          <w:szCs w:val="24"/>
        </w:rPr>
      </w:pPr>
      <w:r>
        <w:rPr>
          <w:rFonts w:asciiTheme="minorEastAsia" w:hAnsiTheme="minorEastAsia" w:hint="eastAsia"/>
          <w:noProof/>
          <w:sz w:val="24"/>
          <w:szCs w:val="24"/>
        </w:rPr>
        <w:pict>
          <v:rect id="_x0000_s2052" style="position:absolute;left:0;text-align:left;margin-left:15.85pt;margin-top:230.9pt;width:184.3pt;height:41.4pt;z-index:251659264" filled="f" fillcolor="white [3201]" strokecolor="#c0504d [3205]" strokeweight="1pt">
            <v:stroke dashstyle="dash"/>
            <v:shadow color="#868686"/>
          </v:rect>
        </w:pict>
      </w:r>
      <w:r w:rsidR="006F10FE">
        <w:rPr>
          <w:rFonts w:asciiTheme="minorEastAsia" w:hAnsiTheme="minorEastAsia" w:hint="eastAsia"/>
          <w:noProof/>
          <w:sz w:val="24"/>
          <w:szCs w:val="24"/>
        </w:rPr>
        <w:drawing>
          <wp:inline distT="0" distB="0" distL="0" distR="0">
            <wp:extent cx="5274310" cy="4394982"/>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274310" cy="4394982"/>
                    </a:xfrm>
                    <a:prstGeom prst="rect">
                      <a:avLst/>
                    </a:prstGeom>
                    <a:noFill/>
                    <a:ln w="9525">
                      <a:noFill/>
                      <a:miter lim="800000"/>
                      <a:headEnd/>
                      <a:tailEnd/>
                    </a:ln>
                  </pic:spPr>
                </pic:pic>
              </a:graphicData>
            </a:graphic>
          </wp:inline>
        </w:drawing>
      </w:r>
    </w:p>
    <w:p w:rsidR="00783FAD" w:rsidRDefault="00783FAD" w:rsidP="00456C24">
      <w:pPr>
        <w:rPr>
          <w:rFonts w:asciiTheme="minorEastAsia" w:hAnsiTheme="minorEastAsia" w:hint="eastAsia"/>
          <w:sz w:val="24"/>
          <w:szCs w:val="24"/>
        </w:rPr>
      </w:pPr>
    </w:p>
    <w:p w:rsidR="00783FAD" w:rsidRDefault="00783FAD" w:rsidP="00456C24">
      <w:pPr>
        <w:rPr>
          <w:rFonts w:asciiTheme="minorEastAsia" w:hAnsiTheme="minorEastAsia" w:hint="eastAsia"/>
          <w:sz w:val="24"/>
          <w:szCs w:val="24"/>
        </w:rPr>
      </w:pPr>
      <w:r>
        <w:rPr>
          <w:rFonts w:asciiTheme="minorEastAsia" w:hAnsiTheme="minorEastAsia" w:hint="eastAsia"/>
          <w:sz w:val="24"/>
          <w:szCs w:val="24"/>
        </w:rPr>
        <w:t>将连接</w:t>
      </w:r>
      <w:r w:rsidR="005F45A9">
        <w:rPr>
          <w:rFonts w:asciiTheme="minorEastAsia" w:hAnsiTheme="minorEastAsia" w:hint="eastAsia"/>
          <w:sz w:val="24"/>
          <w:szCs w:val="24"/>
        </w:rPr>
        <w:t>方式、</w:t>
      </w:r>
      <w:r>
        <w:rPr>
          <w:rFonts w:asciiTheme="minorEastAsia" w:hAnsiTheme="minorEastAsia" w:hint="eastAsia"/>
          <w:sz w:val="24"/>
          <w:szCs w:val="24"/>
        </w:rPr>
        <w:t>程序所处的状态</w:t>
      </w:r>
      <w:r w:rsidR="005F45A9">
        <w:rPr>
          <w:rFonts w:asciiTheme="minorEastAsia" w:hAnsiTheme="minorEastAsia" w:hint="eastAsia"/>
          <w:sz w:val="24"/>
          <w:szCs w:val="24"/>
        </w:rPr>
        <w:t>等，</w:t>
      </w:r>
      <w:r>
        <w:rPr>
          <w:rFonts w:asciiTheme="minorEastAsia" w:hAnsiTheme="minorEastAsia" w:hint="eastAsia"/>
          <w:sz w:val="24"/>
          <w:szCs w:val="24"/>
        </w:rPr>
        <w:t>使用Singleton模式，单独抽象出一个类，统一管理整个程序的连接信息。让程序更加清晰。</w:t>
      </w:r>
    </w:p>
    <w:p w:rsidR="000F0B41" w:rsidRDefault="00CF3962" w:rsidP="00FE19AB">
      <w:pPr>
        <w:pStyle w:val="2"/>
        <w:numPr>
          <w:ilvl w:val="0"/>
          <w:numId w:val="1"/>
        </w:numPr>
        <w:rPr>
          <w:rFonts w:hint="eastAsia"/>
        </w:rPr>
      </w:pPr>
      <w:r w:rsidRPr="00CF3962">
        <w:rPr>
          <w:rFonts w:hint="eastAsia"/>
        </w:rPr>
        <w:t>Factory</w:t>
      </w:r>
      <w:r w:rsidRPr="00CF3962">
        <w:rPr>
          <w:rFonts w:hint="eastAsia"/>
        </w:rPr>
        <w:t>模式</w:t>
      </w:r>
    </w:p>
    <w:p w:rsidR="00273A62" w:rsidRDefault="00273A62" w:rsidP="00273A62">
      <w:pPr>
        <w:pStyle w:val="3"/>
        <w:ind w:left="150"/>
        <w:rPr>
          <w:rFonts w:hint="eastAsia"/>
        </w:rPr>
      </w:pPr>
      <w:r>
        <w:rPr>
          <w:rFonts w:hint="eastAsia"/>
        </w:rPr>
        <w:t xml:space="preserve">5.1 </w:t>
      </w:r>
      <w:r>
        <w:rPr>
          <w:rFonts w:hint="eastAsia"/>
        </w:rPr>
        <w:t>原有设计</w:t>
      </w:r>
    </w:p>
    <w:p w:rsidR="00273A62" w:rsidRDefault="005F45A9" w:rsidP="00273A62">
      <w:pPr>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5274310" cy="1326708"/>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274310" cy="1326708"/>
                    </a:xfrm>
                    <a:prstGeom prst="rect">
                      <a:avLst/>
                    </a:prstGeom>
                    <a:noFill/>
                    <a:ln w="9525">
                      <a:noFill/>
                      <a:miter lim="800000"/>
                      <a:headEnd/>
                      <a:tailEnd/>
                    </a:ln>
                  </pic:spPr>
                </pic:pic>
              </a:graphicData>
            </a:graphic>
          </wp:inline>
        </w:drawing>
      </w:r>
    </w:p>
    <w:p w:rsidR="00273A62" w:rsidRDefault="00273A62" w:rsidP="00273A62">
      <w:pPr>
        <w:rPr>
          <w:rFonts w:asciiTheme="minorEastAsia" w:hAnsiTheme="minorEastAsia" w:hint="eastAsia"/>
          <w:sz w:val="24"/>
          <w:szCs w:val="24"/>
        </w:rPr>
      </w:pPr>
    </w:p>
    <w:p w:rsidR="00BF7DA0" w:rsidRPr="00BF7DA0" w:rsidRDefault="00BF7DA0" w:rsidP="00273A62">
      <w:pPr>
        <w:rPr>
          <w:rFonts w:asciiTheme="minorEastAsia" w:hAnsiTheme="minorEastAsia" w:hint="eastAsia"/>
          <w:sz w:val="24"/>
          <w:szCs w:val="24"/>
        </w:rPr>
      </w:pPr>
      <w:r>
        <w:rPr>
          <w:rFonts w:asciiTheme="minorEastAsia" w:hAnsiTheme="minorEastAsia" w:hint="eastAsia"/>
          <w:sz w:val="24"/>
          <w:szCs w:val="24"/>
        </w:rPr>
        <w:t xml:space="preserve">    以前的设计是一种面向过程的设计思维，每种连接方式对应一种一个if语</w:t>
      </w:r>
      <w:r>
        <w:rPr>
          <w:rFonts w:asciiTheme="minorEastAsia" w:hAnsiTheme="minorEastAsia" w:hint="eastAsia"/>
          <w:sz w:val="24"/>
          <w:szCs w:val="24"/>
        </w:rPr>
        <w:lastRenderedPageBreak/>
        <w:t>句，导致程序中有大段大段的if-else语句。刚开始只有adb和ncm连接方式</w:t>
      </w:r>
      <w:r w:rsidR="00706172">
        <w:rPr>
          <w:rFonts w:asciiTheme="minorEastAsia" w:hAnsiTheme="minorEastAsia" w:hint="eastAsia"/>
          <w:sz w:val="24"/>
          <w:szCs w:val="24"/>
        </w:rPr>
        <w:t>，使用这种方式还能勉强应付</w:t>
      </w:r>
      <w:r>
        <w:rPr>
          <w:rFonts w:asciiTheme="minorEastAsia" w:hAnsiTheme="minorEastAsia" w:hint="eastAsia"/>
          <w:sz w:val="24"/>
          <w:szCs w:val="24"/>
        </w:rPr>
        <w:t>。后来增加了EA的连接方式，再后来又增加了wifi的连接方式，最近在研究新的usbmuxd</w:t>
      </w:r>
      <w:r w:rsidR="00BF7CD9">
        <w:rPr>
          <w:rFonts w:asciiTheme="minorEastAsia" w:hAnsiTheme="minorEastAsia" w:hint="eastAsia"/>
          <w:sz w:val="24"/>
          <w:szCs w:val="24"/>
        </w:rPr>
        <w:t>的连接方式，等研究完之后可能又需要</w:t>
      </w:r>
      <w:r>
        <w:rPr>
          <w:rFonts w:asciiTheme="minorEastAsia" w:hAnsiTheme="minorEastAsia" w:hint="eastAsia"/>
          <w:sz w:val="24"/>
          <w:szCs w:val="24"/>
        </w:rPr>
        <w:t>增加一种连接方式。所以这端代码一改再改，而且if-else越来越长。</w:t>
      </w:r>
    </w:p>
    <w:p w:rsidR="00273A62" w:rsidRDefault="00273A62" w:rsidP="00273A62">
      <w:pPr>
        <w:pStyle w:val="3"/>
        <w:rPr>
          <w:rFonts w:hint="eastAsia"/>
        </w:rPr>
      </w:pPr>
      <w:r>
        <w:rPr>
          <w:rFonts w:hint="eastAsia"/>
        </w:rPr>
        <w:t xml:space="preserve">5.2 </w:t>
      </w:r>
      <w:r>
        <w:rPr>
          <w:rFonts w:hint="eastAsia"/>
        </w:rPr>
        <w:t>重构后</w:t>
      </w:r>
      <w:r w:rsidR="006120C5">
        <w:rPr>
          <w:rFonts w:hint="eastAsia"/>
        </w:rPr>
        <w:t>Factory</w:t>
      </w:r>
      <w:r>
        <w:rPr>
          <w:rFonts w:hint="eastAsia"/>
        </w:rPr>
        <w:t>模式设计</w:t>
      </w:r>
    </w:p>
    <w:p w:rsidR="00BF7DA0" w:rsidRPr="00BF7DA0" w:rsidRDefault="00203594" w:rsidP="00BF7DA0">
      <w:pPr>
        <w:rPr>
          <w:rFonts w:hint="eastAsia"/>
        </w:rPr>
      </w:pPr>
      <w:r>
        <w:rPr>
          <w:rFonts w:hint="eastAsia"/>
          <w:noProof/>
        </w:rPr>
        <w:drawing>
          <wp:inline distT="0" distB="0" distL="0" distR="0">
            <wp:extent cx="5274310" cy="2927875"/>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5274310" cy="2927875"/>
                    </a:xfrm>
                    <a:prstGeom prst="rect">
                      <a:avLst/>
                    </a:prstGeom>
                    <a:noFill/>
                    <a:ln w="9525">
                      <a:noFill/>
                      <a:miter lim="800000"/>
                      <a:headEnd/>
                      <a:tailEnd/>
                    </a:ln>
                  </pic:spPr>
                </pic:pic>
              </a:graphicData>
            </a:graphic>
          </wp:inline>
        </w:drawing>
      </w:r>
    </w:p>
    <w:p w:rsidR="00FE19AB" w:rsidRDefault="005F45A9" w:rsidP="00FE19AB">
      <w:pPr>
        <w:rPr>
          <w:rFonts w:hint="eastAsia"/>
        </w:rPr>
      </w:pPr>
      <w:r>
        <w:rPr>
          <w:rFonts w:hint="eastAsia"/>
          <w:noProof/>
        </w:rPr>
        <w:drawing>
          <wp:inline distT="0" distB="0" distL="0" distR="0">
            <wp:extent cx="5274310" cy="655097"/>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5274310" cy="655097"/>
                    </a:xfrm>
                    <a:prstGeom prst="rect">
                      <a:avLst/>
                    </a:prstGeom>
                    <a:noFill/>
                    <a:ln w="9525">
                      <a:noFill/>
                      <a:miter lim="800000"/>
                      <a:headEnd/>
                      <a:tailEnd/>
                    </a:ln>
                  </pic:spPr>
                </pic:pic>
              </a:graphicData>
            </a:graphic>
          </wp:inline>
        </w:drawing>
      </w:r>
    </w:p>
    <w:p w:rsidR="005F45A9" w:rsidRDefault="005F45A9" w:rsidP="00FE19AB">
      <w:pPr>
        <w:rPr>
          <w:rFonts w:hint="eastAsia"/>
        </w:rPr>
      </w:pPr>
      <w:r>
        <w:rPr>
          <w:rFonts w:hint="eastAsia"/>
          <w:noProof/>
        </w:rPr>
        <w:drawing>
          <wp:inline distT="0" distB="0" distL="0" distR="0">
            <wp:extent cx="5274310" cy="1645088"/>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5274310" cy="1645088"/>
                    </a:xfrm>
                    <a:prstGeom prst="rect">
                      <a:avLst/>
                    </a:prstGeom>
                    <a:noFill/>
                    <a:ln w="9525">
                      <a:noFill/>
                      <a:miter lim="800000"/>
                      <a:headEnd/>
                      <a:tailEnd/>
                    </a:ln>
                  </pic:spPr>
                </pic:pic>
              </a:graphicData>
            </a:graphic>
          </wp:inline>
        </w:drawing>
      </w:r>
    </w:p>
    <w:p w:rsidR="00BF7DA0" w:rsidRDefault="00BF7DA0" w:rsidP="00FE19AB">
      <w:pPr>
        <w:rPr>
          <w:rFonts w:hint="eastAsia"/>
        </w:rPr>
      </w:pPr>
      <w:r>
        <w:rPr>
          <w:rFonts w:hint="eastAsia"/>
        </w:rPr>
        <w:t>采用工程模式之后如果要增加连接方式，只需要增加一个类，继承</w:t>
      </w:r>
      <w:r w:rsidR="00986053" w:rsidRPr="00986053">
        <w:t>CarlifeConnectionManager</w:t>
      </w:r>
      <w:r w:rsidR="00986053">
        <w:rPr>
          <w:rFonts w:hint="eastAsia"/>
        </w:rPr>
        <w:t>类就</w:t>
      </w:r>
      <w:r w:rsidR="00147E9D">
        <w:rPr>
          <w:rFonts w:hint="eastAsia"/>
        </w:rPr>
        <w:t>，然后</w:t>
      </w:r>
      <w:r w:rsidR="005713D3">
        <w:rPr>
          <w:rFonts w:hint="eastAsia"/>
        </w:rPr>
        <w:t>修改</w:t>
      </w:r>
      <w:r w:rsidR="005713D3" w:rsidRPr="005713D3">
        <w:t>CarlifePhoneInfo</w:t>
      </w:r>
      <w:r w:rsidR="005713D3">
        <w:rPr>
          <w:rFonts w:hint="eastAsia"/>
        </w:rPr>
        <w:t>类中创建连接对象的</w:t>
      </w:r>
      <w:r w:rsidR="005713D3" w:rsidRPr="005713D3">
        <w:t>createConnectionManager</w:t>
      </w:r>
      <w:r w:rsidR="005713D3">
        <w:rPr>
          <w:rFonts w:hint="eastAsia"/>
        </w:rPr>
        <w:t>函数就可以了。</w:t>
      </w:r>
    </w:p>
    <w:p w:rsidR="00D109AD" w:rsidRDefault="00546EA3" w:rsidP="001C313C">
      <w:pPr>
        <w:pStyle w:val="2"/>
        <w:numPr>
          <w:ilvl w:val="0"/>
          <w:numId w:val="1"/>
        </w:numPr>
        <w:rPr>
          <w:rFonts w:hint="eastAsia"/>
        </w:rPr>
      </w:pPr>
      <w:r>
        <w:rPr>
          <w:rFonts w:hint="eastAsia"/>
        </w:rPr>
        <w:t>参考文献</w:t>
      </w:r>
    </w:p>
    <w:p w:rsidR="00D109AD" w:rsidRDefault="00D109AD" w:rsidP="00FE19AB">
      <w:pPr>
        <w:rPr>
          <w:rFonts w:hint="eastAsia"/>
        </w:rPr>
      </w:pPr>
      <w:r>
        <w:rPr>
          <w:rFonts w:hint="eastAsia"/>
        </w:rPr>
        <w:t>1.</w:t>
      </w:r>
      <w:r>
        <w:rPr>
          <w:rFonts w:hint="eastAsia"/>
        </w:rPr>
        <w:t>《设计模式</w:t>
      </w:r>
      <w:r>
        <w:rPr>
          <w:rFonts w:hint="eastAsia"/>
        </w:rPr>
        <w:t xml:space="preserve"> </w:t>
      </w:r>
      <w:r>
        <w:rPr>
          <w:rFonts w:hint="eastAsia"/>
        </w:rPr>
        <w:t>可复用面向对象软件的基础》</w:t>
      </w:r>
    </w:p>
    <w:p w:rsidR="00D109AD" w:rsidRPr="00D109AD" w:rsidRDefault="00D109AD" w:rsidP="00FE19AB">
      <w:pPr>
        <w:rPr>
          <w:rFonts w:hint="eastAsia"/>
        </w:rPr>
      </w:pPr>
      <w:r>
        <w:rPr>
          <w:rFonts w:hint="eastAsia"/>
        </w:rPr>
        <w:t>2.</w:t>
      </w:r>
      <w:r>
        <w:rPr>
          <w:rFonts w:hint="eastAsia"/>
        </w:rPr>
        <w:t>《重构</w:t>
      </w:r>
      <w:r>
        <w:rPr>
          <w:rFonts w:hint="eastAsia"/>
        </w:rPr>
        <w:t xml:space="preserve"> </w:t>
      </w:r>
      <w:r>
        <w:rPr>
          <w:rFonts w:hint="eastAsia"/>
        </w:rPr>
        <w:t>改善既有代码的设计》</w:t>
      </w:r>
    </w:p>
    <w:sectPr w:rsidR="00D109AD" w:rsidRPr="00D109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3A2" w:rsidRDefault="002513A2" w:rsidP="005D6F9E">
      <w:r>
        <w:separator/>
      </w:r>
    </w:p>
  </w:endnote>
  <w:endnote w:type="continuationSeparator" w:id="1">
    <w:p w:rsidR="002513A2" w:rsidRDefault="002513A2" w:rsidP="005D6F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3A2" w:rsidRDefault="002513A2" w:rsidP="005D6F9E">
      <w:r>
        <w:separator/>
      </w:r>
    </w:p>
  </w:footnote>
  <w:footnote w:type="continuationSeparator" w:id="1">
    <w:p w:rsidR="002513A2" w:rsidRDefault="002513A2" w:rsidP="005D6F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631A6"/>
    <w:multiLevelType w:val="hybridMultilevel"/>
    <w:tmpl w:val="3B9C5710"/>
    <w:lvl w:ilvl="0" w:tplc="0409000F">
      <w:start w:val="1"/>
      <w:numFmt w:val="decimal"/>
      <w:lvlText w:val="%1."/>
      <w:lvlJc w:val="left"/>
      <w:pPr>
        <w:ind w:left="570" w:hanging="420"/>
      </w:p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
    <w:nsid w:val="535533F1"/>
    <w:multiLevelType w:val="hybridMultilevel"/>
    <w:tmpl w:val="E74A9ADC"/>
    <w:lvl w:ilvl="0" w:tplc="500AE264">
      <w:start w:val="1"/>
      <w:numFmt w:val="decimal"/>
      <w:lvlText w:val="%1."/>
      <w:lvlJc w:val="left"/>
      <w:pPr>
        <w:ind w:left="57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6A106D"/>
    <w:multiLevelType w:val="hybridMultilevel"/>
    <w:tmpl w:val="8C92645E"/>
    <w:lvl w:ilvl="0" w:tplc="500AE264">
      <w:start w:val="1"/>
      <w:numFmt w:val="decimal"/>
      <w:lvlText w:val="%1."/>
      <w:lvlJc w:val="left"/>
      <w:pPr>
        <w:ind w:left="720" w:hanging="420"/>
      </w:pPr>
      <w:rPr>
        <w:rFonts w:hint="eastAsia"/>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6F9E"/>
    <w:rsid w:val="000172AD"/>
    <w:rsid w:val="000548A0"/>
    <w:rsid w:val="000B6A6B"/>
    <w:rsid w:val="000D0AC8"/>
    <w:rsid w:val="000F0B41"/>
    <w:rsid w:val="00140E48"/>
    <w:rsid w:val="00147E9D"/>
    <w:rsid w:val="001C313C"/>
    <w:rsid w:val="00203594"/>
    <w:rsid w:val="002513A2"/>
    <w:rsid w:val="00272BF0"/>
    <w:rsid w:val="00273A62"/>
    <w:rsid w:val="00292E86"/>
    <w:rsid w:val="002D2EAA"/>
    <w:rsid w:val="00327810"/>
    <w:rsid w:val="00456C24"/>
    <w:rsid w:val="00476165"/>
    <w:rsid w:val="004B3BAE"/>
    <w:rsid w:val="004D6B7B"/>
    <w:rsid w:val="00546EA3"/>
    <w:rsid w:val="005713D3"/>
    <w:rsid w:val="005D6F9E"/>
    <w:rsid w:val="005F45A9"/>
    <w:rsid w:val="00602B5D"/>
    <w:rsid w:val="006120C5"/>
    <w:rsid w:val="00657740"/>
    <w:rsid w:val="006F10FE"/>
    <w:rsid w:val="00706172"/>
    <w:rsid w:val="00717BD7"/>
    <w:rsid w:val="00752C5D"/>
    <w:rsid w:val="00783FAD"/>
    <w:rsid w:val="007D263C"/>
    <w:rsid w:val="007E54CD"/>
    <w:rsid w:val="008E1C36"/>
    <w:rsid w:val="00914551"/>
    <w:rsid w:val="0091724A"/>
    <w:rsid w:val="00953A32"/>
    <w:rsid w:val="00986053"/>
    <w:rsid w:val="00986DF2"/>
    <w:rsid w:val="00AA3ED5"/>
    <w:rsid w:val="00AB3222"/>
    <w:rsid w:val="00B40370"/>
    <w:rsid w:val="00B972F6"/>
    <w:rsid w:val="00B97D2A"/>
    <w:rsid w:val="00BF7CD9"/>
    <w:rsid w:val="00BF7DA0"/>
    <w:rsid w:val="00C133F7"/>
    <w:rsid w:val="00C445E9"/>
    <w:rsid w:val="00C80501"/>
    <w:rsid w:val="00CF3962"/>
    <w:rsid w:val="00D109AD"/>
    <w:rsid w:val="00DA0257"/>
    <w:rsid w:val="00DC06DF"/>
    <w:rsid w:val="00E61055"/>
    <w:rsid w:val="00E66B9A"/>
    <w:rsid w:val="00E8110A"/>
    <w:rsid w:val="00E94A09"/>
    <w:rsid w:val="00EB521E"/>
    <w:rsid w:val="00EB6604"/>
    <w:rsid w:val="00F81A34"/>
    <w:rsid w:val="00F96D03"/>
    <w:rsid w:val="00FE19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B66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0A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D6F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D6F9E"/>
    <w:rPr>
      <w:sz w:val="18"/>
      <w:szCs w:val="18"/>
    </w:rPr>
  </w:style>
  <w:style w:type="paragraph" w:styleId="a4">
    <w:name w:val="footer"/>
    <w:basedOn w:val="a"/>
    <w:link w:val="Char0"/>
    <w:uiPriority w:val="99"/>
    <w:semiHidden/>
    <w:unhideWhenUsed/>
    <w:rsid w:val="005D6F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D6F9E"/>
    <w:rPr>
      <w:sz w:val="18"/>
      <w:szCs w:val="18"/>
    </w:rPr>
  </w:style>
  <w:style w:type="paragraph" w:styleId="a5">
    <w:name w:val="Balloon Text"/>
    <w:basedOn w:val="a"/>
    <w:link w:val="Char1"/>
    <w:uiPriority w:val="99"/>
    <w:semiHidden/>
    <w:unhideWhenUsed/>
    <w:rsid w:val="000F0B41"/>
    <w:rPr>
      <w:sz w:val="18"/>
      <w:szCs w:val="18"/>
    </w:rPr>
  </w:style>
  <w:style w:type="character" w:customStyle="1" w:styleId="Char1">
    <w:name w:val="批注框文本 Char"/>
    <w:basedOn w:val="a0"/>
    <w:link w:val="a5"/>
    <w:uiPriority w:val="99"/>
    <w:semiHidden/>
    <w:rsid w:val="000F0B41"/>
    <w:rPr>
      <w:sz w:val="18"/>
      <w:szCs w:val="18"/>
    </w:rPr>
  </w:style>
  <w:style w:type="character" w:customStyle="1" w:styleId="2Char">
    <w:name w:val="标题 2 Char"/>
    <w:basedOn w:val="a0"/>
    <w:link w:val="2"/>
    <w:uiPriority w:val="9"/>
    <w:rsid w:val="00EB6604"/>
    <w:rPr>
      <w:rFonts w:asciiTheme="majorHAnsi" w:eastAsiaTheme="majorEastAsia" w:hAnsiTheme="majorHAnsi" w:cstheme="majorBidi"/>
      <w:b/>
      <w:bCs/>
      <w:sz w:val="32"/>
      <w:szCs w:val="32"/>
    </w:rPr>
  </w:style>
  <w:style w:type="paragraph" w:styleId="a6">
    <w:name w:val="Document Map"/>
    <w:basedOn w:val="a"/>
    <w:link w:val="Char2"/>
    <w:uiPriority w:val="99"/>
    <w:semiHidden/>
    <w:unhideWhenUsed/>
    <w:rsid w:val="00EB6604"/>
    <w:rPr>
      <w:rFonts w:ascii="宋体" w:eastAsia="宋体"/>
      <w:sz w:val="18"/>
      <w:szCs w:val="18"/>
    </w:rPr>
  </w:style>
  <w:style w:type="character" w:customStyle="1" w:styleId="Char2">
    <w:name w:val="文档结构图 Char"/>
    <w:basedOn w:val="a0"/>
    <w:link w:val="a6"/>
    <w:uiPriority w:val="99"/>
    <w:semiHidden/>
    <w:rsid w:val="00EB6604"/>
    <w:rPr>
      <w:rFonts w:ascii="宋体" w:eastAsia="宋体"/>
      <w:sz w:val="18"/>
      <w:szCs w:val="18"/>
    </w:rPr>
  </w:style>
  <w:style w:type="character" w:customStyle="1" w:styleId="3Char">
    <w:name w:val="标题 3 Char"/>
    <w:basedOn w:val="a0"/>
    <w:link w:val="3"/>
    <w:uiPriority w:val="9"/>
    <w:rsid w:val="000D0AC8"/>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225</Words>
  <Characters>1286</Characters>
  <Application>Microsoft Office Word</Application>
  <DocSecurity>0</DocSecurity>
  <Lines>10</Lines>
  <Paragraphs>3</Paragraphs>
  <ScaleCrop>false</ScaleCrop>
  <Company>Microsoft</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xulei</dc:creator>
  <cp:keywords/>
  <dc:description/>
  <cp:lastModifiedBy>xulei</cp:lastModifiedBy>
  <cp:revision>116</cp:revision>
  <dcterms:created xsi:type="dcterms:W3CDTF">2017-09-09T01:22:00Z</dcterms:created>
  <dcterms:modified xsi:type="dcterms:W3CDTF">2017-09-09T05:01:00Z</dcterms:modified>
</cp:coreProperties>
</file>