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76796E"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171377" w:history="1">
        <w:r w:rsidR="0076796E" w:rsidRPr="007E02EF">
          <w:rPr>
            <w:rStyle w:val="a6"/>
            <w:rFonts w:hint="eastAsia"/>
            <w:noProof/>
          </w:rPr>
          <w:t>第</w:t>
        </w:r>
        <w:r w:rsidR="0076796E" w:rsidRPr="007E02EF">
          <w:rPr>
            <w:rStyle w:val="a6"/>
            <w:rFonts w:hint="eastAsia"/>
            <w:noProof/>
          </w:rPr>
          <w:t xml:space="preserve"> 1 </w:t>
        </w:r>
        <w:r w:rsidR="0076796E" w:rsidRPr="007E02EF">
          <w:rPr>
            <w:rStyle w:val="a6"/>
            <w:rFonts w:hint="eastAsia"/>
            <w:noProof/>
          </w:rPr>
          <w:t>章</w:t>
        </w:r>
        <w:r w:rsidR="0076796E">
          <w:rPr>
            <w:rFonts w:asciiTheme="minorHAnsi" w:eastAsiaTheme="minorEastAsia" w:hAnsiTheme="minorHAnsi" w:cstheme="minorBidi"/>
            <w:b w:val="0"/>
            <w:bCs w:val="0"/>
            <w:caps w:val="0"/>
            <w:noProof/>
            <w:sz w:val="21"/>
            <w:szCs w:val="22"/>
          </w:rPr>
          <w:tab/>
        </w:r>
        <w:r w:rsidR="0076796E" w:rsidRPr="007E02EF">
          <w:rPr>
            <w:rStyle w:val="a6"/>
            <w:rFonts w:hint="eastAsia"/>
            <w:noProof/>
          </w:rPr>
          <w:t>前言</w:t>
        </w:r>
        <w:r w:rsidR="0076796E">
          <w:rPr>
            <w:noProof/>
            <w:webHidden/>
          </w:rPr>
          <w:tab/>
        </w:r>
        <w:r w:rsidR="0076796E">
          <w:rPr>
            <w:noProof/>
            <w:webHidden/>
          </w:rPr>
          <w:fldChar w:fldCharType="begin"/>
        </w:r>
        <w:r w:rsidR="0076796E">
          <w:rPr>
            <w:noProof/>
            <w:webHidden/>
          </w:rPr>
          <w:instrText xml:space="preserve"> PAGEREF _Toc455171377 \h </w:instrText>
        </w:r>
        <w:r w:rsidR="0076796E">
          <w:rPr>
            <w:noProof/>
            <w:webHidden/>
          </w:rPr>
        </w:r>
        <w:r w:rsidR="0076796E">
          <w:rPr>
            <w:noProof/>
            <w:webHidden/>
          </w:rPr>
          <w:fldChar w:fldCharType="separate"/>
        </w:r>
        <w:r w:rsidR="0076796E">
          <w:rPr>
            <w:noProof/>
            <w:webHidden/>
          </w:rPr>
          <w:t>4</w:t>
        </w:r>
        <w:r w:rsidR="0076796E">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78" w:history="1">
        <w:r w:rsidRPr="007E02EF">
          <w:rPr>
            <w:rStyle w:val="a6"/>
            <w:noProof/>
          </w:rPr>
          <w:t>1.1</w:t>
        </w:r>
        <w:r>
          <w:rPr>
            <w:rFonts w:asciiTheme="minorHAnsi" w:eastAsiaTheme="minorEastAsia" w:hAnsiTheme="minorHAnsi" w:cstheme="minorBidi"/>
            <w:smallCaps w:val="0"/>
            <w:noProof/>
            <w:sz w:val="21"/>
            <w:szCs w:val="22"/>
          </w:rPr>
          <w:tab/>
        </w:r>
        <w:r w:rsidRPr="007E02EF">
          <w:rPr>
            <w:rStyle w:val="a6"/>
            <w:rFonts w:hint="eastAsia"/>
            <w:noProof/>
          </w:rPr>
          <w:t>说明</w:t>
        </w:r>
        <w:r>
          <w:rPr>
            <w:noProof/>
            <w:webHidden/>
          </w:rPr>
          <w:tab/>
        </w:r>
        <w:r>
          <w:rPr>
            <w:noProof/>
            <w:webHidden/>
          </w:rPr>
          <w:fldChar w:fldCharType="begin"/>
        </w:r>
        <w:r>
          <w:rPr>
            <w:noProof/>
            <w:webHidden/>
          </w:rPr>
          <w:instrText xml:space="preserve"> PAGEREF _Toc455171378 \h </w:instrText>
        </w:r>
        <w:r>
          <w:rPr>
            <w:noProof/>
            <w:webHidden/>
          </w:rPr>
        </w:r>
        <w:r>
          <w:rPr>
            <w:noProof/>
            <w:webHidden/>
          </w:rPr>
          <w:fldChar w:fldCharType="separate"/>
        </w:r>
        <w:r>
          <w:rPr>
            <w:noProof/>
            <w:webHidden/>
          </w:rPr>
          <w:t>4</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79" w:history="1">
        <w:r w:rsidRPr="007E02EF">
          <w:rPr>
            <w:rStyle w:val="a6"/>
            <w:noProof/>
          </w:rPr>
          <w:t>1.2</w:t>
        </w:r>
        <w:r>
          <w:rPr>
            <w:rFonts w:asciiTheme="minorHAnsi" w:eastAsiaTheme="minorEastAsia" w:hAnsiTheme="minorHAnsi" w:cstheme="minorBidi"/>
            <w:smallCaps w:val="0"/>
            <w:noProof/>
            <w:sz w:val="21"/>
            <w:szCs w:val="22"/>
          </w:rPr>
          <w:tab/>
        </w:r>
        <w:r w:rsidRPr="007E02EF">
          <w:rPr>
            <w:rStyle w:val="a6"/>
            <w:rFonts w:hint="eastAsia"/>
            <w:noProof/>
          </w:rPr>
          <w:t>硬件配置要求及软件安装</w:t>
        </w:r>
        <w:r>
          <w:rPr>
            <w:noProof/>
            <w:webHidden/>
          </w:rPr>
          <w:tab/>
        </w:r>
        <w:r>
          <w:rPr>
            <w:noProof/>
            <w:webHidden/>
          </w:rPr>
          <w:fldChar w:fldCharType="begin"/>
        </w:r>
        <w:r>
          <w:rPr>
            <w:noProof/>
            <w:webHidden/>
          </w:rPr>
          <w:instrText xml:space="preserve"> PAGEREF _Toc455171379 \h </w:instrText>
        </w:r>
        <w:r>
          <w:rPr>
            <w:noProof/>
            <w:webHidden/>
          </w:rPr>
        </w:r>
        <w:r>
          <w:rPr>
            <w:noProof/>
            <w:webHidden/>
          </w:rPr>
          <w:fldChar w:fldCharType="separate"/>
        </w:r>
        <w:r>
          <w:rPr>
            <w:noProof/>
            <w:webHidden/>
          </w:rPr>
          <w:t>4</w:t>
        </w:r>
        <w:r>
          <w:rPr>
            <w:noProof/>
            <w:webHidden/>
          </w:rPr>
          <w:fldChar w:fldCharType="end"/>
        </w:r>
      </w:hyperlink>
    </w:p>
    <w:p w:rsidR="0076796E" w:rsidRDefault="0076796E">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171380" w:history="1">
        <w:r w:rsidRPr="007E02EF">
          <w:rPr>
            <w:rStyle w:val="a6"/>
            <w:rFonts w:hint="eastAsia"/>
            <w:noProof/>
          </w:rPr>
          <w:t>第</w:t>
        </w:r>
        <w:r w:rsidRPr="007E02EF">
          <w:rPr>
            <w:rStyle w:val="a6"/>
            <w:rFonts w:hint="eastAsia"/>
            <w:noProof/>
          </w:rPr>
          <w:t xml:space="preserve"> 2 </w:t>
        </w:r>
        <w:r w:rsidRPr="007E02EF">
          <w:rPr>
            <w:rStyle w:val="a6"/>
            <w:rFonts w:hint="eastAsia"/>
            <w:noProof/>
          </w:rPr>
          <w:t>章</w:t>
        </w:r>
        <w:r>
          <w:rPr>
            <w:rFonts w:asciiTheme="minorHAnsi" w:eastAsiaTheme="minorEastAsia" w:hAnsiTheme="minorHAnsi" w:cstheme="minorBidi"/>
            <w:b w:val="0"/>
            <w:bCs w:val="0"/>
            <w:caps w:val="0"/>
            <w:noProof/>
            <w:sz w:val="21"/>
            <w:szCs w:val="22"/>
          </w:rPr>
          <w:tab/>
        </w:r>
        <w:r w:rsidRPr="007E02EF">
          <w:rPr>
            <w:rStyle w:val="a6"/>
            <w:rFonts w:hint="eastAsia"/>
            <w:noProof/>
          </w:rPr>
          <w:t>每日必做</w:t>
        </w:r>
        <w:r>
          <w:rPr>
            <w:noProof/>
            <w:webHidden/>
          </w:rPr>
          <w:tab/>
        </w:r>
        <w:r>
          <w:rPr>
            <w:noProof/>
            <w:webHidden/>
          </w:rPr>
          <w:fldChar w:fldCharType="begin"/>
        </w:r>
        <w:r>
          <w:rPr>
            <w:noProof/>
            <w:webHidden/>
          </w:rPr>
          <w:instrText xml:space="preserve"> PAGEREF _Toc455171380 \h </w:instrText>
        </w:r>
        <w:r>
          <w:rPr>
            <w:noProof/>
            <w:webHidden/>
          </w:rPr>
        </w:r>
        <w:r>
          <w:rPr>
            <w:noProof/>
            <w:webHidden/>
          </w:rPr>
          <w:fldChar w:fldCharType="separate"/>
        </w:r>
        <w:r>
          <w:rPr>
            <w:noProof/>
            <w:webHidden/>
          </w:rPr>
          <w:t>4</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81" w:history="1">
        <w:r w:rsidRPr="007E02EF">
          <w:rPr>
            <w:rStyle w:val="a6"/>
            <w:noProof/>
          </w:rPr>
          <w:t>2.1</w:t>
        </w:r>
        <w:r>
          <w:rPr>
            <w:rFonts w:asciiTheme="minorHAnsi" w:eastAsiaTheme="minorEastAsia" w:hAnsiTheme="minorHAnsi" w:cstheme="minorBidi"/>
            <w:smallCaps w:val="0"/>
            <w:noProof/>
            <w:sz w:val="21"/>
            <w:szCs w:val="22"/>
          </w:rPr>
          <w:tab/>
        </w:r>
        <w:r w:rsidRPr="007E02EF">
          <w:rPr>
            <w:rStyle w:val="a6"/>
            <w:rFonts w:hint="eastAsia"/>
            <w:noProof/>
          </w:rPr>
          <w:t>重要大事</w:t>
        </w:r>
        <w:r>
          <w:rPr>
            <w:noProof/>
            <w:webHidden/>
          </w:rPr>
          <w:tab/>
        </w:r>
        <w:r>
          <w:rPr>
            <w:noProof/>
            <w:webHidden/>
          </w:rPr>
          <w:fldChar w:fldCharType="begin"/>
        </w:r>
        <w:r>
          <w:rPr>
            <w:noProof/>
            <w:webHidden/>
          </w:rPr>
          <w:instrText xml:space="preserve"> PAGEREF _Toc455171381 \h </w:instrText>
        </w:r>
        <w:r>
          <w:rPr>
            <w:noProof/>
            <w:webHidden/>
          </w:rPr>
        </w:r>
        <w:r>
          <w:rPr>
            <w:noProof/>
            <w:webHidden/>
          </w:rPr>
          <w:fldChar w:fldCharType="separate"/>
        </w:r>
        <w:r>
          <w:rPr>
            <w:noProof/>
            <w:webHidden/>
          </w:rPr>
          <w:t>4</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82" w:history="1">
        <w:r w:rsidRPr="007E02EF">
          <w:rPr>
            <w:rStyle w:val="a6"/>
            <w:noProof/>
          </w:rPr>
          <w:t>2.2</w:t>
        </w:r>
        <w:r>
          <w:rPr>
            <w:rFonts w:asciiTheme="minorHAnsi" w:eastAsiaTheme="minorEastAsia" w:hAnsiTheme="minorHAnsi" w:cstheme="minorBidi"/>
            <w:smallCaps w:val="0"/>
            <w:noProof/>
            <w:sz w:val="21"/>
            <w:szCs w:val="22"/>
          </w:rPr>
          <w:tab/>
        </w:r>
        <w:r w:rsidRPr="007E02EF">
          <w:rPr>
            <w:rStyle w:val="a6"/>
            <w:rFonts w:hint="eastAsia"/>
            <w:noProof/>
          </w:rPr>
          <w:t>每日必读</w:t>
        </w:r>
        <w:r>
          <w:rPr>
            <w:noProof/>
            <w:webHidden/>
          </w:rPr>
          <w:tab/>
        </w:r>
        <w:r>
          <w:rPr>
            <w:noProof/>
            <w:webHidden/>
          </w:rPr>
          <w:fldChar w:fldCharType="begin"/>
        </w:r>
        <w:r>
          <w:rPr>
            <w:noProof/>
            <w:webHidden/>
          </w:rPr>
          <w:instrText xml:space="preserve"> PAGEREF _Toc455171382 \h </w:instrText>
        </w:r>
        <w:r>
          <w:rPr>
            <w:noProof/>
            <w:webHidden/>
          </w:rPr>
        </w:r>
        <w:r>
          <w:rPr>
            <w:noProof/>
            <w:webHidden/>
          </w:rPr>
          <w:fldChar w:fldCharType="separate"/>
        </w:r>
        <w:r>
          <w:rPr>
            <w:noProof/>
            <w:webHidden/>
          </w:rPr>
          <w:t>4</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83" w:history="1">
        <w:r w:rsidRPr="007E02EF">
          <w:rPr>
            <w:rStyle w:val="a6"/>
            <w:noProof/>
          </w:rPr>
          <w:t>2.1</w:t>
        </w:r>
        <w:r>
          <w:rPr>
            <w:rFonts w:asciiTheme="minorHAnsi" w:eastAsiaTheme="minorEastAsia" w:hAnsiTheme="minorHAnsi" w:cstheme="minorBidi"/>
            <w:smallCaps w:val="0"/>
            <w:noProof/>
            <w:sz w:val="21"/>
            <w:szCs w:val="22"/>
          </w:rPr>
          <w:tab/>
        </w:r>
        <w:r w:rsidRPr="007E02EF">
          <w:rPr>
            <w:rStyle w:val="a6"/>
            <w:rFonts w:hint="eastAsia"/>
            <w:noProof/>
          </w:rPr>
          <w:t>市场风险指数的概念</w:t>
        </w:r>
        <w:r>
          <w:rPr>
            <w:noProof/>
            <w:webHidden/>
          </w:rPr>
          <w:tab/>
        </w:r>
        <w:r>
          <w:rPr>
            <w:noProof/>
            <w:webHidden/>
          </w:rPr>
          <w:fldChar w:fldCharType="begin"/>
        </w:r>
        <w:r>
          <w:rPr>
            <w:noProof/>
            <w:webHidden/>
          </w:rPr>
          <w:instrText xml:space="preserve"> PAGEREF _Toc455171383 \h </w:instrText>
        </w:r>
        <w:r>
          <w:rPr>
            <w:noProof/>
            <w:webHidden/>
          </w:rPr>
        </w:r>
        <w:r>
          <w:rPr>
            <w:noProof/>
            <w:webHidden/>
          </w:rPr>
          <w:fldChar w:fldCharType="separate"/>
        </w:r>
        <w:r>
          <w:rPr>
            <w:noProof/>
            <w:webHidden/>
          </w:rPr>
          <w:t>5</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84" w:history="1">
        <w:r w:rsidRPr="007E02EF">
          <w:rPr>
            <w:rStyle w:val="a6"/>
            <w:noProof/>
          </w:rPr>
          <w:t>2.2</w:t>
        </w:r>
        <w:r>
          <w:rPr>
            <w:rFonts w:asciiTheme="minorHAnsi" w:eastAsiaTheme="minorEastAsia" w:hAnsiTheme="minorHAnsi" w:cstheme="minorBidi"/>
            <w:smallCaps w:val="0"/>
            <w:noProof/>
            <w:sz w:val="21"/>
            <w:szCs w:val="22"/>
          </w:rPr>
          <w:tab/>
        </w:r>
        <w:r w:rsidRPr="007E02EF">
          <w:rPr>
            <w:rStyle w:val="a6"/>
            <w:rFonts w:hint="eastAsia"/>
            <w:noProof/>
          </w:rPr>
          <w:t>点</w:t>
        </w:r>
        <w:r w:rsidRPr="007E02EF">
          <w:rPr>
            <w:rStyle w:val="a6"/>
            <w:rFonts w:hint="eastAsia"/>
            <w:noProof/>
          </w:rPr>
          <w:t>位</w:t>
        </w:r>
        <w:r w:rsidRPr="007E02EF">
          <w:rPr>
            <w:rStyle w:val="a6"/>
            <w:rFonts w:hint="eastAsia"/>
            <w:noProof/>
          </w:rPr>
          <w:t>分析及热门板块预测</w:t>
        </w:r>
        <w:r w:rsidRPr="007E02EF">
          <w:rPr>
            <w:rStyle w:val="a6"/>
            <w:noProof/>
          </w:rPr>
          <w:t xml:space="preserve"> 9</w:t>
        </w:r>
        <w:r w:rsidRPr="007E02EF">
          <w:rPr>
            <w:rStyle w:val="a6"/>
            <w:rFonts w:hint="eastAsia"/>
            <w:noProof/>
          </w:rPr>
          <w:t>：</w:t>
        </w:r>
        <w:r w:rsidRPr="007E02EF">
          <w:rPr>
            <w:rStyle w:val="a6"/>
            <w:noProof/>
          </w:rPr>
          <w:t>00</w:t>
        </w:r>
        <w:r w:rsidRPr="007E02EF">
          <w:rPr>
            <w:rStyle w:val="a6"/>
            <w:rFonts w:hint="eastAsia"/>
            <w:noProof/>
          </w:rPr>
          <w:t>之前操作</w:t>
        </w:r>
        <w:r>
          <w:rPr>
            <w:noProof/>
            <w:webHidden/>
          </w:rPr>
          <w:tab/>
        </w:r>
        <w:r>
          <w:rPr>
            <w:noProof/>
            <w:webHidden/>
          </w:rPr>
          <w:fldChar w:fldCharType="begin"/>
        </w:r>
        <w:r>
          <w:rPr>
            <w:noProof/>
            <w:webHidden/>
          </w:rPr>
          <w:instrText xml:space="preserve"> PAGEREF _Toc455171384 \h </w:instrText>
        </w:r>
        <w:r>
          <w:rPr>
            <w:noProof/>
            <w:webHidden/>
          </w:rPr>
        </w:r>
        <w:r>
          <w:rPr>
            <w:noProof/>
            <w:webHidden/>
          </w:rPr>
          <w:fldChar w:fldCharType="separate"/>
        </w:r>
        <w:r>
          <w:rPr>
            <w:noProof/>
            <w:webHidden/>
          </w:rPr>
          <w:t>5</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385" w:history="1">
        <w:r w:rsidRPr="007E02EF">
          <w:rPr>
            <w:rStyle w:val="a6"/>
            <w:noProof/>
          </w:rPr>
          <w:t>2.2.1</w:t>
        </w:r>
        <w:r>
          <w:rPr>
            <w:rFonts w:asciiTheme="minorHAnsi" w:eastAsiaTheme="minorEastAsia" w:hAnsiTheme="minorHAnsi" w:cstheme="minorBidi"/>
            <w:i w:val="0"/>
            <w:iCs w:val="0"/>
            <w:noProof/>
            <w:sz w:val="21"/>
            <w:szCs w:val="22"/>
          </w:rPr>
          <w:tab/>
        </w:r>
        <w:r w:rsidRPr="007E02EF">
          <w:rPr>
            <w:rStyle w:val="a6"/>
            <w:rFonts w:hint="eastAsia"/>
            <w:noProof/>
          </w:rPr>
          <w:t>近期市场走势及预期</w:t>
        </w:r>
        <w:r>
          <w:rPr>
            <w:noProof/>
            <w:webHidden/>
          </w:rPr>
          <w:tab/>
        </w:r>
        <w:r>
          <w:rPr>
            <w:noProof/>
            <w:webHidden/>
          </w:rPr>
          <w:fldChar w:fldCharType="begin"/>
        </w:r>
        <w:r>
          <w:rPr>
            <w:noProof/>
            <w:webHidden/>
          </w:rPr>
          <w:instrText xml:space="preserve"> PAGEREF _Toc455171385 \h </w:instrText>
        </w:r>
        <w:r>
          <w:rPr>
            <w:noProof/>
            <w:webHidden/>
          </w:rPr>
        </w:r>
        <w:r>
          <w:rPr>
            <w:noProof/>
            <w:webHidden/>
          </w:rPr>
          <w:fldChar w:fldCharType="separate"/>
        </w:r>
        <w:r>
          <w:rPr>
            <w:noProof/>
            <w:webHidden/>
          </w:rPr>
          <w:t>5</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386" w:history="1">
        <w:r w:rsidRPr="007E02EF">
          <w:rPr>
            <w:rStyle w:val="a6"/>
            <w:noProof/>
          </w:rPr>
          <w:t>2.2.2</w:t>
        </w:r>
        <w:r>
          <w:rPr>
            <w:rFonts w:asciiTheme="minorHAnsi" w:eastAsiaTheme="minorEastAsia" w:hAnsiTheme="minorHAnsi" w:cstheme="minorBidi"/>
            <w:i w:val="0"/>
            <w:iCs w:val="0"/>
            <w:noProof/>
            <w:sz w:val="21"/>
            <w:szCs w:val="22"/>
          </w:rPr>
          <w:tab/>
        </w:r>
        <w:r w:rsidRPr="007E02EF">
          <w:rPr>
            <w:rStyle w:val="a6"/>
            <w:noProof/>
          </w:rPr>
          <w:t>60</w:t>
        </w:r>
        <w:r w:rsidRPr="007E02EF">
          <w:rPr>
            <w:rStyle w:val="a6"/>
            <w:rFonts w:hint="eastAsia"/>
            <w:noProof/>
          </w:rPr>
          <w:t>日，</w:t>
        </w:r>
        <w:r w:rsidRPr="007E02EF">
          <w:rPr>
            <w:rStyle w:val="a6"/>
            <w:noProof/>
          </w:rPr>
          <w:t xml:space="preserve">20 </w:t>
        </w:r>
        <w:r w:rsidRPr="007E02EF">
          <w:rPr>
            <w:rStyle w:val="a6"/>
            <w:rFonts w:hint="eastAsia"/>
            <w:noProof/>
          </w:rPr>
          <w:t>日，</w:t>
        </w:r>
        <w:r w:rsidRPr="007E02EF">
          <w:rPr>
            <w:rStyle w:val="a6"/>
            <w:noProof/>
          </w:rPr>
          <w:t>5</w:t>
        </w:r>
        <w:r w:rsidRPr="007E02EF">
          <w:rPr>
            <w:rStyle w:val="a6"/>
            <w:rFonts w:hint="eastAsia"/>
            <w:noProof/>
          </w:rPr>
          <w:t>日及最近大盘点位位置</w:t>
        </w:r>
        <w:r>
          <w:rPr>
            <w:noProof/>
            <w:webHidden/>
          </w:rPr>
          <w:tab/>
        </w:r>
        <w:r>
          <w:rPr>
            <w:noProof/>
            <w:webHidden/>
          </w:rPr>
          <w:fldChar w:fldCharType="begin"/>
        </w:r>
        <w:r>
          <w:rPr>
            <w:noProof/>
            <w:webHidden/>
          </w:rPr>
          <w:instrText xml:space="preserve"> PAGEREF _Toc455171386 \h </w:instrText>
        </w:r>
        <w:r>
          <w:rPr>
            <w:noProof/>
            <w:webHidden/>
          </w:rPr>
        </w:r>
        <w:r>
          <w:rPr>
            <w:noProof/>
            <w:webHidden/>
          </w:rPr>
          <w:fldChar w:fldCharType="separate"/>
        </w:r>
        <w:r>
          <w:rPr>
            <w:noProof/>
            <w:webHidden/>
          </w:rPr>
          <w:t>5</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387" w:history="1">
        <w:r w:rsidRPr="007E02EF">
          <w:rPr>
            <w:rStyle w:val="a6"/>
            <w:noProof/>
          </w:rPr>
          <w:t>2.2.3</w:t>
        </w:r>
        <w:r>
          <w:rPr>
            <w:rFonts w:asciiTheme="minorHAnsi" w:eastAsiaTheme="minorEastAsia" w:hAnsiTheme="minorHAnsi" w:cstheme="minorBidi"/>
            <w:i w:val="0"/>
            <w:iCs w:val="0"/>
            <w:noProof/>
            <w:sz w:val="21"/>
            <w:szCs w:val="22"/>
          </w:rPr>
          <w:tab/>
        </w:r>
        <w:r w:rsidRPr="007E02EF">
          <w:rPr>
            <w:rStyle w:val="a6"/>
            <w:rFonts w:hint="eastAsia"/>
            <w:noProof/>
          </w:rPr>
          <w:t>历史周期热点分析</w:t>
        </w:r>
        <w:r>
          <w:rPr>
            <w:noProof/>
            <w:webHidden/>
          </w:rPr>
          <w:tab/>
        </w:r>
        <w:r>
          <w:rPr>
            <w:noProof/>
            <w:webHidden/>
          </w:rPr>
          <w:fldChar w:fldCharType="begin"/>
        </w:r>
        <w:r>
          <w:rPr>
            <w:noProof/>
            <w:webHidden/>
          </w:rPr>
          <w:instrText xml:space="preserve"> PAGEREF _Toc455171387 \h </w:instrText>
        </w:r>
        <w:r>
          <w:rPr>
            <w:noProof/>
            <w:webHidden/>
          </w:rPr>
        </w:r>
        <w:r>
          <w:rPr>
            <w:noProof/>
            <w:webHidden/>
          </w:rPr>
          <w:fldChar w:fldCharType="separate"/>
        </w:r>
        <w:r>
          <w:rPr>
            <w:noProof/>
            <w:webHidden/>
          </w:rPr>
          <w:t>5</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88" w:history="1">
        <w:r w:rsidRPr="007E02EF">
          <w:rPr>
            <w:rStyle w:val="a6"/>
            <w:noProof/>
          </w:rPr>
          <w:t>2.3</w:t>
        </w:r>
        <w:r>
          <w:rPr>
            <w:rFonts w:asciiTheme="minorHAnsi" w:eastAsiaTheme="minorEastAsia" w:hAnsiTheme="minorHAnsi" w:cstheme="minorBidi"/>
            <w:smallCaps w:val="0"/>
            <w:noProof/>
            <w:sz w:val="21"/>
            <w:szCs w:val="22"/>
          </w:rPr>
          <w:tab/>
        </w:r>
        <w:r w:rsidRPr="007E02EF">
          <w:rPr>
            <w:rStyle w:val="a6"/>
            <w:rFonts w:hint="eastAsia"/>
            <w:noProof/>
          </w:rPr>
          <w:t>市场情绪及仓位控制</w:t>
        </w:r>
        <w:r>
          <w:rPr>
            <w:noProof/>
            <w:webHidden/>
          </w:rPr>
          <w:tab/>
        </w:r>
        <w:r>
          <w:rPr>
            <w:noProof/>
            <w:webHidden/>
          </w:rPr>
          <w:fldChar w:fldCharType="begin"/>
        </w:r>
        <w:r>
          <w:rPr>
            <w:noProof/>
            <w:webHidden/>
          </w:rPr>
          <w:instrText xml:space="preserve"> PAGEREF _Toc455171388 \h </w:instrText>
        </w:r>
        <w:r>
          <w:rPr>
            <w:noProof/>
            <w:webHidden/>
          </w:rPr>
        </w:r>
        <w:r>
          <w:rPr>
            <w:noProof/>
            <w:webHidden/>
          </w:rPr>
          <w:fldChar w:fldCharType="separate"/>
        </w:r>
        <w:r>
          <w:rPr>
            <w:noProof/>
            <w:webHidden/>
          </w:rPr>
          <w:t>6</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89" w:history="1">
        <w:r w:rsidRPr="007E02EF">
          <w:rPr>
            <w:rStyle w:val="a6"/>
            <w:noProof/>
          </w:rPr>
          <w:t>2.4</w:t>
        </w:r>
        <w:r>
          <w:rPr>
            <w:rFonts w:asciiTheme="minorHAnsi" w:eastAsiaTheme="minorEastAsia" w:hAnsiTheme="minorHAnsi" w:cstheme="minorBidi"/>
            <w:smallCaps w:val="0"/>
            <w:noProof/>
            <w:sz w:val="21"/>
            <w:szCs w:val="22"/>
          </w:rPr>
          <w:tab/>
        </w:r>
        <w:r w:rsidRPr="007E02EF">
          <w:rPr>
            <w:rStyle w:val="a6"/>
            <w:rFonts w:hint="eastAsia"/>
            <w:noProof/>
          </w:rPr>
          <w:t>历史分析及明日预测</w:t>
        </w:r>
        <w:r w:rsidRPr="007E02EF">
          <w:rPr>
            <w:rStyle w:val="a6"/>
            <w:noProof/>
          </w:rPr>
          <w:t xml:space="preserve"> 2</w:t>
        </w:r>
        <w:r w:rsidRPr="007E02EF">
          <w:rPr>
            <w:rStyle w:val="a6"/>
            <w:rFonts w:hint="eastAsia"/>
            <w:noProof/>
          </w:rPr>
          <w:t>：</w:t>
        </w:r>
        <w:r w:rsidRPr="007E02EF">
          <w:rPr>
            <w:rStyle w:val="a6"/>
            <w:noProof/>
          </w:rPr>
          <w:t>30</w:t>
        </w:r>
        <w:r w:rsidRPr="007E02EF">
          <w:rPr>
            <w:rStyle w:val="a6"/>
            <w:rFonts w:hint="eastAsia"/>
            <w:noProof/>
          </w:rPr>
          <w:t>以后操作</w:t>
        </w:r>
        <w:r>
          <w:rPr>
            <w:noProof/>
            <w:webHidden/>
          </w:rPr>
          <w:tab/>
        </w:r>
        <w:r>
          <w:rPr>
            <w:noProof/>
            <w:webHidden/>
          </w:rPr>
          <w:fldChar w:fldCharType="begin"/>
        </w:r>
        <w:r>
          <w:rPr>
            <w:noProof/>
            <w:webHidden/>
          </w:rPr>
          <w:instrText xml:space="preserve"> PAGEREF _Toc455171389 \h </w:instrText>
        </w:r>
        <w:r>
          <w:rPr>
            <w:noProof/>
            <w:webHidden/>
          </w:rPr>
        </w:r>
        <w:r>
          <w:rPr>
            <w:noProof/>
            <w:webHidden/>
          </w:rPr>
          <w:fldChar w:fldCharType="separate"/>
        </w:r>
        <w:r>
          <w:rPr>
            <w:noProof/>
            <w:webHidden/>
          </w:rPr>
          <w:t>6</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90" w:history="1">
        <w:r w:rsidRPr="007E02EF">
          <w:rPr>
            <w:rStyle w:val="a6"/>
            <w:noProof/>
          </w:rPr>
          <w:t>2.5</w:t>
        </w:r>
        <w:r>
          <w:rPr>
            <w:rFonts w:asciiTheme="minorHAnsi" w:eastAsiaTheme="minorEastAsia" w:hAnsiTheme="minorHAnsi" w:cstheme="minorBidi"/>
            <w:smallCaps w:val="0"/>
            <w:noProof/>
            <w:sz w:val="21"/>
            <w:szCs w:val="22"/>
          </w:rPr>
          <w:tab/>
        </w:r>
        <w:r w:rsidRPr="007E02EF">
          <w:rPr>
            <w:rStyle w:val="a6"/>
            <w:rFonts w:hint="eastAsia"/>
            <w:noProof/>
          </w:rPr>
          <w:t>每日总结</w:t>
        </w:r>
        <w:r>
          <w:rPr>
            <w:noProof/>
            <w:webHidden/>
          </w:rPr>
          <w:tab/>
        </w:r>
        <w:r>
          <w:rPr>
            <w:noProof/>
            <w:webHidden/>
          </w:rPr>
          <w:fldChar w:fldCharType="begin"/>
        </w:r>
        <w:r>
          <w:rPr>
            <w:noProof/>
            <w:webHidden/>
          </w:rPr>
          <w:instrText xml:space="preserve"> PAGEREF _Toc455171390 \h </w:instrText>
        </w:r>
        <w:r>
          <w:rPr>
            <w:noProof/>
            <w:webHidden/>
          </w:rPr>
        </w:r>
        <w:r>
          <w:rPr>
            <w:noProof/>
            <w:webHidden/>
          </w:rPr>
          <w:fldChar w:fldCharType="separate"/>
        </w:r>
        <w:r>
          <w:rPr>
            <w:noProof/>
            <w:webHidden/>
          </w:rPr>
          <w:t>6</w:t>
        </w:r>
        <w:r>
          <w:rPr>
            <w:noProof/>
            <w:webHidden/>
          </w:rPr>
          <w:fldChar w:fldCharType="end"/>
        </w:r>
      </w:hyperlink>
    </w:p>
    <w:p w:rsidR="0076796E" w:rsidRDefault="0076796E">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171391" w:history="1">
        <w:r w:rsidRPr="007E02EF">
          <w:rPr>
            <w:rStyle w:val="a6"/>
            <w:rFonts w:hint="eastAsia"/>
            <w:noProof/>
          </w:rPr>
          <w:t>第</w:t>
        </w:r>
        <w:r w:rsidRPr="007E02EF">
          <w:rPr>
            <w:rStyle w:val="a6"/>
            <w:rFonts w:hint="eastAsia"/>
            <w:noProof/>
          </w:rPr>
          <w:t xml:space="preserve"> 3 </w:t>
        </w:r>
        <w:r w:rsidRPr="007E02EF">
          <w:rPr>
            <w:rStyle w:val="a6"/>
            <w:rFonts w:hint="eastAsia"/>
            <w:noProof/>
          </w:rPr>
          <w:t>章</w:t>
        </w:r>
        <w:r>
          <w:rPr>
            <w:rFonts w:asciiTheme="minorHAnsi" w:eastAsiaTheme="minorEastAsia" w:hAnsiTheme="minorHAnsi" w:cstheme="minorBidi"/>
            <w:b w:val="0"/>
            <w:bCs w:val="0"/>
            <w:caps w:val="0"/>
            <w:noProof/>
            <w:sz w:val="21"/>
            <w:szCs w:val="22"/>
          </w:rPr>
          <w:tab/>
        </w:r>
        <w:r w:rsidRPr="007E02EF">
          <w:rPr>
            <w:rStyle w:val="a6"/>
            <w:rFonts w:hint="eastAsia"/>
            <w:noProof/>
          </w:rPr>
          <w:t>每周总结</w:t>
        </w:r>
        <w:r>
          <w:rPr>
            <w:noProof/>
            <w:webHidden/>
          </w:rPr>
          <w:tab/>
        </w:r>
        <w:r>
          <w:rPr>
            <w:noProof/>
            <w:webHidden/>
          </w:rPr>
          <w:fldChar w:fldCharType="begin"/>
        </w:r>
        <w:r>
          <w:rPr>
            <w:noProof/>
            <w:webHidden/>
          </w:rPr>
          <w:instrText xml:space="preserve"> PAGEREF _Toc455171391 \h </w:instrText>
        </w:r>
        <w:r>
          <w:rPr>
            <w:noProof/>
            <w:webHidden/>
          </w:rPr>
        </w:r>
        <w:r>
          <w:rPr>
            <w:noProof/>
            <w:webHidden/>
          </w:rPr>
          <w:fldChar w:fldCharType="separate"/>
        </w:r>
        <w:r>
          <w:rPr>
            <w:noProof/>
            <w:webHidden/>
          </w:rPr>
          <w:t>6</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92" w:history="1">
        <w:r w:rsidRPr="007E02EF">
          <w:rPr>
            <w:rStyle w:val="a6"/>
            <w:noProof/>
          </w:rPr>
          <w:t>3.1</w:t>
        </w:r>
        <w:r>
          <w:rPr>
            <w:rFonts w:asciiTheme="minorHAnsi" w:eastAsiaTheme="minorEastAsia" w:hAnsiTheme="minorHAnsi" w:cstheme="minorBidi"/>
            <w:smallCaps w:val="0"/>
            <w:noProof/>
            <w:sz w:val="21"/>
            <w:szCs w:val="22"/>
          </w:rPr>
          <w:tab/>
        </w:r>
        <w:r w:rsidRPr="007E02EF">
          <w:rPr>
            <w:rStyle w:val="a6"/>
            <w:noProof/>
          </w:rPr>
          <w:t>20160703 7</w:t>
        </w:r>
        <w:r w:rsidRPr="007E02EF">
          <w:rPr>
            <w:rStyle w:val="a6"/>
            <w:rFonts w:hint="eastAsia"/>
            <w:noProof/>
          </w:rPr>
          <w:t>月第</w:t>
        </w:r>
        <w:r w:rsidRPr="007E02EF">
          <w:rPr>
            <w:rStyle w:val="a6"/>
            <w:noProof/>
          </w:rPr>
          <w:t>1</w:t>
        </w:r>
        <w:r w:rsidRPr="007E02EF">
          <w:rPr>
            <w:rStyle w:val="a6"/>
            <w:rFonts w:hint="eastAsia"/>
            <w:noProof/>
          </w:rPr>
          <w:t>周</w:t>
        </w:r>
        <w:r>
          <w:rPr>
            <w:noProof/>
            <w:webHidden/>
          </w:rPr>
          <w:tab/>
        </w:r>
        <w:r>
          <w:rPr>
            <w:noProof/>
            <w:webHidden/>
          </w:rPr>
          <w:fldChar w:fldCharType="begin"/>
        </w:r>
        <w:r>
          <w:rPr>
            <w:noProof/>
            <w:webHidden/>
          </w:rPr>
          <w:instrText xml:space="preserve"> PAGEREF _Toc455171392 \h </w:instrText>
        </w:r>
        <w:r>
          <w:rPr>
            <w:noProof/>
            <w:webHidden/>
          </w:rPr>
        </w:r>
        <w:r>
          <w:rPr>
            <w:noProof/>
            <w:webHidden/>
          </w:rPr>
          <w:fldChar w:fldCharType="separate"/>
        </w:r>
        <w:r>
          <w:rPr>
            <w:noProof/>
            <w:webHidden/>
          </w:rPr>
          <w:t>6</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393" w:history="1">
        <w:r w:rsidRPr="007E02EF">
          <w:rPr>
            <w:rStyle w:val="a6"/>
            <w:noProof/>
          </w:rPr>
          <w:t>3.1.1</w:t>
        </w:r>
        <w:r>
          <w:rPr>
            <w:rFonts w:asciiTheme="minorHAnsi" w:eastAsiaTheme="minorEastAsia" w:hAnsiTheme="minorHAnsi" w:cstheme="minorBidi"/>
            <w:i w:val="0"/>
            <w:iCs w:val="0"/>
            <w:noProof/>
            <w:sz w:val="21"/>
            <w:szCs w:val="22"/>
          </w:rPr>
          <w:tab/>
        </w:r>
        <w:r w:rsidRPr="007E02EF">
          <w:rPr>
            <w:rStyle w:val="a6"/>
            <w:rFonts w:hint="eastAsia"/>
            <w:noProof/>
          </w:rPr>
          <w:t>热点预期</w:t>
        </w:r>
        <w:r>
          <w:rPr>
            <w:noProof/>
            <w:webHidden/>
          </w:rPr>
          <w:tab/>
        </w:r>
        <w:r>
          <w:rPr>
            <w:noProof/>
            <w:webHidden/>
          </w:rPr>
          <w:fldChar w:fldCharType="begin"/>
        </w:r>
        <w:r>
          <w:rPr>
            <w:noProof/>
            <w:webHidden/>
          </w:rPr>
          <w:instrText xml:space="preserve"> PAGEREF _Toc455171393 \h </w:instrText>
        </w:r>
        <w:r>
          <w:rPr>
            <w:noProof/>
            <w:webHidden/>
          </w:rPr>
        </w:r>
        <w:r>
          <w:rPr>
            <w:noProof/>
            <w:webHidden/>
          </w:rPr>
          <w:fldChar w:fldCharType="separate"/>
        </w:r>
        <w:r>
          <w:rPr>
            <w:noProof/>
            <w:webHidden/>
          </w:rPr>
          <w:t>6</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394" w:history="1">
        <w:r w:rsidRPr="007E02EF">
          <w:rPr>
            <w:rStyle w:val="a6"/>
            <w:noProof/>
          </w:rPr>
          <w:t>3.1.2</w:t>
        </w:r>
        <w:r>
          <w:rPr>
            <w:rFonts w:asciiTheme="minorHAnsi" w:eastAsiaTheme="minorEastAsia" w:hAnsiTheme="minorHAnsi" w:cstheme="minorBidi"/>
            <w:i w:val="0"/>
            <w:iCs w:val="0"/>
            <w:noProof/>
            <w:sz w:val="21"/>
            <w:szCs w:val="22"/>
          </w:rPr>
          <w:tab/>
        </w:r>
        <w:r w:rsidRPr="007E02EF">
          <w:rPr>
            <w:rStyle w:val="a6"/>
            <w:rFonts w:hint="eastAsia"/>
            <w:noProof/>
          </w:rPr>
          <w:t>操作预案</w:t>
        </w:r>
        <w:r>
          <w:rPr>
            <w:noProof/>
            <w:webHidden/>
          </w:rPr>
          <w:tab/>
        </w:r>
        <w:r>
          <w:rPr>
            <w:noProof/>
            <w:webHidden/>
          </w:rPr>
          <w:fldChar w:fldCharType="begin"/>
        </w:r>
        <w:r>
          <w:rPr>
            <w:noProof/>
            <w:webHidden/>
          </w:rPr>
          <w:instrText xml:space="preserve"> PAGEREF _Toc455171394 \h </w:instrText>
        </w:r>
        <w:r>
          <w:rPr>
            <w:noProof/>
            <w:webHidden/>
          </w:rPr>
        </w:r>
        <w:r>
          <w:rPr>
            <w:noProof/>
            <w:webHidden/>
          </w:rPr>
          <w:fldChar w:fldCharType="separate"/>
        </w:r>
        <w:r>
          <w:rPr>
            <w:noProof/>
            <w:webHidden/>
          </w:rPr>
          <w:t>6</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95" w:history="1">
        <w:r w:rsidRPr="007E02EF">
          <w:rPr>
            <w:rStyle w:val="a6"/>
            <w:noProof/>
          </w:rPr>
          <w:t>3.2</w:t>
        </w:r>
        <w:r>
          <w:rPr>
            <w:rFonts w:asciiTheme="minorHAnsi" w:eastAsiaTheme="minorEastAsia" w:hAnsiTheme="minorHAnsi" w:cstheme="minorBidi"/>
            <w:smallCaps w:val="0"/>
            <w:noProof/>
            <w:sz w:val="21"/>
            <w:szCs w:val="22"/>
          </w:rPr>
          <w:tab/>
        </w:r>
        <w:r w:rsidRPr="007E02EF">
          <w:rPr>
            <w:rStyle w:val="a6"/>
            <w:noProof/>
          </w:rPr>
          <w:t>20160710 7</w:t>
        </w:r>
        <w:r w:rsidRPr="007E02EF">
          <w:rPr>
            <w:rStyle w:val="a6"/>
            <w:rFonts w:hint="eastAsia"/>
            <w:noProof/>
          </w:rPr>
          <w:t>月第</w:t>
        </w:r>
        <w:r w:rsidRPr="007E02EF">
          <w:rPr>
            <w:rStyle w:val="a6"/>
            <w:noProof/>
          </w:rPr>
          <w:t>2</w:t>
        </w:r>
        <w:r w:rsidRPr="007E02EF">
          <w:rPr>
            <w:rStyle w:val="a6"/>
            <w:rFonts w:hint="eastAsia"/>
            <w:noProof/>
          </w:rPr>
          <w:t>周</w:t>
        </w:r>
        <w:r>
          <w:rPr>
            <w:noProof/>
            <w:webHidden/>
          </w:rPr>
          <w:tab/>
        </w:r>
        <w:r>
          <w:rPr>
            <w:noProof/>
            <w:webHidden/>
          </w:rPr>
          <w:fldChar w:fldCharType="begin"/>
        </w:r>
        <w:r>
          <w:rPr>
            <w:noProof/>
            <w:webHidden/>
          </w:rPr>
          <w:instrText xml:space="preserve"> PAGEREF _Toc455171395 \h </w:instrText>
        </w:r>
        <w:r>
          <w:rPr>
            <w:noProof/>
            <w:webHidden/>
          </w:rPr>
        </w:r>
        <w:r>
          <w:rPr>
            <w:noProof/>
            <w:webHidden/>
          </w:rPr>
          <w:fldChar w:fldCharType="separate"/>
        </w:r>
        <w:r>
          <w:rPr>
            <w:noProof/>
            <w:webHidden/>
          </w:rPr>
          <w:t>6</w:t>
        </w:r>
        <w:r>
          <w:rPr>
            <w:noProof/>
            <w:webHidden/>
          </w:rPr>
          <w:fldChar w:fldCharType="end"/>
        </w:r>
      </w:hyperlink>
    </w:p>
    <w:p w:rsidR="0076796E" w:rsidRDefault="0076796E">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171396" w:history="1">
        <w:r w:rsidRPr="007E02EF">
          <w:rPr>
            <w:rStyle w:val="a6"/>
            <w:rFonts w:hint="eastAsia"/>
            <w:noProof/>
          </w:rPr>
          <w:t>第</w:t>
        </w:r>
        <w:r w:rsidRPr="007E02EF">
          <w:rPr>
            <w:rStyle w:val="a6"/>
            <w:rFonts w:hint="eastAsia"/>
            <w:noProof/>
          </w:rPr>
          <w:t xml:space="preserve"> 4 </w:t>
        </w:r>
        <w:r w:rsidRPr="007E02EF">
          <w:rPr>
            <w:rStyle w:val="a6"/>
            <w:rFonts w:hint="eastAsia"/>
            <w:noProof/>
          </w:rPr>
          <w:t>章</w:t>
        </w:r>
        <w:r>
          <w:rPr>
            <w:rFonts w:asciiTheme="minorHAnsi" w:eastAsiaTheme="minorEastAsia" w:hAnsiTheme="minorHAnsi" w:cstheme="minorBidi"/>
            <w:b w:val="0"/>
            <w:bCs w:val="0"/>
            <w:caps w:val="0"/>
            <w:noProof/>
            <w:sz w:val="21"/>
            <w:szCs w:val="22"/>
          </w:rPr>
          <w:tab/>
        </w:r>
        <w:r w:rsidRPr="007E02EF">
          <w:rPr>
            <w:rStyle w:val="a6"/>
            <w:rFonts w:hint="eastAsia"/>
            <w:noProof/>
          </w:rPr>
          <w:t>月度总结</w:t>
        </w:r>
        <w:r>
          <w:rPr>
            <w:noProof/>
            <w:webHidden/>
          </w:rPr>
          <w:tab/>
        </w:r>
        <w:r>
          <w:rPr>
            <w:noProof/>
            <w:webHidden/>
          </w:rPr>
          <w:fldChar w:fldCharType="begin"/>
        </w:r>
        <w:r>
          <w:rPr>
            <w:noProof/>
            <w:webHidden/>
          </w:rPr>
          <w:instrText xml:space="preserve"> PAGEREF _Toc455171396 \h </w:instrText>
        </w:r>
        <w:r>
          <w:rPr>
            <w:noProof/>
            <w:webHidden/>
          </w:rPr>
        </w:r>
        <w:r>
          <w:rPr>
            <w:noProof/>
            <w:webHidden/>
          </w:rPr>
          <w:fldChar w:fldCharType="separate"/>
        </w:r>
        <w:r>
          <w:rPr>
            <w:noProof/>
            <w:webHidden/>
          </w:rPr>
          <w:t>6</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97" w:history="1">
        <w:r w:rsidRPr="007E02EF">
          <w:rPr>
            <w:rStyle w:val="a6"/>
            <w:noProof/>
          </w:rPr>
          <w:t>4.1</w:t>
        </w:r>
        <w:r>
          <w:rPr>
            <w:rFonts w:asciiTheme="minorHAnsi" w:eastAsiaTheme="minorEastAsia" w:hAnsiTheme="minorHAnsi" w:cstheme="minorBidi"/>
            <w:smallCaps w:val="0"/>
            <w:noProof/>
            <w:sz w:val="21"/>
            <w:szCs w:val="22"/>
          </w:rPr>
          <w:tab/>
        </w:r>
        <w:r w:rsidRPr="007E02EF">
          <w:rPr>
            <w:rStyle w:val="a6"/>
            <w:rFonts w:hint="eastAsia"/>
            <w:noProof/>
          </w:rPr>
          <w:t>热点预期</w:t>
        </w:r>
        <w:r>
          <w:rPr>
            <w:noProof/>
            <w:webHidden/>
          </w:rPr>
          <w:tab/>
        </w:r>
        <w:r>
          <w:rPr>
            <w:noProof/>
            <w:webHidden/>
          </w:rPr>
          <w:fldChar w:fldCharType="begin"/>
        </w:r>
        <w:r>
          <w:rPr>
            <w:noProof/>
            <w:webHidden/>
          </w:rPr>
          <w:instrText xml:space="preserve"> PAGEREF _Toc455171397 \h </w:instrText>
        </w:r>
        <w:r>
          <w:rPr>
            <w:noProof/>
            <w:webHidden/>
          </w:rPr>
        </w:r>
        <w:r>
          <w:rPr>
            <w:noProof/>
            <w:webHidden/>
          </w:rPr>
          <w:fldChar w:fldCharType="separate"/>
        </w:r>
        <w:r>
          <w:rPr>
            <w:noProof/>
            <w:webHidden/>
          </w:rPr>
          <w:t>7</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398" w:history="1">
        <w:r w:rsidRPr="007E02EF">
          <w:rPr>
            <w:rStyle w:val="a6"/>
            <w:noProof/>
          </w:rPr>
          <w:t>4.2</w:t>
        </w:r>
        <w:r>
          <w:rPr>
            <w:rFonts w:asciiTheme="minorHAnsi" w:eastAsiaTheme="minorEastAsia" w:hAnsiTheme="minorHAnsi" w:cstheme="minorBidi"/>
            <w:smallCaps w:val="0"/>
            <w:noProof/>
            <w:sz w:val="21"/>
            <w:szCs w:val="22"/>
          </w:rPr>
          <w:tab/>
        </w:r>
        <w:r w:rsidRPr="007E02EF">
          <w:rPr>
            <w:rStyle w:val="a6"/>
            <w:rFonts w:hint="eastAsia"/>
            <w:noProof/>
          </w:rPr>
          <w:t>操作预案</w:t>
        </w:r>
        <w:r>
          <w:rPr>
            <w:noProof/>
            <w:webHidden/>
          </w:rPr>
          <w:tab/>
        </w:r>
        <w:r>
          <w:rPr>
            <w:noProof/>
            <w:webHidden/>
          </w:rPr>
          <w:fldChar w:fldCharType="begin"/>
        </w:r>
        <w:r>
          <w:rPr>
            <w:noProof/>
            <w:webHidden/>
          </w:rPr>
          <w:instrText xml:space="preserve"> PAGEREF _Toc455171398 \h </w:instrText>
        </w:r>
        <w:r>
          <w:rPr>
            <w:noProof/>
            <w:webHidden/>
          </w:rPr>
        </w:r>
        <w:r>
          <w:rPr>
            <w:noProof/>
            <w:webHidden/>
          </w:rPr>
          <w:fldChar w:fldCharType="separate"/>
        </w:r>
        <w:r>
          <w:rPr>
            <w:noProof/>
            <w:webHidden/>
          </w:rPr>
          <w:t>7</w:t>
        </w:r>
        <w:r>
          <w:rPr>
            <w:noProof/>
            <w:webHidden/>
          </w:rPr>
          <w:fldChar w:fldCharType="end"/>
        </w:r>
      </w:hyperlink>
    </w:p>
    <w:p w:rsidR="0076796E" w:rsidRDefault="0076796E">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171399" w:history="1">
        <w:r w:rsidRPr="007E02EF">
          <w:rPr>
            <w:rStyle w:val="a6"/>
            <w:rFonts w:hint="eastAsia"/>
            <w:noProof/>
          </w:rPr>
          <w:t>第</w:t>
        </w:r>
        <w:r w:rsidRPr="007E02EF">
          <w:rPr>
            <w:rStyle w:val="a6"/>
            <w:rFonts w:hint="eastAsia"/>
            <w:noProof/>
          </w:rPr>
          <w:t xml:space="preserve"> 5 </w:t>
        </w:r>
        <w:r w:rsidRPr="007E02EF">
          <w:rPr>
            <w:rStyle w:val="a6"/>
            <w:rFonts w:hint="eastAsia"/>
            <w:noProof/>
          </w:rPr>
          <w:t>章</w:t>
        </w:r>
        <w:r>
          <w:rPr>
            <w:rFonts w:asciiTheme="minorHAnsi" w:eastAsiaTheme="minorEastAsia" w:hAnsiTheme="minorHAnsi" w:cstheme="minorBidi"/>
            <w:b w:val="0"/>
            <w:bCs w:val="0"/>
            <w:caps w:val="0"/>
            <w:noProof/>
            <w:sz w:val="21"/>
            <w:szCs w:val="22"/>
          </w:rPr>
          <w:tab/>
        </w:r>
        <w:r w:rsidRPr="007E02EF">
          <w:rPr>
            <w:rStyle w:val="a6"/>
            <w:rFonts w:hint="eastAsia"/>
            <w:noProof/>
          </w:rPr>
          <w:t>模型分析</w:t>
        </w:r>
        <w:r>
          <w:rPr>
            <w:noProof/>
            <w:webHidden/>
          </w:rPr>
          <w:tab/>
        </w:r>
        <w:r>
          <w:rPr>
            <w:noProof/>
            <w:webHidden/>
          </w:rPr>
          <w:fldChar w:fldCharType="begin"/>
        </w:r>
        <w:r>
          <w:rPr>
            <w:noProof/>
            <w:webHidden/>
          </w:rPr>
          <w:instrText xml:space="preserve"> PAGEREF _Toc455171399 \h </w:instrText>
        </w:r>
        <w:r>
          <w:rPr>
            <w:noProof/>
            <w:webHidden/>
          </w:rPr>
        </w:r>
        <w:r>
          <w:rPr>
            <w:noProof/>
            <w:webHidden/>
          </w:rPr>
          <w:fldChar w:fldCharType="separate"/>
        </w:r>
        <w:r>
          <w:rPr>
            <w:noProof/>
            <w:webHidden/>
          </w:rPr>
          <w:t>7</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00" w:history="1">
        <w:r w:rsidRPr="007E02EF">
          <w:rPr>
            <w:rStyle w:val="a6"/>
            <w:noProof/>
          </w:rPr>
          <w:t>5.1</w:t>
        </w:r>
        <w:r>
          <w:rPr>
            <w:rFonts w:asciiTheme="minorHAnsi" w:eastAsiaTheme="minorEastAsia" w:hAnsiTheme="minorHAnsi" w:cstheme="minorBidi"/>
            <w:smallCaps w:val="0"/>
            <w:noProof/>
            <w:sz w:val="21"/>
            <w:szCs w:val="22"/>
          </w:rPr>
          <w:tab/>
        </w:r>
        <w:r w:rsidRPr="007E02EF">
          <w:rPr>
            <w:rStyle w:val="a6"/>
            <w:rFonts w:hint="eastAsia"/>
            <w:noProof/>
          </w:rPr>
          <w:t>交易原则</w:t>
        </w:r>
        <w:r>
          <w:rPr>
            <w:noProof/>
            <w:webHidden/>
          </w:rPr>
          <w:tab/>
        </w:r>
        <w:r>
          <w:rPr>
            <w:noProof/>
            <w:webHidden/>
          </w:rPr>
          <w:fldChar w:fldCharType="begin"/>
        </w:r>
        <w:r>
          <w:rPr>
            <w:noProof/>
            <w:webHidden/>
          </w:rPr>
          <w:instrText xml:space="preserve"> PAGEREF _Toc455171400 \h </w:instrText>
        </w:r>
        <w:r>
          <w:rPr>
            <w:noProof/>
            <w:webHidden/>
          </w:rPr>
        </w:r>
        <w:r>
          <w:rPr>
            <w:noProof/>
            <w:webHidden/>
          </w:rPr>
          <w:fldChar w:fldCharType="separate"/>
        </w:r>
        <w:r>
          <w:rPr>
            <w:noProof/>
            <w:webHidden/>
          </w:rPr>
          <w:t>7</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01" w:history="1">
        <w:r w:rsidRPr="007E02EF">
          <w:rPr>
            <w:rStyle w:val="a6"/>
            <w:noProof/>
          </w:rPr>
          <w:t>5.2</w:t>
        </w:r>
        <w:r>
          <w:rPr>
            <w:rFonts w:asciiTheme="minorHAnsi" w:eastAsiaTheme="minorEastAsia" w:hAnsiTheme="minorHAnsi" w:cstheme="minorBidi"/>
            <w:smallCaps w:val="0"/>
            <w:noProof/>
            <w:sz w:val="21"/>
            <w:szCs w:val="22"/>
          </w:rPr>
          <w:tab/>
        </w:r>
        <w:r w:rsidRPr="007E02EF">
          <w:rPr>
            <w:rStyle w:val="a6"/>
            <w:rFonts w:hint="eastAsia"/>
            <w:noProof/>
          </w:rPr>
          <w:t>交易模型</w:t>
        </w:r>
        <w:r>
          <w:rPr>
            <w:noProof/>
            <w:webHidden/>
          </w:rPr>
          <w:tab/>
        </w:r>
        <w:r>
          <w:rPr>
            <w:noProof/>
            <w:webHidden/>
          </w:rPr>
          <w:fldChar w:fldCharType="begin"/>
        </w:r>
        <w:r>
          <w:rPr>
            <w:noProof/>
            <w:webHidden/>
          </w:rPr>
          <w:instrText xml:space="preserve"> PAGEREF _Toc455171401 \h </w:instrText>
        </w:r>
        <w:r>
          <w:rPr>
            <w:noProof/>
            <w:webHidden/>
          </w:rPr>
        </w:r>
        <w:r>
          <w:rPr>
            <w:noProof/>
            <w:webHidden/>
          </w:rPr>
          <w:fldChar w:fldCharType="separate"/>
        </w:r>
        <w:r>
          <w:rPr>
            <w:noProof/>
            <w:webHidden/>
          </w:rPr>
          <w:t>7</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02" w:history="1">
        <w:r w:rsidRPr="007E02EF">
          <w:rPr>
            <w:rStyle w:val="a6"/>
            <w:noProof/>
          </w:rPr>
          <w:t>5.2.1</w:t>
        </w:r>
        <w:r>
          <w:rPr>
            <w:rFonts w:asciiTheme="minorHAnsi" w:eastAsiaTheme="minorEastAsia" w:hAnsiTheme="minorHAnsi" w:cstheme="minorBidi"/>
            <w:i w:val="0"/>
            <w:iCs w:val="0"/>
            <w:noProof/>
            <w:sz w:val="21"/>
            <w:szCs w:val="22"/>
          </w:rPr>
          <w:tab/>
        </w:r>
        <w:r w:rsidRPr="007E02EF">
          <w:rPr>
            <w:rStyle w:val="a6"/>
            <w:rFonts w:hint="eastAsia"/>
            <w:noProof/>
          </w:rPr>
          <w:t>尾盘交易方法</w:t>
        </w:r>
        <w:r>
          <w:rPr>
            <w:noProof/>
            <w:webHidden/>
          </w:rPr>
          <w:tab/>
        </w:r>
        <w:r>
          <w:rPr>
            <w:noProof/>
            <w:webHidden/>
          </w:rPr>
          <w:fldChar w:fldCharType="begin"/>
        </w:r>
        <w:r>
          <w:rPr>
            <w:noProof/>
            <w:webHidden/>
          </w:rPr>
          <w:instrText xml:space="preserve"> PAGEREF _Toc455171402 \h </w:instrText>
        </w:r>
        <w:r>
          <w:rPr>
            <w:noProof/>
            <w:webHidden/>
          </w:rPr>
        </w:r>
        <w:r>
          <w:rPr>
            <w:noProof/>
            <w:webHidden/>
          </w:rPr>
          <w:fldChar w:fldCharType="separate"/>
        </w:r>
        <w:r>
          <w:rPr>
            <w:noProof/>
            <w:webHidden/>
          </w:rPr>
          <w:t>7</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03" w:history="1">
        <w:r w:rsidRPr="007E02EF">
          <w:rPr>
            <w:rStyle w:val="a6"/>
            <w:noProof/>
          </w:rPr>
          <w:t>5.2.2</w:t>
        </w:r>
        <w:r>
          <w:rPr>
            <w:rFonts w:asciiTheme="minorHAnsi" w:eastAsiaTheme="minorEastAsia" w:hAnsiTheme="minorHAnsi" w:cstheme="minorBidi"/>
            <w:i w:val="0"/>
            <w:iCs w:val="0"/>
            <w:noProof/>
            <w:sz w:val="21"/>
            <w:szCs w:val="22"/>
          </w:rPr>
          <w:tab/>
        </w:r>
        <w:r w:rsidRPr="007E02EF">
          <w:rPr>
            <w:rStyle w:val="a6"/>
            <w:rFonts w:hint="eastAsia"/>
            <w:noProof/>
          </w:rPr>
          <w:t>中线交易模型</w:t>
        </w:r>
        <w:r>
          <w:rPr>
            <w:noProof/>
            <w:webHidden/>
          </w:rPr>
          <w:tab/>
        </w:r>
        <w:r>
          <w:rPr>
            <w:noProof/>
            <w:webHidden/>
          </w:rPr>
          <w:fldChar w:fldCharType="begin"/>
        </w:r>
        <w:r>
          <w:rPr>
            <w:noProof/>
            <w:webHidden/>
          </w:rPr>
          <w:instrText xml:space="preserve"> PAGEREF _Toc455171403 \h </w:instrText>
        </w:r>
        <w:r>
          <w:rPr>
            <w:noProof/>
            <w:webHidden/>
          </w:rPr>
        </w:r>
        <w:r>
          <w:rPr>
            <w:noProof/>
            <w:webHidden/>
          </w:rPr>
          <w:fldChar w:fldCharType="separate"/>
        </w:r>
        <w:r>
          <w:rPr>
            <w:noProof/>
            <w:webHidden/>
          </w:rPr>
          <w:t>7</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04" w:history="1">
        <w:r w:rsidRPr="007E02EF">
          <w:rPr>
            <w:rStyle w:val="a6"/>
            <w:noProof/>
          </w:rPr>
          <w:t>5.2.3</w:t>
        </w:r>
        <w:r>
          <w:rPr>
            <w:rFonts w:asciiTheme="minorHAnsi" w:eastAsiaTheme="minorEastAsia" w:hAnsiTheme="minorHAnsi" w:cstheme="minorBidi"/>
            <w:i w:val="0"/>
            <w:iCs w:val="0"/>
            <w:noProof/>
            <w:sz w:val="21"/>
            <w:szCs w:val="22"/>
          </w:rPr>
          <w:tab/>
        </w:r>
        <w:r w:rsidRPr="007E02EF">
          <w:rPr>
            <w:rStyle w:val="a6"/>
            <w:rFonts w:hint="eastAsia"/>
            <w:noProof/>
          </w:rPr>
          <w:t>短线交易模型</w:t>
        </w:r>
        <w:r>
          <w:rPr>
            <w:noProof/>
            <w:webHidden/>
          </w:rPr>
          <w:tab/>
        </w:r>
        <w:r>
          <w:rPr>
            <w:noProof/>
            <w:webHidden/>
          </w:rPr>
          <w:fldChar w:fldCharType="begin"/>
        </w:r>
        <w:r>
          <w:rPr>
            <w:noProof/>
            <w:webHidden/>
          </w:rPr>
          <w:instrText xml:space="preserve"> PAGEREF _Toc455171404 \h </w:instrText>
        </w:r>
        <w:r>
          <w:rPr>
            <w:noProof/>
            <w:webHidden/>
          </w:rPr>
        </w:r>
        <w:r>
          <w:rPr>
            <w:noProof/>
            <w:webHidden/>
          </w:rPr>
          <w:fldChar w:fldCharType="separate"/>
        </w:r>
        <w:r>
          <w:rPr>
            <w:noProof/>
            <w:webHidden/>
          </w:rPr>
          <w:t>7</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05" w:history="1">
        <w:r w:rsidRPr="007E02EF">
          <w:rPr>
            <w:rStyle w:val="a6"/>
            <w:noProof/>
          </w:rPr>
          <w:t>5.2.4</w:t>
        </w:r>
        <w:r>
          <w:rPr>
            <w:rFonts w:asciiTheme="minorHAnsi" w:eastAsiaTheme="minorEastAsia" w:hAnsiTheme="minorHAnsi" w:cstheme="minorBidi"/>
            <w:i w:val="0"/>
            <w:iCs w:val="0"/>
            <w:noProof/>
            <w:sz w:val="21"/>
            <w:szCs w:val="22"/>
          </w:rPr>
          <w:tab/>
        </w:r>
        <w:r w:rsidRPr="007E02EF">
          <w:rPr>
            <w:rStyle w:val="a6"/>
            <w:rFonts w:hint="eastAsia"/>
            <w:noProof/>
          </w:rPr>
          <w:t>长线交易模型</w:t>
        </w:r>
        <w:r>
          <w:rPr>
            <w:noProof/>
            <w:webHidden/>
          </w:rPr>
          <w:tab/>
        </w:r>
        <w:r>
          <w:rPr>
            <w:noProof/>
            <w:webHidden/>
          </w:rPr>
          <w:fldChar w:fldCharType="begin"/>
        </w:r>
        <w:r>
          <w:rPr>
            <w:noProof/>
            <w:webHidden/>
          </w:rPr>
          <w:instrText xml:space="preserve"> PAGEREF _Toc455171405 \h </w:instrText>
        </w:r>
        <w:r>
          <w:rPr>
            <w:noProof/>
            <w:webHidden/>
          </w:rPr>
        </w:r>
        <w:r>
          <w:rPr>
            <w:noProof/>
            <w:webHidden/>
          </w:rPr>
          <w:fldChar w:fldCharType="separate"/>
        </w:r>
        <w:r>
          <w:rPr>
            <w:noProof/>
            <w:webHidden/>
          </w:rPr>
          <w:t>8</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06" w:history="1">
        <w:r w:rsidRPr="007E02EF">
          <w:rPr>
            <w:rStyle w:val="a6"/>
            <w:noProof/>
          </w:rPr>
          <w:t>5.2.5</w:t>
        </w:r>
        <w:r>
          <w:rPr>
            <w:rFonts w:asciiTheme="minorHAnsi" w:eastAsiaTheme="minorEastAsia" w:hAnsiTheme="minorHAnsi" w:cstheme="minorBidi"/>
            <w:i w:val="0"/>
            <w:iCs w:val="0"/>
            <w:noProof/>
            <w:sz w:val="21"/>
            <w:szCs w:val="22"/>
          </w:rPr>
          <w:tab/>
        </w:r>
        <w:r w:rsidRPr="007E02EF">
          <w:rPr>
            <w:rStyle w:val="a6"/>
            <w:rFonts w:hint="eastAsia"/>
            <w:noProof/>
          </w:rPr>
          <w:t>消息类交易模型</w:t>
        </w:r>
        <w:r>
          <w:rPr>
            <w:noProof/>
            <w:webHidden/>
          </w:rPr>
          <w:tab/>
        </w:r>
        <w:r>
          <w:rPr>
            <w:noProof/>
            <w:webHidden/>
          </w:rPr>
          <w:fldChar w:fldCharType="begin"/>
        </w:r>
        <w:r>
          <w:rPr>
            <w:noProof/>
            <w:webHidden/>
          </w:rPr>
          <w:instrText xml:space="preserve"> PAGEREF _Toc455171406 \h </w:instrText>
        </w:r>
        <w:r>
          <w:rPr>
            <w:noProof/>
            <w:webHidden/>
          </w:rPr>
        </w:r>
        <w:r>
          <w:rPr>
            <w:noProof/>
            <w:webHidden/>
          </w:rPr>
          <w:fldChar w:fldCharType="separate"/>
        </w:r>
        <w:r>
          <w:rPr>
            <w:noProof/>
            <w:webHidden/>
          </w:rPr>
          <w:t>8</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07" w:history="1">
        <w:r w:rsidRPr="007E02EF">
          <w:rPr>
            <w:rStyle w:val="a6"/>
            <w:noProof/>
          </w:rPr>
          <w:t>5.2.6</w:t>
        </w:r>
        <w:r>
          <w:rPr>
            <w:rFonts w:asciiTheme="minorHAnsi" w:eastAsiaTheme="minorEastAsia" w:hAnsiTheme="minorHAnsi" w:cstheme="minorBidi"/>
            <w:i w:val="0"/>
            <w:iCs w:val="0"/>
            <w:noProof/>
            <w:sz w:val="21"/>
            <w:szCs w:val="22"/>
          </w:rPr>
          <w:tab/>
        </w:r>
        <w:r w:rsidRPr="007E02EF">
          <w:rPr>
            <w:rStyle w:val="a6"/>
            <w:rFonts w:hint="eastAsia"/>
            <w:noProof/>
          </w:rPr>
          <w:t>量化组合</w:t>
        </w:r>
        <w:r w:rsidRPr="007E02EF">
          <w:rPr>
            <w:rStyle w:val="a6"/>
            <w:noProof/>
          </w:rPr>
          <w:t>T</w:t>
        </w:r>
        <w:r w:rsidRPr="007E02EF">
          <w:rPr>
            <w:rStyle w:val="a6"/>
            <w:rFonts w:hint="eastAsia"/>
            <w:noProof/>
          </w:rPr>
          <w:t>型模式</w:t>
        </w:r>
        <w:r>
          <w:rPr>
            <w:noProof/>
            <w:webHidden/>
          </w:rPr>
          <w:tab/>
        </w:r>
        <w:r>
          <w:rPr>
            <w:noProof/>
            <w:webHidden/>
          </w:rPr>
          <w:fldChar w:fldCharType="begin"/>
        </w:r>
        <w:r>
          <w:rPr>
            <w:noProof/>
            <w:webHidden/>
          </w:rPr>
          <w:instrText xml:space="preserve"> PAGEREF _Toc455171407 \h </w:instrText>
        </w:r>
        <w:r>
          <w:rPr>
            <w:noProof/>
            <w:webHidden/>
          </w:rPr>
        </w:r>
        <w:r>
          <w:rPr>
            <w:noProof/>
            <w:webHidden/>
          </w:rPr>
          <w:fldChar w:fldCharType="separate"/>
        </w:r>
        <w:r>
          <w:rPr>
            <w:noProof/>
            <w:webHidden/>
          </w:rPr>
          <w:t>8</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08" w:history="1">
        <w:r w:rsidRPr="007E02EF">
          <w:rPr>
            <w:rStyle w:val="a6"/>
            <w:noProof/>
          </w:rPr>
          <w:t>5.2.7</w:t>
        </w:r>
        <w:r>
          <w:rPr>
            <w:rFonts w:asciiTheme="minorHAnsi" w:eastAsiaTheme="minorEastAsia" w:hAnsiTheme="minorHAnsi" w:cstheme="minorBidi"/>
            <w:i w:val="0"/>
            <w:iCs w:val="0"/>
            <w:noProof/>
            <w:sz w:val="21"/>
            <w:szCs w:val="22"/>
          </w:rPr>
          <w:tab/>
        </w:r>
        <w:r w:rsidRPr="007E02EF">
          <w:rPr>
            <w:rStyle w:val="a6"/>
            <w:rFonts w:hint="eastAsia"/>
            <w:noProof/>
          </w:rPr>
          <w:t>历史交易模型</w:t>
        </w:r>
        <w:r>
          <w:rPr>
            <w:noProof/>
            <w:webHidden/>
          </w:rPr>
          <w:tab/>
        </w:r>
        <w:r>
          <w:rPr>
            <w:noProof/>
            <w:webHidden/>
          </w:rPr>
          <w:fldChar w:fldCharType="begin"/>
        </w:r>
        <w:r>
          <w:rPr>
            <w:noProof/>
            <w:webHidden/>
          </w:rPr>
          <w:instrText xml:space="preserve"> PAGEREF _Toc455171408 \h </w:instrText>
        </w:r>
        <w:r>
          <w:rPr>
            <w:noProof/>
            <w:webHidden/>
          </w:rPr>
        </w:r>
        <w:r>
          <w:rPr>
            <w:noProof/>
            <w:webHidden/>
          </w:rPr>
          <w:fldChar w:fldCharType="separate"/>
        </w:r>
        <w:r>
          <w:rPr>
            <w:noProof/>
            <w:webHidden/>
          </w:rPr>
          <w:t>8</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09" w:history="1">
        <w:r w:rsidRPr="007E02EF">
          <w:rPr>
            <w:rStyle w:val="a6"/>
            <w:noProof/>
          </w:rPr>
          <w:t>5.3</w:t>
        </w:r>
        <w:r>
          <w:rPr>
            <w:rFonts w:asciiTheme="minorHAnsi" w:eastAsiaTheme="minorEastAsia" w:hAnsiTheme="minorHAnsi" w:cstheme="minorBidi"/>
            <w:smallCaps w:val="0"/>
            <w:noProof/>
            <w:sz w:val="21"/>
            <w:szCs w:val="22"/>
          </w:rPr>
          <w:tab/>
        </w:r>
        <w:r w:rsidRPr="007E02EF">
          <w:rPr>
            <w:rStyle w:val="a6"/>
            <w:rFonts w:hint="eastAsia"/>
            <w:noProof/>
          </w:rPr>
          <w:t>建仓模型</w:t>
        </w:r>
        <w:r>
          <w:rPr>
            <w:noProof/>
            <w:webHidden/>
          </w:rPr>
          <w:tab/>
        </w:r>
        <w:r>
          <w:rPr>
            <w:noProof/>
            <w:webHidden/>
          </w:rPr>
          <w:fldChar w:fldCharType="begin"/>
        </w:r>
        <w:r>
          <w:rPr>
            <w:noProof/>
            <w:webHidden/>
          </w:rPr>
          <w:instrText xml:space="preserve"> PAGEREF _Toc455171409 \h </w:instrText>
        </w:r>
        <w:r>
          <w:rPr>
            <w:noProof/>
            <w:webHidden/>
          </w:rPr>
        </w:r>
        <w:r>
          <w:rPr>
            <w:noProof/>
            <w:webHidden/>
          </w:rPr>
          <w:fldChar w:fldCharType="separate"/>
        </w:r>
        <w:r>
          <w:rPr>
            <w:noProof/>
            <w:webHidden/>
          </w:rPr>
          <w:t>8</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10" w:history="1">
        <w:r w:rsidRPr="007E02EF">
          <w:rPr>
            <w:rStyle w:val="a6"/>
            <w:noProof/>
          </w:rPr>
          <w:t>5.3.1</w:t>
        </w:r>
        <w:r>
          <w:rPr>
            <w:rFonts w:asciiTheme="minorHAnsi" w:eastAsiaTheme="minorEastAsia" w:hAnsiTheme="minorHAnsi" w:cstheme="minorBidi"/>
            <w:i w:val="0"/>
            <w:iCs w:val="0"/>
            <w:noProof/>
            <w:sz w:val="21"/>
            <w:szCs w:val="22"/>
          </w:rPr>
          <w:tab/>
        </w:r>
        <w:r w:rsidRPr="007E02EF">
          <w:rPr>
            <w:rStyle w:val="a6"/>
            <w:rFonts w:hint="eastAsia"/>
            <w:noProof/>
          </w:rPr>
          <w:t>尾盘建仓</w:t>
        </w:r>
        <w:r>
          <w:rPr>
            <w:noProof/>
            <w:webHidden/>
          </w:rPr>
          <w:tab/>
        </w:r>
        <w:r>
          <w:rPr>
            <w:noProof/>
            <w:webHidden/>
          </w:rPr>
          <w:fldChar w:fldCharType="begin"/>
        </w:r>
        <w:r>
          <w:rPr>
            <w:noProof/>
            <w:webHidden/>
          </w:rPr>
          <w:instrText xml:space="preserve"> PAGEREF _Toc455171410 \h </w:instrText>
        </w:r>
        <w:r>
          <w:rPr>
            <w:noProof/>
            <w:webHidden/>
          </w:rPr>
        </w:r>
        <w:r>
          <w:rPr>
            <w:noProof/>
            <w:webHidden/>
          </w:rPr>
          <w:fldChar w:fldCharType="separate"/>
        </w:r>
        <w:r>
          <w:rPr>
            <w:noProof/>
            <w:webHidden/>
          </w:rPr>
          <w:t>8</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11" w:history="1">
        <w:r w:rsidRPr="007E02EF">
          <w:rPr>
            <w:rStyle w:val="a6"/>
            <w:noProof/>
          </w:rPr>
          <w:t>5.3.2</w:t>
        </w:r>
        <w:r>
          <w:rPr>
            <w:rFonts w:asciiTheme="minorHAnsi" w:eastAsiaTheme="minorEastAsia" w:hAnsiTheme="minorHAnsi" w:cstheme="minorBidi"/>
            <w:i w:val="0"/>
            <w:iCs w:val="0"/>
            <w:noProof/>
            <w:sz w:val="21"/>
            <w:szCs w:val="22"/>
          </w:rPr>
          <w:tab/>
        </w:r>
        <w:r w:rsidRPr="007E02EF">
          <w:rPr>
            <w:rStyle w:val="a6"/>
            <w:rFonts w:hint="eastAsia"/>
            <w:noProof/>
          </w:rPr>
          <w:t>追高建仓</w:t>
        </w:r>
        <w:r>
          <w:rPr>
            <w:noProof/>
            <w:webHidden/>
          </w:rPr>
          <w:tab/>
        </w:r>
        <w:r>
          <w:rPr>
            <w:noProof/>
            <w:webHidden/>
          </w:rPr>
          <w:fldChar w:fldCharType="begin"/>
        </w:r>
        <w:r>
          <w:rPr>
            <w:noProof/>
            <w:webHidden/>
          </w:rPr>
          <w:instrText xml:space="preserve"> PAGEREF _Toc455171411 \h </w:instrText>
        </w:r>
        <w:r>
          <w:rPr>
            <w:noProof/>
            <w:webHidden/>
          </w:rPr>
        </w:r>
        <w:r>
          <w:rPr>
            <w:noProof/>
            <w:webHidden/>
          </w:rPr>
          <w:fldChar w:fldCharType="separate"/>
        </w:r>
        <w:r>
          <w:rPr>
            <w:noProof/>
            <w:webHidden/>
          </w:rPr>
          <w:t>8</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12" w:history="1">
        <w:r w:rsidRPr="007E02EF">
          <w:rPr>
            <w:rStyle w:val="a6"/>
            <w:noProof/>
          </w:rPr>
          <w:t>5.4</w:t>
        </w:r>
        <w:r>
          <w:rPr>
            <w:rFonts w:asciiTheme="minorHAnsi" w:eastAsiaTheme="minorEastAsia" w:hAnsiTheme="minorHAnsi" w:cstheme="minorBidi"/>
            <w:smallCaps w:val="0"/>
            <w:noProof/>
            <w:sz w:val="21"/>
            <w:szCs w:val="22"/>
          </w:rPr>
          <w:tab/>
        </w:r>
        <w:r w:rsidRPr="007E02EF">
          <w:rPr>
            <w:rStyle w:val="a6"/>
            <w:rFonts w:hint="eastAsia"/>
            <w:noProof/>
          </w:rPr>
          <w:t>仓位管理</w:t>
        </w:r>
        <w:r>
          <w:rPr>
            <w:noProof/>
            <w:webHidden/>
          </w:rPr>
          <w:tab/>
        </w:r>
        <w:r>
          <w:rPr>
            <w:noProof/>
            <w:webHidden/>
          </w:rPr>
          <w:fldChar w:fldCharType="begin"/>
        </w:r>
        <w:r>
          <w:rPr>
            <w:noProof/>
            <w:webHidden/>
          </w:rPr>
          <w:instrText xml:space="preserve"> PAGEREF _Toc455171412 \h </w:instrText>
        </w:r>
        <w:r>
          <w:rPr>
            <w:noProof/>
            <w:webHidden/>
          </w:rPr>
        </w:r>
        <w:r>
          <w:rPr>
            <w:noProof/>
            <w:webHidden/>
          </w:rPr>
          <w:fldChar w:fldCharType="separate"/>
        </w:r>
        <w:r>
          <w:rPr>
            <w:noProof/>
            <w:webHidden/>
          </w:rPr>
          <w:t>8</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13" w:history="1">
        <w:r w:rsidRPr="007E02EF">
          <w:rPr>
            <w:rStyle w:val="a6"/>
            <w:noProof/>
          </w:rPr>
          <w:t>5.5</w:t>
        </w:r>
        <w:r>
          <w:rPr>
            <w:rFonts w:asciiTheme="minorHAnsi" w:eastAsiaTheme="minorEastAsia" w:hAnsiTheme="minorHAnsi" w:cstheme="minorBidi"/>
            <w:smallCaps w:val="0"/>
            <w:noProof/>
            <w:sz w:val="21"/>
            <w:szCs w:val="22"/>
          </w:rPr>
          <w:tab/>
        </w:r>
        <w:r w:rsidRPr="007E02EF">
          <w:rPr>
            <w:rStyle w:val="a6"/>
            <w:rFonts w:hint="eastAsia"/>
            <w:noProof/>
          </w:rPr>
          <w:t>止损模型</w:t>
        </w:r>
        <w:r>
          <w:rPr>
            <w:noProof/>
            <w:webHidden/>
          </w:rPr>
          <w:tab/>
        </w:r>
        <w:r>
          <w:rPr>
            <w:noProof/>
            <w:webHidden/>
          </w:rPr>
          <w:fldChar w:fldCharType="begin"/>
        </w:r>
        <w:r>
          <w:rPr>
            <w:noProof/>
            <w:webHidden/>
          </w:rPr>
          <w:instrText xml:space="preserve"> PAGEREF _Toc455171413 \h </w:instrText>
        </w:r>
        <w:r>
          <w:rPr>
            <w:noProof/>
            <w:webHidden/>
          </w:rPr>
        </w:r>
        <w:r>
          <w:rPr>
            <w:noProof/>
            <w:webHidden/>
          </w:rPr>
          <w:fldChar w:fldCharType="separate"/>
        </w:r>
        <w:r>
          <w:rPr>
            <w:noProof/>
            <w:webHidden/>
          </w:rPr>
          <w:t>8</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14" w:history="1">
        <w:r w:rsidRPr="007E02EF">
          <w:rPr>
            <w:rStyle w:val="a6"/>
            <w:noProof/>
          </w:rPr>
          <w:t>5.5.1</w:t>
        </w:r>
        <w:r>
          <w:rPr>
            <w:rFonts w:asciiTheme="minorHAnsi" w:eastAsiaTheme="minorEastAsia" w:hAnsiTheme="minorHAnsi" w:cstheme="minorBidi"/>
            <w:i w:val="0"/>
            <w:iCs w:val="0"/>
            <w:noProof/>
            <w:sz w:val="21"/>
            <w:szCs w:val="22"/>
          </w:rPr>
          <w:tab/>
        </w:r>
        <w:r w:rsidRPr="007E02EF">
          <w:rPr>
            <w:rStyle w:val="a6"/>
            <w:rFonts w:hint="eastAsia"/>
            <w:noProof/>
          </w:rPr>
          <w:t>大面积跌停，无条件清仓</w:t>
        </w:r>
        <w:r>
          <w:rPr>
            <w:noProof/>
            <w:webHidden/>
          </w:rPr>
          <w:tab/>
        </w:r>
        <w:r>
          <w:rPr>
            <w:noProof/>
            <w:webHidden/>
          </w:rPr>
          <w:fldChar w:fldCharType="begin"/>
        </w:r>
        <w:r>
          <w:rPr>
            <w:noProof/>
            <w:webHidden/>
          </w:rPr>
          <w:instrText xml:space="preserve"> PAGEREF _Toc455171414 \h </w:instrText>
        </w:r>
        <w:r>
          <w:rPr>
            <w:noProof/>
            <w:webHidden/>
          </w:rPr>
        </w:r>
        <w:r>
          <w:rPr>
            <w:noProof/>
            <w:webHidden/>
          </w:rPr>
          <w:fldChar w:fldCharType="separate"/>
        </w:r>
        <w:r>
          <w:rPr>
            <w:noProof/>
            <w:webHidden/>
          </w:rPr>
          <w:t>8</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15" w:history="1">
        <w:r w:rsidRPr="007E02EF">
          <w:rPr>
            <w:rStyle w:val="a6"/>
            <w:noProof/>
          </w:rPr>
          <w:t>5.5.2</w:t>
        </w:r>
        <w:r>
          <w:rPr>
            <w:rFonts w:asciiTheme="minorHAnsi" w:eastAsiaTheme="minorEastAsia" w:hAnsiTheme="minorHAnsi" w:cstheme="minorBidi"/>
            <w:i w:val="0"/>
            <w:iCs w:val="0"/>
            <w:noProof/>
            <w:sz w:val="21"/>
            <w:szCs w:val="22"/>
          </w:rPr>
          <w:tab/>
        </w:r>
        <w:r w:rsidRPr="007E02EF">
          <w:rPr>
            <w:rStyle w:val="a6"/>
            <w:rFonts w:hint="eastAsia"/>
            <w:noProof/>
          </w:rPr>
          <w:t>追高买入，当日未达预期，三个点止损出</w:t>
        </w:r>
        <w:r>
          <w:rPr>
            <w:noProof/>
            <w:webHidden/>
          </w:rPr>
          <w:tab/>
        </w:r>
        <w:r>
          <w:rPr>
            <w:noProof/>
            <w:webHidden/>
          </w:rPr>
          <w:fldChar w:fldCharType="begin"/>
        </w:r>
        <w:r>
          <w:rPr>
            <w:noProof/>
            <w:webHidden/>
          </w:rPr>
          <w:instrText xml:space="preserve"> PAGEREF _Toc455171415 \h </w:instrText>
        </w:r>
        <w:r>
          <w:rPr>
            <w:noProof/>
            <w:webHidden/>
          </w:rPr>
        </w:r>
        <w:r>
          <w:rPr>
            <w:noProof/>
            <w:webHidden/>
          </w:rPr>
          <w:fldChar w:fldCharType="separate"/>
        </w:r>
        <w:r>
          <w:rPr>
            <w:noProof/>
            <w:webHidden/>
          </w:rPr>
          <w:t>9</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16" w:history="1">
        <w:r w:rsidRPr="007E02EF">
          <w:rPr>
            <w:rStyle w:val="a6"/>
            <w:noProof/>
          </w:rPr>
          <w:t>5.6</w:t>
        </w:r>
        <w:r>
          <w:rPr>
            <w:rFonts w:asciiTheme="minorHAnsi" w:eastAsiaTheme="minorEastAsia" w:hAnsiTheme="minorHAnsi" w:cstheme="minorBidi"/>
            <w:smallCaps w:val="0"/>
            <w:noProof/>
            <w:sz w:val="21"/>
            <w:szCs w:val="22"/>
          </w:rPr>
          <w:tab/>
        </w:r>
        <w:r w:rsidRPr="007E02EF">
          <w:rPr>
            <w:rStyle w:val="a6"/>
            <w:rFonts w:hint="eastAsia"/>
            <w:noProof/>
          </w:rPr>
          <w:t>启动模型</w:t>
        </w:r>
        <w:r>
          <w:rPr>
            <w:noProof/>
            <w:webHidden/>
          </w:rPr>
          <w:tab/>
        </w:r>
        <w:r>
          <w:rPr>
            <w:noProof/>
            <w:webHidden/>
          </w:rPr>
          <w:fldChar w:fldCharType="begin"/>
        </w:r>
        <w:r>
          <w:rPr>
            <w:noProof/>
            <w:webHidden/>
          </w:rPr>
          <w:instrText xml:space="preserve"> PAGEREF _Toc455171416 \h </w:instrText>
        </w:r>
        <w:r>
          <w:rPr>
            <w:noProof/>
            <w:webHidden/>
          </w:rPr>
        </w:r>
        <w:r>
          <w:rPr>
            <w:noProof/>
            <w:webHidden/>
          </w:rPr>
          <w:fldChar w:fldCharType="separate"/>
        </w:r>
        <w:r>
          <w:rPr>
            <w:noProof/>
            <w:webHidden/>
          </w:rPr>
          <w:t>9</w:t>
        </w:r>
        <w:r>
          <w:rPr>
            <w:noProof/>
            <w:webHidden/>
          </w:rPr>
          <w:fldChar w:fldCharType="end"/>
        </w:r>
      </w:hyperlink>
    </w:p>
    <w:p w:rsidR="0076796E" w:rsidRDefault="0076796E">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171417" w:history="1">
        <w:r w:rsidRPr="007E02EF">
          <w:rPr>
            <w:rStyle w:val="a6"/>
            <w:rFonts w:hint="eastAsia"/>
            <w:noProof/>
          </w:rPr>
          <w:t>第</w:t>
        </w:r>
        <w:r w:rsidRPr="007E02EF">
          <w:rPr>
            <w:rStyle w:val="a6"/>
            <w:rFonts w:hint="eastAsia"/>
            <w:noProof/>
          </w:rPr>
          <w:t xml:space="preserve"> 6 </w:t>
        </w:r>
        <w:r w:rsidRPr="007E02EF">
          <w:rPr>
            <w:rStyle w:val="a6"/>
            <w:rFonts w:hint="eastAsia"/>
            <w:noProof/>
          </w:rPr>
          <w:t>章</w:t>
        </w:r>
        <w:r>
          <w:rPr>
            <w:rFonts w:asciiTheme="minorHAnsi" w:eastAsiaTheme="minorEastAsia" w:hAnsiTheme="minorHAnsi" w:cstheme="minorBidi"/>
            <w:b w:val="0"/>
            <w:bCs w:val="0"/>
            <w:caps w:val="0"/>
            <w:noProof/>
            <w:sz w:val="21"/>
            <w:szCs w:val="22"/>
          </w:rPr>
          <w:tab/>
        </w:r>
        <w:r w:rsidRPr="007E02EF">
          <w:rPr>
            <w:rStyle w:val="a6"/>
            <w:rFonts w:hint="eastAsia"/>
            <w:noProof/>
          </w:rPr>
          <w:t>统计分析</w:t>
        </w:r>
        <w:r>
          <w:rPr>
            <w:noProof/>
            <w:webHidden/>
          </w:rPr>
          <w:tab/>
        </w:r>
        <w:r>
          <w:rPr>
            <w:noProof/>
            <w:webHidden/>
          </w:rPr>
          <w:fldChar w:fldCharType="begin"/>
        </w:r>
        <w:r>
          <w:rPr>
            <w:noProof/>
            <w:webHidden/>
          </w:rPr>
          <w:instrText xml:space="preserve"> PAGEREF _Toc455171417 \h </w:instrText>
        </w:r>
        <w:r>
          <w:rPr>
            <w:noProof/>
            <w:webHidden/>
          </w:rPr>
        </w:r>
        <w:r>
          <w:rPr>
            <w:noProof/>
            <w:webHidden/>
          </w:rPr>
          <w:fldChar w:fldCharType="separate"/>
        </w:r>
        <w:r>
          <w:rPr>
            <w:noProof/>
            <w:webHidden/>
          </w:rPr>
          <w:t>9</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18" w:history="1">
        <w:r w:rsidRPr="007E02EF">
          <w:rPr>
            <w:rStyle w:val="a6"/>
            <w:noProof/>
          </w:rPr>
          <w:t>6.1</w:t>
        </w:r>
        <w:r>
          <w:rPr>
            <w:rFonts w:asciiTheme="minorHAnsi" w:eastAsiaTheme="minorEastAsia" w:hAnsiTheme="minorHAnsi" w:cstheme="minorBidi"/>
            <w:smallCaps w:val="0"/>
            <w:noProof/>
            <w:sz w:val="21"/>
            <w:szCs w:val="22"/>
          </w:rPr>
          <w:tab/>
        </w:r>
        <w:r w:rsidRPr="007E02EF">
          <w:rPr>
            <w:rStyle w:val="a6"/>
            <w:rFonts w:hint="eastAsia"/>
            <w:noProof/>
          </w:rPr>
          <w:t>月度涨跌幅统计</w:t>
        </w:r>
        <w:r>
          <w:rPr>
            <w:noProof/>
            <w:webHidden/>
          </w:rPr>
          <w:tab/>
        </w:r>
        <w:r>
          <w:rPr>
            <w:noProof/>
            <w:webHidden/>
          </w:rPr>
          <w:fldChar w:fldCharType="begin"/>
        </w:r>
        <w:r>
          <w:rPr>
            <w:noProof/>
            <w:webHidden/>
          </w:rPr>
          <w:instrText xml:space="preserve"> PAGEREF _Toc455171418 \h </w:instrText>
        </w:r>
        <w:r>
          <w:rPr>
            <w:noProof/>
            <w:webHidden/>
          </w:rPr>
        </w:r>
        <w:r>
          <w:rPr>
            <w:noProof/>
            <w:webHidden/>
          </w:rPr>
          <w:fldChar w:fldCharType="separate"/>
        </w:r>
        <w:r>
          <w:rPr>
            <w:noProof/>
            <w:webHidden/>
          </w:rPr>
          <w:t>9</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19" w:history="1">
        <w:r w:rsidRPr="007E02EF">
          <w:rPr>
            <w:rStyle w:val="a6"/>
            <w:noProof/>
          </w:rPr>
          <w:t>6.1.1</w:t>
        </w:r>
        <w:r>
          <w:rPr>
            <w:rFonts w:asciiTheme="minorHAnsi" w:eastAsiaTheme="minorEastAsia" w:hAnsiTheme="minorHAnsi" w:cstheme="minorBidi"/>
            <w:i w:val="0"/>
            <w:iCs w:val="0"/>
            <w:noProof/>
            <w:sz w:val="21"/>
            <w:szCs w:val="22"/>
          </w:rPr>
          <w:tab/>
        </w:r>
        <w:r w:rsidRPr="007E02EF">
          <w:rPr>
            <w:rStyle w:val="a6"/>
            <w:noProof/>
          </w:rPr>
          <w:t>1</w:t>
        </w:r>
        <w:r w:rsidRPr="007E02EF">
          <w:rPr>
            <w:rStyle w:val="a6"/>
            <w:rFonts w:hint="eastAsia"/>
            <w:noProof/>
          </w:rPr>
          <w:t>月份</w:t>
        </w:r>
        <w:r>
          <w:rPr>
            <w:noProof/>
            <w:webHidden/>
          </w:rPr>
          <w:tab/>
        </w:r>
        <w:r>
          <w:rPr>
            <w:noProof/>
            <w:webHidden/>
          </w:rPr>
          <w:fldChar w:fldCharType="begin"/>
        </w:r>
        <w:r>
          <w:rPr>
            <w:noProof/>
            <w:webHidden/>
          </w:rPr>
          <w:instrText xml:space="preserve"> PAGEREF _Toc455171419 \h </w:instrText>
        </w:r>
        <w:r>
          <w:rPr>
            <w:noProof/>
            <w:webHidden/>
          </w:rPr>
        </w:r>
        <w:r>
          <w:rPr>
            <w:noProof/>
            <w:webHidden/>
          </w:rPr>
          <w:fldChar w:fldCharType="separate"/>
        </w:r>
        <w:r>
          <w:rPr>
            <w:noProof/>
            <w:webHidden/>
          </w:rPr>
          <w:t>9</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20" w:history="1">
        <w:r w:rsidRPr="007E02EF">
          <w:rPr>
            <w:rStyle w:val="a6"/>
            <w:noProof/>
          </w:rPr>
          <w:t>6.1.2</w:t>
        </w:r>
        <w:r>
          <w:rPr>
            <w:rFonts w:asciiTheme="minorHAnsi" w:eastAsiaTheme="minorEastAsia" w:hAnsiTheme="minorHAnsi" w:cstheme="minorBidi"/>
            <w:i w:val="0"/>
            <w:iCs w:val="0"/>
            <w:noProof/>
            <w:sz w:val="21"/>
            <w:szCs w:val="22"/>
          </w:rPr>
          <w:tab/>
        </w:r>
        <w:r w:rsidRPr="007E02EF">
          <w:rPr>
            <w:rStyle w:val="a6"/>
            <w:noProof/>
          </w:rPr>
          <w:t>2</w:t>
        </w:r>
        <w:r w:rsidRPr="007E02EF">
          <w:rPr>
            <w:rStyle w:val="a6"/>
            <w:rFonts w:hint="eastAsia"/>
            <w:noProof/>
          </w:rPr>
          <w:t>月份</w:t>
        </w:r>
        <w:r>
          <w:rPr>
            <w:noProof/>
            <w:webHidden/>
          </w:rPr>
          <w:tab/>
        </w:r>
        <w:r>
          <w:rPr>
            <w:noProof/>
            <w:webHidden/>
          </w:rPr>
          <w:fldChar w:fldCharType="begin"/>
        </w:r>
        <w:r>
          <w:rPr>
            <w:noProof/>
            <w:webHidden/>
          </w:rPr>
          <w:instrText xml:space="preserve"> PAGEREF _Toc455171420 \h </w:instrText>
        </w:r>
        <w:r>
          <w:rPr>
            <w:noProof/>
            <w:webHidden/>
          </w:rPr>
        </w:r>
        <w:r>
          <w:rPr>
            <w:noProof/>
            <w:webHidden/>
          </w:rPr>
          <w:fldChar w:fldCharType="separate"/>
        </w:r>
        <w:r>
          <w:rPr>
            <w:noProof/>
            <w:webHidden/>
          </w:rPr>
          <w:t>9</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21" w:history="1">
        <w:r w:rsidRPr="007E02EF">
          <w:rPr>
            <w:rStyle w:val="a6"/>
            <w:noProof/>
          </w:rPr>
          <w:t>6.1.3</w:t>
        </w:r>
        <w:r>
          <w:rPr>
            <w:rFonts w:asciiTheme="minorHAnsi" w:eastAsiaTheme="minorEastAsia" w:hAnsiTheme="minorHAnsi" w:cstheme="minorBidi"/>
            <w:i w:val="0"/>
            <w:iCs w:val="0"/>
            <w:noProof/>
            <w:sz w:val="21"/>
            <w:szCs w:val="22"/>
          </w:rPr>
          <w:tab/>
        </w:r>
        <w:r w:rsidRPr="007E02EF">
          <w:rPr>
            <w:rStyle w:val="a6"/>
            <w:noProof/>
          </w:rPr>
          <w:t>3</w:t>
        </w:r>
        <w:r w:rsidRPr="007E02EF">
          <w:rPr>
            <w:rStyle w:val="a6"/>
            <w:rFonts w:hint="eastAsia"/>
            <w:noProof/>
          </w:rPr>
          <w:t>月份</w:t>
        </w:r>
        <w:r>
          <w:rPr>
            <w:noProof/>
            <w:webHidden/>
          </w:rPr>
          <w:tab/>
        </w:r>
        <w:r>
          <w:rPr>
            <w:noProof/>
            <w:webHidden/>
          </w:rPr>
          <w:fldChar w:fldCharType="begin"/>
        </w:r>
        <w:r>
          <w:rPr>
            <w:noProof/>
            <w:webHidden/>
          </w:rPr>
          <w:instrText xml:space="preserve"> PAGEREF _Toc455171421 \h </w:instrText>
        </w:r>
        <w:r>
          <w:rPr>
            <w:noProof/>
            <w:webHidden/>
          </w:rPr>
        </w:r>
        <w:r>
          <w:rPr>
            <w:noProof/>
            <w:webHidden/>
          </w:rPr>
          <w:fldChar w:fldCharType="separate"/>
        </w:r>
        <w:r>
          <w:rPr>
            <w:noProof/>
            <w:webHidden/>
          </w:rPr>
          <w:t>9</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22" w:history="1">
        <w:r w:rsidRPr="007E02EF">
          <w:rPr>
            <w:rStyle w:val="a6"/>
            <w:noProof/>
          </w:rPr>
          <w:t>6.1.4</w:t>
        </w:r>
        <w:r>
          <w:rPr>
            <w:rFonts w:asciiTheme="minorHAnsi" w:eastAsiaTheme="minorEastAsia" w:hAnsiTheme="minorHAnsi" w:cstheme="minorBidi"/>
            <w:i w:val="0"/>
            <w:iCs w:val="0"/>
            <w:noProof/>
            <w:sz w:val="21"/>
            <w:szCs w:val="22"/>
          </w:rPr>
          <w:tab/>
        </w:r>
        <w:r w:rsidRPr="007E02EF">
          <w:rPr>
            <w:rStyle w:val="a6"/>
            <w:noProof/>
          </w:rPr>
          <w:t>4</w:t>
        </w:r>
        <w:r w:rsidRPr="007E02EF">
          <w:rPr>
            <w:rStyle w:val="a6"/>
            <w:rFonts w:hint="eastAsia"/>
            <w:noProof/>
          </w:rPr>
          <w:t>月份</w:t>
        </w:r>
        <w:r>
          <w:rPr>
            <w:noProof/>
            <w:webHidden/>
          </w:rPr>
          <w:tab/>
        </w:r>
        <w:r>
          <w:rPr>
            <w:noProof/>
            <w:webHidden/>
          </w:rPr>
          <w:fldChar w:fldCharType="begin"/>
        </w:r>
        <w:r>
          <w:rPr>
            <w:noProof/>
            <w:webHidden/>
          </w:rPr>
          <w:instrText xml:space="preserve"> PAGEREF _Toc455171422 \h </w:instrText>
        </w:r>
        <w:r>
          <w:rPr>
            <w:noProof/>
            <w:webHidden/>
          </w:rPr>
        </w:r>
        <w:r>
          <w:rPr>
            <w:noProof/>
            <w:webHidden/>
          </w:rPr>
          <w:fldChar w:fldCharType="separate"/>
        </w:r>
        <w:r>
          <w:rPr>
            <w:noProof/>
            <w:webHidden/>
          </w:rPr>
          <w:t>10</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23" w:history="1">
        <w:r w:rsidRPr="007E02EF">
          <w:rPr>
            <w:rStyle w:val="a6"/>
            <w:noProof/>
          </w:rPr>
          <w:t>6.1.5</w:t>
        </w:r>
        <w:r>
          <w:rPr>
            <w:rFonts w:asciiTheme="minorHAnsi" w:eastAsiaTheme="minorEastAsia" w:hAnsiTheme="minorHAnsi" w:cstheme="minorBidi"/>
            <w:i w:val="0"/>
            <w:iCs w:val="0"/>
            <w:noProof/>
            <w:sz w:val="21"/>
            <w:szCs w:val="22"/>
          </w:rPr>
          <w:tab/>
        </w:r>
        <w:r w:rsidRPr="007E02EF">
          <w:rPr>
            <w:rStyle w:val="a6"/>
            <w:noProof/>
          </w:rPr>
          <w:t>5</w:t>
        </w:r>
        <w:r w:rsidRPr="007E02EF">
          <w:rPr>
            <w:rStyle w:val="a6"/>
            <w:rFonts w:hint="eastAsia"/>
            <w:noProof/>
          </w:rPr>
          <w:t>月份</w:t>
        </w:r>
        <w:r>
          <w:rPr>
            <w:noProof/>
            <w:webHidden/>
          </w:rPr>
          <w:tab/>
        </w:r>
        <w:r>
          <w:rPr>
            <w:noProof/>
            <w:webHidden/>
          </w:rPr>
          <w:fldChar w:fldCharType="begin"/>
        </w:r>
        <w:r>
          <w:rPr>
            <w:noProof/>
            <w:webHidden/>
          </w:rPr>
          <w:instrText xml:space="preserve"> PAGEREF _Toc455171423 \h </w:instrText>
        </w:r>
        <w:r>
          <w:rPr>
            <w:noProof/>
            <w:webHidden/>
          </w:rPr>
        </w:r>
        <w:r>
          <w:rPr>
            <w:noProof/>
            <w:webHidden/>
          </w:rPr>
          <w:fldChar w:fldCharType="separate"/>
        </w:r>
        <w:r>
          <w:rPr>
            <w:noProof/>
            <w:webHidden/>
          </w:rPr>
          <w:t>10</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24" w:history="1">
        <w:r w:rsidRPr="007E02EF">
          <w:rPr>
            <w:rStyle w:val="a6"/>
            <w:noProof/>
          </w:rPr>
          <w:t>6.1.6</w:t>
        </w:r>
        <w:r>
          <w:rPr>
            <w:rFonts w:asciiTheme="minorHAnsi" w:eastAsiaTheme="minorEastAsia" w:hAnsiTheme="minorHAnsi" w:cstheme="minorBidi"/>
            <w:i w:val="0"/>
            <w:iCs w:val="0"/>
            <w:noProof/>
            <w:sz w:val="21"/>
            <w:szCs w:val="22"/>
          </w:rPr>
          <w:tab/>
        </w:r>
        <w:r w:rsidRPr="007E02EF">
          <w:rPr>
            <w:rStyle w:val="a6"/>
            <w:noProof/>
          </w:rPr>
          <w:t>6</w:t>
        </w:r>
        <w:r w:rsidRPr="007E02EF">
          <w:rPr>
            <w:rStyle w:val="a6"/>
            <w:rFonts w:hint="eastAsia"/>
            <w:noProof/>
          </w:rPr>
          <w:t>月份</w:t>
        </w:r>
        <w:r>
          <w:rPr>
            <w:noProof/>
            <w:webHidden/>
          </w:rPr>
          <w:tab/>
        </w:r>
        <w:r>
          <w:rPr>
            <w:noProof/>
            <w:webHidden/>
          </w:rPr>
          <w:fldChar w:fldCharType="begin"/>
        </w:r>
        <w:r>
          <w:rPr>
            <w:noProof/>
            <w:webHidden/>
          </w:rPr>
          <w:instrText xml:space="preserve"> PAGEREF _Toc455171424 \h </w:instrText>
        </w:r>
        <w:r>
          <w:rPr>
            <w:noProof/>
            <w:webHidden/>
          </w:rPr>
        </w:r>
        <w:r>
          <w:rPr>
            <w:noProof/>
            <w:webHidden/>
          </w:rPr>
          <w:fldChar w:fldCharType="separate"/>
        </w:r>
        <w:r>
          <w:rPr>
            <w:noProof/>
            <w:webHidden/>
          </w:rPr>
          <w:t>10</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25" w:history="1">
        <w:r w:rsidRPr="007E02EF">
          <w:rPr>
            <w:rStyle w:val="a6"/>
            <w:noProof/>
          </w:rPr>
          <w:t>6.1.7</w:t>
        </w:r>
        <w:r>
          <w:rPr>
            <w:rFonts w:asciiTheme="minorHAnsi" w:eastAsiaTheme="minorEastAsia" w:hAnsiTheme="minorHAnsi" w:cstheme="minorBidi"/>
            <w:i w:val="0"/>
            <w:iCs w:val="0"/>
            <w:noProof/>
            <w:sz w:val="21"/>
            <w:szCs w:val="22"/>
          </w:rPr>
          <w:tab/>
        </w:r>
        <w:r w:rsidRPr="007E02EF">
          <w:rPr>
            <w:rStyle w:val="a6"/>
            <w:noProof/>
          </w:rPr>
          <w:t>7</w:t>
        </w:r>
        <w:r w:rsidRPr="007E02EF">
          <w:rPr>
            <w:rStyle w:val="a6"/>
            <w:rFonts w:hint="eastAsia"/>
            <w:noProof/>
          </w:rPr>
          <w:t>月份</w:t>
        </w:r>
        <w:r>
          <w:rPr>
            <w:noProof/>
            <w:webHidden/>
          </w:rPr>
          <w:tab/>
        </w:r>
        <w:r>
          <w:rPr>
            <w:noProof/>
            <w:webHidden/>
          </w:rPr>
          <w:fldChar w:fldCharType="begin"/>
        </w:r>
        <w:r>
          <w:rPr>
            <w:noProof/>
            <w:webHidden/>
          </w:rPr>
          <w:instrText xml:space="preserve"> PAGEREF _Toc455171425 \h </w:instrText>
        </w:r>
        <w:r>
          <w:rPr>
            <w:noProof/>
            <w:webHidden/>
          </w:rPr>
        </w:r>
        <w:r>
          <w:rPr>
            <w:noProof/>
            <w:webHidden/>
          </w:rPr>
          <w:fldChar w:fldCharType="separate"/>
        </w:r>
        <w:r>
          <w:rPr>
            <w:noProof/>
            <w:webHidden/>
          </w:rPr>
          <w:t>10</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26" w:history="1">
        <w:r w:rsidRPr="007E02EF">
          <w:rPr>
            <w:rStyle w:val="a6"/>
            <w:noProof/>
          </w:rPr>
          <w:t>6.1.8</w:t>
        </w:r>
        <w:r>
          <w:rPr>
            <w:rFonts w:asciiTheme="minorHAnsi" w:eastAsiaTheme="minorEastAsia" w:hAnsiTheme="minorHAnsi" w:cstheme="minorBidi"/>
            <w:i w:val="0"/>
            <w:iCs w:val="0"/>
            <w:noProof/>
            <w:sz w:val="21"/>
            <w:szCs w:val="22"/>
          </w:rPr>
          <w:tab/>
        </w:r>
        <w:r w:rsidRPr="007E02EF">
          <w:rPr>
            <w:rStyle w:val="a6"/>
            <w:noProof/>
          </w:rPr>
          <w:t>8</w:t>
        </w:r>
        <w:r w:rsidRPr="007E02EF">
          <w:rPr>
            <w:rStyle w:val="a6"/>
            <w:rFonts w:hint="eastAsia"/>
            <w:noProof/>
          </w:rPr>
          <w:t>月份</w:t>
        </w:r>
        <w:r>
          <w:rPr>
            <w:noProof/>
            <w:webHidden/>
          </w:rPr>
          <w:tab/>
        </w:r>
        <w:r>
          <w:rPr>
            <w:noProof/>
            <w:webHidden/>
          </w:rPr>
          <w:fldChar w:fldCharType="begin"/>
        </w:r>
        <w:r>
          <w:rPr>
            <w:noProof/>
            <w:webHidden/>
          </w:rPr>
          <w:instrText xml:space="preserve"> PAGEREF _Toc455171426 \h </w:instrText>
        </w:r>
        <w:r>
          <w:rPr>
            <w:noProof/>
            <w:webHidden/>
          </w:rPr>
        </w:r>
        <w:r>
          <w:rPr>
            <w:noProof/>
            <w:webHidden/>
          </w:rPr>
          <w:fldChar w:fldCharType="separate"/>
        </w:r>
        <w:r>
          <w:rPr>
            <w:noProof/>
            <w:webHidden/>
          </w:rPr>
          <w:t>10</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27" w:history="1">
        <w:r w:rsidRPr="007E02EF">
          <w:rPr>
            <w:rStyle w:val="a6"/>
            <w:noProof/>
          </w:rPr>
          <w:t>6.1.9</w:t>
        </w:r>
        <w:r>
          <w:rPr>
            <w:rFonts w:asciiTheme="minorHAnsi" w:eastAsiaTheme="minorEastAsia" w:hAnsiTheme="minorHAnsi" w:cstheme="minorBidi"/>
            <w:i w:val="0"/>
            <w:iCs w:val="0"/>
            <w:noProof/>
            <w:sz w:val="21"/>
            <w:szCs w:val="22"/>
          </w:rPr>
          <w:tab/>
        </w:r>
        <w:r w:rsidRPr="007E02EF">
          <w:rPr>
            <w:rStyle w:val="a6"/>
            <w:noProof/>
          </w:rPr>
          <w:t>9</w:t>
        </w:r>
        <w:r w:rsidRPr="007E02EF">
          <w:rPr>
            <w:rStyle w:val="a6"/>
            <w:rFonts w:hint="eastAsia"/>
            <w:noProof/>
          </w:rPr>
          <w:t>月份</w:t>
        </w:r>
        <w:r>
          <w:rPr>
            <w:noProof/>
            <w:webHidden/>
          </w:rPr>
          <w:tab/>
        </w:r>
        <w:r>
          <w:rPr>
            <w:noProof/>
            <w:webHidden/>
          </w:rPr>
          <w:fldChar w:fldCharType="begin"/>
        </w:r>
        <w:r>
          <w:rPr>
            <w:noProof/>
            <w:webHidden/>
          </w:rPr>
          <w:instrText xml:space="preserve"> PAGEREF _Toc455171427 \h </w:instrText>
        </w:r>
        <w:r>
          <w:rPr>
            <w:noProof/>
            <w:webHidden/>
          </w:rPr>
        </w:r>
        <w:r>
          <w:rPr>
            <w:noProof/>
            <w:webHidden/>
          </w:rPr>
          <w:fldChar w:fldCharType="separate"/>
        </w:r>
        <w:r>
          <w:rPr>
            <w:noProof/>
            <w:webHidden/>
          </w:rPr>
          <w:t>10</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28" w:history="1">
        <w:r w:rsidRPr="007E02EF">
          <w:rPr>
            <w:rStyle w:val="a6"/>
            <w:noProof/>
          </w:rPr>
          <w:t>6.1.10</w:t>
        </w:r>
        <w:r>
          <w:rPr>
            <w:rFonts w:asciiTheme="minorHAnsi" w:eastAsiaTheme="minorEastAsia" w:hAnsiTheme="minorHAnsi" w:cstheme="minorBidi"/>
            <w:i w:val="0"/>
            <w:iCs w:val="0"/>
            <w:noProof/>
            <w:sz w:val="21"/>
            <w:szCs w:val="22"/>
          </w:rPr>
          <w:tab/>
        </w:r>
        <w:r w:rsidRPr="007E02EF">
          <w:rPr>
            <w:rStyle w:val="a6"/>
            <w:noProof/>
          </w:rPr>
          <w:t>10</w:t>
        </w:r>
        <w:r w:rsidRPr="007E02EF">
          <w:rPr>
            <w:rStyle w:val="a6"/>
            <w:rFonts w:hint="eastAsia"/>
            <w:noProof/>
          </w:rPr>
          <w:t>月份</w:t>
        </w:r>
        <w:r>
          <w:rPr>
            <w:noProof/>
            <w:webHidden/>
          </w:rPr>
          <w:tab/>
        </w:r>
        <w:r>
          <w:rPr>
            <w:noProof/>
            <w:webHidden/>
          </w:rPr>
          <w:fldChar w:fldCharType="begin"/>
        </w:r>
        <w:r>
          <w:rPr>
            <w:noProof/>
            <w:webHidden/>
          </w:rPr>
          <w:instrText xml:space="preserve"> PAGEREF _Toc455171428 \h </w:instrText>
        </w:r>
        <w:r>
          <w:rPr>
            <w:noProof/>
            <w:webHidden/>
          </w:rPr>
        </w:r>
        <w:r>
          <w:rPr>
            <w:noProof/>
            <w:webHidden/>
          </w:rPr>
          <w:fldChar w:fldCharType="separate"/>
        </w:r>
        <w:r>
          <w:rPr>
            <w:noProof/>
            <w:webHidden/>
          </w:rPr>
          <w:t>10</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29" w:history="1">
        <w:r w:rsidRPr="007E02EF">
          <w:rPr>
            <w:rStyle w:val="a6"/>
            <w:noProof/>
          </w:rPr>
          <w:t>6.1.11</w:t>
        </w:r>
        <w:r>
          <w:rPr>
            <w:rFonts w:asciiTheme="minorHAnsi" w:eastAsiaTheme="minorEastAsia" w:hAnsiTheme="minorHAnsi" w:cstheme="minorBidi"/>
            <w:i w:val="0"/>
            <w:iCs w:val="0"/>
            <w:noProof/>
            <w:sz w:val="21"/>
            <w:szCs w:val="22"/>
          </w:rPr>
          <w:tab/>
        </w:r>
        <w:r w:rsidRPr="007E02EF">
          <w:rPr>
            <w:rStyle w:val="a6"/>
            <w:noProof/>
          </w:rPr>
          <w:t>11</w:t>
        </w:r>
        <w:r w:rsidRPr="007E02EF">
          <w:rPr>
            <w:rStyle w:val="a6"/>
            <w:rFonts w:hint="eastAsia"/>
            <w:noProof/>
          </w:rPr>
          <w:t>月份</w:t>
        </w:r>
        <w:r>
          <w:rPr>
            <w:noProof/>
            <w:webHidden/>
          </w:rPr>
          <w:tab/>
        </w:r>
        <w:r>
          <w:rPr>
            <w:noProof/>
            <w:webHidden/>
          </w:rPr>
          <w:fldChar w:fldCharType="begin"/>
        </w:r>
        <w:r>
          <w:rPr>
            <w:noProof/>
            <w:webHidden/>
          </w:rPr>
          <w:instrText xml:space="preserve"> PAGEREF _Toc455171429 \h </w:instrText>
        </w:r>
        <w:r>
          <w:rPr>
            <w:noProof/>
            <w:webHidden/>
          </w:rPr>
        </w:r>
        <w:r>
          <w:rPr>
            <w:noProof/>
            <w:webHidden/>
          </w:rPr>
          <w:fldChar w:fldCharType="separate"/>
        </w:r>
        <w:r>
          <w:rPr>
            <w:noProof/>
            <w:webHidden/>
          </w:rPr>
          <w:t>10</w:t>
        </w:r>
        <w:r>
          <w:rPr>
            <w:noProof/>
            <w:webHidden/>
          </w:rPr>
          <w:fldChar w:fldCharType="end"/>
        </w:r>
      </w:hyperlink>
    </w:p>
    <w:p w:rsidR="0076796E" w:rsidRDefault="0076796E">
      <w:pPr>
        <w:pStyle w:val="30"/>
        <w:rPr>
          <w:rFonts w:asciiTheme="minorHAnsi" w:eastAsiaTheme="minorEastAsia" w:hAnsiTheme="minorHAnsi" w:cstheme="minorBidi"/>
          <w:i w:val="0"/>
          <w:iCs w:val="0"/>
          <w:noProof/>
          <w:sz w:val="21"/>
          <w:szCs w:val="22"/>
        </w:rPr>
      </w:pPr>
      <w:hyperlink w:anchor="_Toc455171430" w:history="1">
        <w:r w:rsidRPr="007E02EF">
          <w:rPr>
            <w:rStyle w:val="a6"/>
            <w:noProof/>
          </w:rPr>
          <w:t>6.1.12</w:t>
        </w:r>
        <w:r>
          <w:rPr>
            <w:rFonts w:asciiTheme="minorHAnsi" w:eastAsiaTheme="minorEastAsia" w:hAnsiTheme="minorHAnsi" w:cstheme="minorBidi"/>
            <w:i w:val="0"/>
            <w:iCs w:val="0"/>
            <w:noProof/>
            <w:sz w:val="21"/>
            <w:szCs w:val="22"/>
          </w:rPr>
          <w:tab/>
        </w:r>
        <w:r w:rsidRPr="007E02EF">
          <w:rPr>
            <w:rStyle w:val="a6"/>
            <w:noProof/>
          </w:rPr>
          <w:t>12</w:t>
        </w:r>
        <w:r w:rsidRPr="007E02EF">
          <w:rPr>
            <w:rStyle w:val="a6"/>
            <w:rFonts w:hint="eastAsia"/>
            <w:noProof/>
          </w:rPr>
          <w:t>月份</w:t>
        </w:r>
        <w:r>
          <w:rPr>
            <w:noProof/>
            <w:webHidden/>
          </w:rPr>
          <w:tab/>
        </w:r>
        <w:r>
          <w:rPr>
            <w:noProof/>
            <w:webHidden/>
          </w:rPr>
          <w:fldChar w:fldCharType="begin"/>
        </w:r>
        <w:r>
          <w:rPr>
            <w:noProof/>
            <w:webHidden/>
          </w:rPr>
          <w:instrText xml:space="preserve"> PAGEREF _Toc455171430 \h </w:instrText>
        </w:r>
        <w:r>
          <w:rPr>
            <w:noProof/>
            <w:webHidden/>
          </w:rPr>
        </w:r>
        <w:r>
          <w:rPr>
            <w:noProof/>
            <w:webHidden/>
          </w:rPr>
          <w:fldChar w:fldCharType="separate"/>
        </w:r>
        <w:r>
          <w:rPr>
            <w:noProof/>
            <w:webHidden/>
          </w:rPr>
          <w:t>11</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31" w:history="1">
        <w:r w:rsidRPr="007E02EF">
          <w:rPr>
            <w:rStyle w:val="a6"/>
            <w:noProof/>
          </w:rPr>
          <w:t>6.2</w:t>
        </w:r>
        <w:r>
          <w:rPr>
            <w:rFonts w:asciiTheme="minorHAnsi" w:eastAsiaTheme="minorEastAsia" w:hAnsiTheme="minorHAnsi" w:cstheme="minorBidi"/>
            <w:smallCaps w:val="0"/>
            <w:noProof/>
            <w:sz w:val="21"/>
            <w:szCs w:val="22"/>
          </w:rPr>
          <w:tab/>
        </w:r>
        <w:r w:rsidRPr="007E02EF">
          <w:rPr>
            <w:rStyle w:val="a6"/>
            <w:rFonts w:hint="eastAsia"/>
            <w:noProof/>
          </w:rPr>
          <w:t>开盘涨跌幅统计</w:t>
        </w:r>
        <w:r>
          <w:rPr>
            <w:noProof/>
            <w:webHidden/>
          </w:rPr>
          <w:tab/>
        </w:r>
        <w:r>
          <w:rPr>
            <w:noProof/>
            <w:webHidden/>
          </w:rPr>
          <w:fldChar w:fldCharType="begin"/>
        </w:r>
        <w:r>
          <w:rPr>
            <w:noProof/>
            <w:webHidden/>
          </w:rPr>
          <w:instrText xml:space="preserve"> PAGEREF _Toc455171431 \h </w:instrText>
        </w:r>
        <w:r>
          <w:rPr>
            <w:noProof/>
            <w:webHidden/>
          </w:rPr>
        </w:r>
        <w:r>
          <w:rPr>
            <w:noProof/>
            <w:webHidden/>
          </w:rPr>
          <w:fldChar w:fldCharType="separate"/>
        </w:r>
        <w:r>
          <w:rPr>
            <w:noProof/>
            <w:webHidden/>
          </w:rPr>
          <w:t>11</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32" w:history="1">
        <w:r w:rsidRPr="007E02EF">
          <w:rPr>
            <w:rStyle w:val="a6"/>
            <w:noProof/>
          </w:rPr>
          <w:t>6.3</w:t>
        </w:r>
        <w:r>
          <w:rPr>
            <w:rFonts w:asciiTheme="minorHAnsi" w:eastAsiaTheme="minorEastAsia" w:hAnsiTheme="minorHAnsi" w:cstheme="minorBidi"/>
            <w:smallCaps w:val="0"/>
            <w:noProof/>
            <w:sz w:val="21"/>
            <w:szCs w:val="22"/>
          </w:rPr>
          <w:tab/>
        </w:r>
        <w:r w:rsidRPr="007E02EF">
          <w:rPr>
            <w:rStyle w:val="a6"/>
            <w:rFonts w:hint="eastAsia"/>
            <w:noProof/>
          </w:rPr>
          <w:t>特殊节点涨跌幅统计</w:t>
        </w:r>
        <w:r>
          <w:rPr>
            <w:noProof/>
            <w:webHidden/>
          </w:rPr>
          <w:tab/>
        </w:r>
        <w:r>
          <w:rPr>
            <w:noProof/>
            <w:webHidden/>
          </w:rPr>
          <w:fldChar w:fldCharType="begin"/>
        </w:r>
        <w:r>
          <w:rPr>
            <w:noProof/>
            <w:webHidden/>
          </w:rPr>
          <w:instrText xml:space="preserve"> PAGEREF _Toc455171432 \h </w:instrText>
        </w:r>
        <w:r>
          <w:rPr>
            <w:noProof/>
            <w:webHidden/>
          </w:rPr>
        </w:r>
        <w:r>
          <w:rPr>
            <w:noProof/>
            <w:webHidden/>
          </w:rPr>
          <w:fldChar w:fldCharType="separate"/>
        </w:r>
        <w:r>
          <w:rPr>
            <w:noProof/>
            <w:webHidden/>
          </w:rPr>
          <w:t>11</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33" w:history="1">
        <w:r w:rsidRPr="007E02EF">
          <w:rPr>
            <w:rStyle w:val="a6"/>
            <w:noProof/>
          </w:rPr>
          <w:t>6.4</w:t>
        </w:r>
        <w:r>
          <w:rPr>
            <w:rFonts w:asciiTheme="minorHAnsi" w:eastAsiaTheme="minorEastAsia" w:hAnsiTheme="minorHAnsi" w:cstheme="minorBidi"/>
            <w:smallCaps w:val="0"/>
            <w:noProof/>
            <w:sz w:val="21"/>
            <w:szCs w:val="22"/>
          </w:rPr>
          <w:tab/>
        </w:r>
        <w:r w:rsidRPr="007E02EF">
          <w:rPr>
            <w:rStyle w:val="a6"/>
            <w:rFonts w:hint="eastAsia"/>
            <w:noProof/>
          </w:rPr>
          <w:t>板块轮转的原理</w:t>
        </w:r>
        <w:r>
          <w:rPr>
            <w:noProof/>
            <w:webHidden/>
          </w:rPr>
          <w:tab/>
        </w:r>
        <w:r>
          <w:rPr>
            <w:noProof/>
            <w:webHidden/>
          </w:rPr>
          <w:fldChar w:fldCharType="begin"/>
        </w:r>
        <w:r>
          <w:rPr>
            <w:noProof/>
            <w:webHidden/>
          </w:rPr>
          <w:instrText xml:space="preserve"> PAGEREF _Toc455171433 \h </w:instrText>
        </w:r>
        <w:r>
          <w:rPr>
            <w:noProof/>
            <w:webHidden/>
          </w:rPr>
        </w:r>
        <w:r>
          <w:rPr>
            <w:noProof/>
            <w:webHidden/>
          </w:rPr>
          <w:fldChar w:fldCharType="separate"/>
        </w:r>
        <w:r>
          <w:rPr>
            <w:noProof/>
            <w:webHidden/>
          </w:rPr>
          <w:t>11</w:t>
        </w:r>
        <w:r>
          <w:rPr>
            <w:noProof/>
            <w:webHidden/>
          </w:rPr>
          <w:fldChar w:fldCharType="end"/>
        </w:r>
      </w:hyperlink>
    </w:p>
    <w:p w:rsidR="0076796E" w:rsidRDefault="0076796E">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171434" w:history="1">
        <w:r w:rsidRPr="007E02EF">
          <w:rPr>
            <w:rStyle w:val="a6"/>
            <w:rFonts w:hint="eastAsia"/>
            <w:noProof/>
          </w:rPr>
          <w:t>第</w:t>
        </w:r>
        <w:r w:rsidRPr="007E02EF">
          <w:rPr>
            <w:rStyle w:val="a6"/>
            <w:rFonts w:hint="eastAsia"/>
            <w:noProof/>
          </w:rPr>
          <w:t xml:space="preserve"> 7 </w:t>
        </w:r>
        <w:r w:rsidRPr="007E02EF">
          <w:rPr>
            <w:rStyle w:val="a6"/>
            <w:rFonts w:hint="eastAsia"/>
            <w:noProof/>
          </w:rPr>
          <w:t>章</w:t>
        </w:r>
        <w:r>
          <w:rPr>
            <w:rFonts w:asciiTheme="minorHAnsi" w:eastAsiaTheme="minorEastAsia" w:hAnsiTheme="minorHAnsi" w:cstheme="minorBidi"/>
            <w:b w:val="0"/>
            <w:bCs w:val="0"/>
            <w:caps w:val="0"/>
            <w:noProof/>
            <w:sz w:val="21"/>
            <w:szCs w:val="22"/>
          </w:rPr>
          <w:tab/>
        </w:r>
        <w:r w:rsidRPr="007E02EF">
          <w:rPr>
            <w:rStyle w:val="a6"/>
            <w:rFonts w:hint="eastAsia"/>
            <w:noProof/>
          </w:rPr>
          <w:t>公司研报</w:t>
        </w:r>
        <w:r>
          <w:rPr>
            <w:noProof/>
            <w:webHidden/>
          </w:rPr>
          <w:tab/>
        </w:r>
        <w:r>
          <w:rPr>
            <w:noProof/>
            <w:webHidden/>
          </w:rPr>
          <w:fldChar w:fldCharType="begin"/>
        </w:r>
        <w:r>
          <w:rPr>
            <w:noProof/>
            <w:webHidden/>
          </w:rPr>
          <w:instrText xml:space="preserve"> PAGEREF _Toc455171434 \h </w:instrText>
        </w:r>
        <w:r>
          <w:rPr>
            <w:noProof/>
            <w:webHidden/>
          </w:rPr>
        </w:r>
        <w:r>
          <w:rPr>
            <w:noProof/>
            <w:webHidden/>
          </w:rPr>
          <w:fldChar w:fldCharType="separate"/>
        </w:r>
        <w:r>
          <w:rPr>
            <w:noProof/>
            <w:webHidden/>
          </w:rPr>
          <w:t>11</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35" w:history="1">
        <w:r w:rsidRPr="007E02EF">
          <w:rPr>
            <w:rStyle w:val="a6"/>
            <w:noProof/>
          </w:rPr>
          <w:t>7.1</w:t>
        </w:r>
        <w:r>
          <w:rPr>
            <w:rFonts w:asciiTheme="minorHAnsi" w:eastAsiaTheme="minorEastAsia" w:hAnsiTheme="minorHAnsi" w:cstheme="minorBidi"/>
            <w:smallCaps w:val="0"/>
            <w:noProof/>
            <w:sz w:val="21"/>
            <w:szCs w:val="22"/>
          </w:rPr>
          <w:tab/>
        </w:r>
        <w:r w:rsidRPr="007E02EF">
          <w:rPr>
            <w:rStyle w:val="a6"/>
            <w:rFonts w:hint="eastAsia"/>
            <w:noProof/>
          </w:rPr>
          <w:t>股票黑名单</w:t>
        </w:r>
        <w:r>
          <w:rPr>
            <w:noProof/>
            <w:webHidden/>
          </w:rPr>
          <w:tab/>
        </w:r>
        <w:r>
          <w:rPr>
            <w:noProof/>
            <w:webHidden/>
          </w:rPr>
          <w:fldChar w:fldCharType="begin"/>
        </w:r>
        <w:r>
          <w:rPr>
            <w:noProof/>
            <w:webHidden/>
          </w:rPr>
          <w:instrText xml:space="preserve"> PAGEREF _Toc455171435 \h </w:instrText>
        </w:r>
        <w:r>
          <w:rPr>
            <w:noProof/>
            <w:webHidden/>
          </w:rPr>
        </w:r>
        <w:r>
          <w:rPr>
            <w:noProof/>
            <w:webHidden/>
          </w:rPr>
          <w:fldChar w:fldCharType="separate"/>
        </w:r>
        <w:r>
          <w:rPr>
            <w:noProof/>
            <w:webHidden/>
          </w:rPr>
          <w:t>11</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36" w:history="1">
        <w:r w:rsidRPr="007E02EF">
          <w:rPr>
            <w:rStyle w:val="a6"/>
            <w:noProof/>
          </w:rPr>
          <w:t>7.2</w:t>
        </w:r>
        <w:r>
          <w:rPr>
            <w:rFonts w:asciiTheme="minorHAnsi" w:eastAsiaTheme="minorEastAsia" w:hAnsiTheme="minorHAnsi" w:cstheme="minorBidi"/>
            <w:smallCaps w:val="0"/>
            <w:noProof/>
            <w:sz w:val="21"/>
            <w:szCs w:val="22"/>
          </w:rPr>
          <w:tab/>
        </w:r>
        <w:r w:rsidRPr="007E02EF">
          <w:rPr>
            <w:rStyle w:val="a6"/>
            <w:rFonts w:hint="eastAsia"/>
            <w:noProof/>
          </w:rPr>
          <w:t>公司研究</w:t>
        </w:r>
        <w:r>
          <w:rPr>
            <w:noProof/>
            <w:webHidden/>
          </w:rPr>
          <w:tab/>
        </w:r>
        <w:r>
          <w:rPr>
            <w:noProof/>
            <w:webHidden/>
          </w:rPr>
          <w:fldChar w:fldCharType="begin"/>
        </w:r>
        <w:r>
          <w:rPr>
            <w:noProof/>
            <w:webHidden/>
          </w:rPr>
          <w:instrText xml:space="preserve"> PAGEREF _Toc455171436 \h </w:instrText>
        </w:r>
        <w:r>
          <w:rPr>
            <w:noProof/>
            <w:webHidden/>
          </w:rPr>
        </w:r>
        <w:r>
          <w:rPr>
            <w:noProof/>
            <w:webHidden/>
          </w:rPr>
          <w:fldChar w:fldCharType="separate"/>
        </w:r>
        <w:r>
          <w:rPr>
            <w:noProof/>
            <w:webHidden/>
          </w:rPr>
          <w:t>11</w:t>
        </w:r>
        <w:r>
          <w:rPr>
            <w:noProof/>
            <w:webHidden/>
          </w:rPr>
          <w:fldChar w:fldCharType="end"/>
        </w:r>
      </w:hyperlink>
    </w:p>
    <w:p w:rsidR="0076796E" w:rsidRDefault="0076796E">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171437" w:history="1">
        <w:r w:rsidRPr="007E02EF">
          <w:rPr>
            <w:rStyle w:val="a6"/>
            <w:rFonts w:hint="eastAsia"/>
            <w:noProof/>
          </w:rPr>
          <w:t>第</w:t>
        </w:r>
        <w:r w:rsidRPr="007E02EF">
          <w:rPr>
            <w:rStyle w:val="a6"/>
            <w:rFonts w:hint="eastAsia"/>
            <w:noProof/>
          </w:rPr>
          <w:t xml:space="preserve"> 8 </w:t>
        </w:r>
        <w:r w:rsidRPr="007E02EF">
          <w:rPr>
            <w:rStyle w:val="a6"/>
            <w:rFonts w:hint="eastAsia"/>
            <w:noProof/>
          </w:rPr>
          <w:t>章</w:t>
        </w:r>
        <w:r>
          <w:rPr>
            <w:rFonts w:asciiTheme="minorHAnsi" w:eastAsiaTheme="minorEastAsia" w:hAnsiTheme="minorHAnsi" w:cstheme="minorBidi"/>
            <w:b w:val="0"/>
            <w:bCs w:val="0"/>
            <w:caps w:val="0"/>
            <w:noProof/>
            <w:sz w:val="21"/>
            <w:szCs w:val="22"/>
          </w:rPr>
          <w:tab/>
        </w:r>
        <w:r w:rsidRPr="007E02EF">
          <w:rPr>
            <w:rStyle w:val="a6"/>
            <w:rFonts w:hint="eastAsia"/>
            <w:noProof/>
          </w:rPr>
          <w:t>操作分析</w:t>
        </w:r>
        <w:r>
          <w:rPr>
            <w:noProof/>
            <w:webHidden/>
          </w:rPr>
          <w:tab/>
        </w:r>
        <w:r>
          <w:rPr>
            <w:noProof/>
            <w:webHidden/>
          </w:rPr>
          <w:fldChar w:fldCharType="begin"/>
        </w:r>
        <w:r>
          <w:rPr>
            <w:noProof/>
            <w:webHidden/>
          </w:rPr>
          <w:instrText xml:space="preserve"> PAGEREF _Toc455171437 \h </w:instrText>
        </w:r>
        <w:r>
          <w:rPr>
            <w:noProof/>
            <w:webHidden/>
          </w:rPr>
        </w:r>
        <w:r>
          <w:rPr>
            <w:noProof/>
            <w:webHidden/>
          </w:rPr>
          <w:fldChar w:fldCharType="separate"/>
        </w:r>
        <w:r>
          <w:rPr>
            <w:noProof/>
            <w:webHidden/>
          </w:rPr>
          <w:t>12</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38" w:history="1">
        <w:r w:rsidRPr="007E02EF">
          <w:rPr>
            <w:rStyle w:val="a6"/>
            <w:noProof/>
          </w:rPr>
          <w:t>8.1</w:t>
        </w:r>
        <w:r>
          <w:rPr>
            <w:rFonts w:asciiTheme="minorHAnsi" w:eastAsiaTheme="minorEastAsia" w:hAnsiTheme="minorHAnsi" w:cstheme="minorBidi"/>
            <w:smallCaps w:val="0"/>
            <w:noProof/>
            <w:sz w:val="21"/>
            <w:szCs w:val="22"/>
          </w:rPr>
          <w:tab/>
        </w:r>
        <w:r w:rsidRPr="007E02EF">
          <w:rPr>
            <w:rStyle w:val="a6"/>
            <w:rFonts w:hint="eastAsia"/>
            <w:noProof/>
          </w:rPr>
          <w:t>经验错误</w:t>
        </w:r>
        <w:r>
          <w:rPr>
            <w:noProof/>
            <w:webHidden/>
          </w:rPr>
          <w:tab/>
        </w:r>
        <w:r>
          <w:rPr>
            <w:noProof/>
            <w:webHidden/>
          </w:rPr>
          <w:fldChar w:fldCharType="begin"/>
        </w:r>
        <w:r>
          <w:rPr>
            <w:noProof/>
            <w:webHidden/>
          </w:rPr>
          <w:instrText xml:space="preserve"> PAGEREF _Toc455171438 \h </w:instrText>
        </w:r>
        <w:r>
          <w:rPr>
            <w:noProof/>
            <w:webHidden/>
          </w:rPr>
        </w:r>
        <w:r>
          <w:rPr>
            <w:noProof/>
            <w:webHidden/>
          </w:rPr>
          <w:fldChar w:fldCharType="separate"/>
        </w:r>
        <w:r>
          <w:rPr>
            <w:noProof/>
            <w:webHidden/>
          </w:rPr>
          <w:t>12</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39" w:history="1">
        <w:r w:rsidRPr="007E02EF">
          <w:rPr>
            <w:rStyle w:val="a6"/>
            <w:noProof/>
          </w:rPr>
          <w:t>8.2</w:t>
        </w:r>
        <w:r>
          <w:rPr>
            <w:rFonts w:asciiTheme="minorHAnsi" w:eastAsiaTheme="minorEastAsia" w:hAnsiTheme="minorHAnsi" w:cstheme="minorBidi"/>
            <w:smallCaps w:val="0"/>
            <w:noProof/>
            <w:sz w:val="21"/>
            <w:szCs w:val="22"/>
          </w:rPr>
          <w:tab/>
        </w:r>
        <w:r w:rsidRPr="007E02EF">
          <w:rPr>
            <w:rStyle w:val="a6"/>
            <w:noProof/>
          </w:rPr>
          <w:t>20160620</w:t>
        </w:r>
        <w:r w:rsidRPr="007E02EF">
          <w:rPr>
            <w:rStyle w:val="a6"/>
            <w:rFonts w:hint="eastAsia"/>
            <w:noProof/>
          </w:rPr>
          <w:t>物依稀为贵，奇货可居</w:t>
        </w:r>
        <w:r>
          <w:rPr>
            <w:noProof/>
            <w:webHidden/>
          </w:rPr>
          <w:tab/>
        </w:r>
        <w:r>
          <w:rPr>
            <w:noProof/>
            <w:webHidden/>
          </w:rPr>
          <w:fldChar w:fldCharType="begin"/>
        </w:r>
        <w:r>
          <w:rPr>
            <w:noProof/>
            <w:webHidden/>
          </w:rPr>
          <w:instrText xml:space="preserve"> PAGEREF _Toc455171439 \h </w:instrText>
        </w:r>
        <w:r>
          <w:rPr>
            <w:noProof/>
            <w:webHidden/>
          </w:rPr>
        </w:r>
        <w:r>
          <w:rPr>
            <w:noProof/>
            <w:webHidden/>
          </w:rPr>
          <w:fldChar w:fldCharType="separate"/>
        </w:r>
        <w:r>
          <w:rPr>
            <w:noProof/>
            <w:webHidden/>
          </w:rPr>
          <w:t>12</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40" w:history="1">
        <w:r w:rsidRPr="007E02EF">
          <w:rPr>
            <w:rStyle w:val="a6"/>
            <w:noProof/>
          </w:rPr>
          <w:t>8.3</w:t>
        </w:r>
        <w:r>
          <w:rPr>
            <w:rFonts w:asciiTheme="minorHAnsi" w:eastAsiaTheme="minorEastAsia" w:hAnsiTheme="minorHAnsi" w:cstheme="minorBidi"/>
            <w:smallCaps w:val="0"/>
            <w:noProof/>
            <w:sz w:val="21"/>
            <w:szCs w:val="22"/>
          </w:rPr>
          <w:tab/>
        </w:r>
        <w:r w:rsidRPr="007E02EF">
          <w:rPr>
            <w:rStyle w:val="a6"/>
            <w:noProof/>
          </w:rPr>
          <w:t>20160621</w:t>
        </w:r>
        <w:r w:rsidRPr="007E02EF">
          <w:rPr>
            <w:rStyle w:val="a6"/>
            <w:rFonts w:hint="eastAsia"/>
            <w:noProof/>
          </w:rPr>
          <w:t>同质不同价原理</w:t>
        </w:r>
        <w:r>
          <w:rPr>
            <w:noProof/>
            <w:webHidden/>
          </w:rPr>
          <w:tab/>
        </w:r>
        <w:r>
          <w:rPr>
            <w:noProof/>
            <w:webHidden/>
          </w:rPr>
          <w:fldChar w:fldCharType="begin"/>
        </w:r>
        <w:r>
          <w:rPr>
            <w:noProof/>
            <w:webHidden/>
          </w:rPr>
          <w:instrText xml:space="preserve"> PAGEREF _Toc455171440 \h </w:instrText>
        </w:r>
        <w:r>
          <w:rPr>
            <w:noProof/>
            <w:webHidden/>
          </w:rPr>
        </w:r>
        <w:r>
          <w:rPr>
            <w:noProof/>
            <w:webHidden/>
          </w:rPr>
          <w:fldChar w:fldCharType="separate"/>
        </w:r>
        <w:r>
          <w:rPr>
            <w:noProof/>
            <w:webHidden/>
          </w:rPr>
          <w:t>13</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41" w:history="1">
        <w:r w:rsidRPr="007E02EF">
          <w:rPr>
            <w:rStyle w:val="a6"/>
            <w:noProof/>
          </w:rPr>
          <w:t>8.4</w:t>
        </w:r>
        <w:r>
          <w:rPr>
            <w:rFonts w:asciiTheme="minorHAnsi" w:eastAsiaTheme="minorEastAsia" w:hAnsiTheme="minorHAnsi" w:cstheme="minorBidi"/>
            <w:smallCaps w:val="0"/>
            <w:noProof/>
            <w:sz w:val="21"/>
            <w:szCs w:val="22"/>
          </w:rPr>
          <w:tab/>
        </w:r>
        <w:r w:rsidRPr="007E02EF">
          <w:rPr>
            <w:rStyle w:val="a6"/>
            <w:noProof/>
          </w:rPr>
          <w:t>20160622</w:t>
        </w:r>
        <w:r w:rsidRPr="007E02EF">
          <w:rPr>
            <w:rStyle w:val="a6"/>
            <w:rFonts w:hint="eastAsia"/>
            <w:noProof/>
          </w:rPr>
          <w:t>活跃股追涨，老面股抄底</w:t>
        </w:r>
        <w:r>
          <w:rPr>
            <w:noProof/>
            <w:webHidden/>
          </w:rPr>
          <w:tab/>
        </w:r>
        <w:r>
          <w:rPr>
            <w:noProof/>
            <w:webHidden/>
          </w:rPr>
          <w:fldChar w:fldCharType="begin"/>
        </w:r>
        <w:r>
          <w:rPr>
            <w:noProof/>
            <w:webHidden/>
          </w:rPr>
          <w:instrText xml:space="preserve"> PAGEREF _Toc455171441 \h </w:instrText>
        </w:r>
        <w:r>
          <w:rPr>
            <w:noProof/>
            <w:webHidden/>
          </w:rPr>
        </w:r>
        <w:r>
          <w:rPr>
            <w:noProof/>
            <w:webHidden/>
          </w:rPr>
          <w:fldChar w:fldCharType="separate"/>
        </w:r>
        <w:r>
          <w:rPr>
            <w:noProof/>
            <w:webHidden/>
          </w:rPr>
          <w:t>13</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42" w:history="1">
        <w:r w:rsidRPr="007E02EF">
          <w:rPr>
            <w:rStyle w:val="a6"/>
            <w:noProof/>
          </w:rPr>
          <w:t>8.5</w:t>
        </w:r>
        <w:r>
          <w:rPr>
            <w:rFonts w:asciiTheme="minorHAnsi" w:eastAsiaTheme="minorEastAsia" w:hAnsiTheme="minorHAnsi" w:cstheme="minorBidi"/>
            <w:smallCaps w:val="0"/>
            <w:noProof/>
            <w:sz w:val="21"/>
            <w:szCs w:val="22"/>
          </w:rPr>
          <w:tab/>
        </w:r>
        <w:r w:rsidRPr="007E02EF">
          <w:rPr>
            <w:rStyle w:val="a6"/>
            <w:noProof/>
          </w:rPr>
          <w:t>20160623</w:t>
        </w:r>
        <w:r w:rsidRPr="007E02EF">
          <w:rPr>
            <w:rStyle w:val="a6"/>
            <w:rFonts w:hint="eastAsia"/>
            <w:noProof/>
          </w:rPr>
          <w:t>股票涨之逻辑</w:t>
        </w:r>
        <w:r>
          <w:rPr>
            <w:noProof/>
            <w:webHidden/>
          </w:rPr>
          <w:tab/>
        </w:r>
        <w:r>
          <w:rPr>
            <w:noProof/>
            <w:webHidden/>
          </w:rPr>
          <w:fldChar w:fldCharType="begin"/>
        </w:r>
        <w:r>
          <w:rPr>
            <w:noProof/>
            <w:webHidden/>
          </w:rPr>
          <w:instrText xml:space="preserve"> PAGEREF _Toc455171442 \h </w:instrText>
        </w:r>
        <w:r>
          <w:rPr>
            <w:noProof/>
            <w:webHidden/>
          </w:rPr>
        </w:r>
        <w:r>
          <w:rPr>
            <w:noProof/>
            <w:webHidden/>
          </w:rPr>
          <w:fldChar w:fldCharType="separate"/>
        </w:r>
        <w:r>
          <w:rPr>
            <w:noProof/>
            <w:webHidden/>
          </w:rPr>
          <w:t>13</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43" w:history="1">
        <w:r w:rsidRPr="007E02EF">
          <w:rPr>
            <w:rStyle w:val="a6"/>
            <w:noProof/>
          </w:rPr>
          <w:t>8.6</w:t>
        </w:r>
        <w:r>
          <w:rPr>
            <w:rFonts w:asciiTheme="minorHAnsi" w:eastAsiaTheme="minorEastAsia" w:hAnsiTheme="minorHAnsi" w:cstheme="minorBidi"/>
            <w:smallCaps w:val="0"/>
            <w:noProof/>
            <w:sz w:val="21"/>
            <w:szCs w:val="22"/>
          </w:rPr>
          <w:tab/>
        </w:r>
        <w:r w:rsidRPr="007E02EF">
          <w:rPr>
            <w:rStyle w:val="a6"/>
            <w:noProof/>
          </w:rPr>
          <w:t xml:space="preserve">20160701 </w:t>
        </w:r>
        <w:r w:rsidRPr="007E02EF">
          <w:rPr>
            <w:rStyle w:val="a6"/>
            <w:rFonts w:hint="eastAsia"/>
            <w:noProof/>
          </w:rPr>
          <w:t>按计划交易，手里必须有现金</w:t>
        </w:r>
        <w:r>
          <w:rPr>
            <w:noProof/>
            <w:webHidden/>
          </w:rPr>
          <w:tab/>
        </w:r>
        <w:r>
          <w:rPr>
            <w:noProof/>
            <w:webHidden/>
          </w:rPr>
          <w:fldChar w:fldCharType="begin"/>
        </w:r>
        <w:r>
          <w:rPr>
            <w:noProof/>
            <w:webHidden/>
          </w:rPr>
          <w:instrText xml:space="preserve"> PAGEREF _Toc455171443 \h </w:instrText>
        </w:r>
        <w:r>
          <w:rPr>
            <w:noProof/>
            <w:webHidden/>
          </w:rPr>
        </w:r>
        <w:r>
          <w:rPr>
            <w:noProof/>
            <w:webHidden/>
          </w:rPr>
          <w:fldChar w:fldCharType="separate"/>
        </w:r>
        <w:r>
          <w:rPr>
            <w:noProof/>
            <w:webHidden/>
          </w:rPr>
          <w:t>13</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44" w:history="1">
        <w:r w:rsidRPr="007E02EF">
          <w:rPr>
            <w:rStyle w:val="a6"/>
            <w:noProof/>
          </w:rPr>
          <w:t>8.7</w:t>
        </w:r>
        <w:r>
          <w:rPr>
            <w:rFonts w:asciiTheme="minorHAnsi" w:eastAsiaTheme="minorEastAsia" w:hAnsiTheme="minorHAnsi" w:cstheme="minorBidi"/>
            <w:smallCaps w:val="0"/>
            <w:noProof/>
            <w:sz w:val="21"/>
            <w:szCs w:val="22"/>
          </w:rPr>
          <w:tab/>
        </w:r>
        <w:r w:rsidRPr="007E02EF">
          <w:rPr>
            <w:rStyle w:val="a6"/>
            <w:noProof/>
          </w:rPr>
          <w:t xml:space="preserve">20160702 </w:t>
        </w:r>
        <w:r w:rsidRPr="007E02EF">
          <w:rPr>
            <w:rStyle w:val="a6"/>
            <w:rFonts w:hint="eastAsia"/>
            <w:noProof/>
          </w:rPr>
          <w:t>永远不接下落的飞刀</w:t>
        </w:r>
        <w:r>
          <w:rPr>
            <w:noProof/>
            <w:webHidden/>
          </w:rPr>
          <w:tab/>
        </w:r>
        <w:r>
          <w:rPr>
            <w:noProof/>
            <w:webHidden/>
          </w:rPr>
          <w:fldChar w:fldCharType="begin"/>
        </w:r>
        <w:r>
          <w:rPr>
            <w:noProof/>
            <w:webHidden/>
          </w:rPr>
          <w:instrText xml:space="preserve"> PAGEREF _Toc455171444 \h </w:instrText>
        </w:r>
        <w:r>
          <w:rPr>
            <w:noProof/>
            <w:webHidden/>
          </w:rPr>
        </w:r>
        <w:r>
          <w:rPr>
            <w:noProof/>
            <w:webHidden/>
          </w:rPr>
          <w:fldChar w:fldCharType="separate"/>
        </w:r>
        <w:r>
          <w:rPr>
            <w:noProof/>
            <w:webHidden/>
          </w:rPr>
          <w:t>14</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45" w:history="1">
        <w:r w:rsidRPr="007E02EF">
          <w:rPr>
            <w:rStyle w:val="a6"/>
            <w:noProof/>
          </w:rPr>
          <w:t>8.8</w:t>
        </w:r>
        <w:r>
          <w:rPr>
            <w:rFonts w:asciiTheme="minorHAnsi" w:eastAsiaTheme="minorEastAsia" w:hAnsiTheme="minorHAnsi" w:cstheme="minorBidi"/>
            <w:smallCaps w:val="0"/>
            <w:noProof/>
            <w:sz w:val="21"/>
            <w:szCs w:val="22"/>
          </w:rPr>
          <w:tab/>
        </w:r>
        <w:r w:rsidRPr="007E02EF">
          <w:rPr>
            <w:rStyle w:val="a6"/>
            <w:noProof/>
          </w:rPr>
          <w:t xml:space="preserve">20160703 </w:t>
        </w:r>
        <w:r w:rsidRPr="007E02EF">
          <w:rPr>
            <w:rStyle w:val="a6"/>
            <w:rFonts w:hint="eastAsia"/>
            <w:noProof/>
          </w:rPr>
          <w:t>关于追涨和杀跌</w:t>
        </w:r>
        <w:r>
          <w:rPr>
            <w:noProof/>
            <w:webHidden/>
          </w:rPr>
          <w:tab/>
        </w:r>
        <w:r>
          <w:rPr>
            <w:noProof/>
            <w:webHidden/>
          </w:rPr>
          <w:fldChar w:fldCharType="begin"/>
        </w:r>
        <w:r>
          <w:rPr>
            <w:noProof/>
            <w:webHidden/>
          </w:rPr>
          <w:instrText xml:space="preserve"> PAGEREF _Toc455171445 \h </w:instrText>
        </w:r>
        <w:r>
          <w:rPr>
            <w:noProof/>
            <w:webHidden/>
          </w:rPr>
        </w:r>
        <w:r>
          <w:rPr>
            <w:noProof/>
            <w:webHidden/>
          </w:rPr>
          <w:fldChar w:fldCharType="separate"/>
        </w:r>
        <w:r>
          <w:rPr>
            <w:noProof/>
            <w:webHidden/>
          </w:rPr>
          <w:t>14</w:t>
        </w:r>
        <w:r>
          <w:rPr>
            <w:noProof/>
            <w:webHidden/>
          </w:rPr>
          <w:fldChar w:fldCharType="end"/>
        </w:r>
      </w:hyperlink>
    </w:p>
    <w:p w:rsidR="0076796E" w:rsidRDefault="0076796E">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171446" w:history="1">
        <w:r w:rsidRPr="007E02EF">
          <w:rPr>
            <w:rStyle w:val="a6"/>
            <w:rFonts w:hint="eastAsia"/>
            <w:noProof/>
          </w:rPr>
          <w:t>第</w:t>
        </w:r>
        <w:r w:rsidRPr="007E02EF">
          <w:rPr>
            <w:rStyle w:val="a6"/>
            <w:rFonts w:hint="eastAsia"/>
            <w:noProof/>
          </w:rPr>
          <w:t xml:space="preserve"> 9 </w:t>
        </w:r>
        <w:r w:rsidRPr="007E02EF">
          <w:rPr>
            <w:rStyle w:val="a6"/>
            <w:rFonts w:hint="eastAsia"/>
            <w:noProof/>
          </w:rPr>
          <w:t>章</w:t>
        </w:r>
        <w:r>
          <w:rPr>
            <w:rFonts w:asciiTheme="minorHAnsi" w:eastAsiaTheme="minorEastAsia" w:hAnsiTheme="minorHAnsi" w:cstheme="minorBidi"/>
            <w:b w:val="0"/>
            <w:bCs w:val="0"/>
            <w:caps w:val="0"/>
            <w:noProof/>
            <w:sz w:val="21"/>
            <w:szCs w:val="22"/>
          </w:rPr>
          <w:tab/>
        </w:r>
        <w:r w:rsidRPr="007E02EF">
          <w:rPr>
            <w:rStyle w:val="a6"/>
            <w:rFonts w:hint="eastAsia"/>
            <w:noProof/>
          </w:rPr>
          <w:t>交易心得</w:t>
        </w:r>
        <w:r>
          <w:rPr>
            <w:noProof/>
            <w:webHidden/>
          </w:rPr>
          <w:tab/>
        </w:r>
        <w:r>
          <w:rPr>
            <w:noProof/>
            <w:webHidden/>
          </w:rPr>
          <w:fldChar w:fldCharType="begin"/>
        </w:r>
        <w:r>
          <w:rPr>
            <w:noProof/>
            <w:webHidden/>
          </w:rPr>
          <w:instrText xml:space="preserve"> PAGEREF _Toc455171446 \h </w:instrText>
        </w:r>
        <w:r>
          <w:rPr>
            <w:noProof/>
            <w:webHidden/>
          </w:rPr>
        </w:r>
        <w:r>
          <w:rPr>
            <w:noProof/>
            <w:webHidden/>
          </w:rPr>
          <w:fldChar w:fldCharType="separate"/>
        </w:r>
        <w:r>
          <w:rPr>
            <w:noProof/>
            <w:webHidden/>
          </w:rPr>
          <w:t>14</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47" w:history="1">
        <w:r w:rsidRPr="007E02EF">
          <w:rPr>
            <w:rStyle w:val="a6"/>
            <w:noProof/>
          </w:rPr>
          <w:t>9.1</w:t>
        </w:r>
        <w:r>
          <w:rPr>
            <w:rFonts w:asciiTheme="minorHAnsi" w:eastAsiaTheme="minorEastAsia" w:hAnsiTheme="minorHAnsi" w:cstheme="minorBidi"/>
            <w:smallCaps w:val="0"/>
            <w:noProof/>
            <w:sz w:val="21"/>
            <w:szCs w:val="22"/>
          </w:rPr>
          <w:tab/>
        </w:r>
        <w:r w:rsidRPr="007E02EF">
          <w:rPr>
            <w:rStyle w:val="a6"/>
            <w:rFonts w:hint="eastAsia"/>
            <w:noProof/>
          </w:rPr>
          <w:t>操作纪律</w:t>
        </w:r>
        <w:r>
          <w:rPr>
            <w:noProof/>
            <w:webHidden/>
          </w:rPr>
          <w:tab/>
        </w:r>
        <w:r>
          <w:rPr>
            <w:noProof/>
            <w:webHidden/>
          </w:rPr>
          <w:fldChar w:fldCharType="begin"/>
        </w:r>
        <w:r>
          <w:rPr>
            <w:noProof/>
            <w:webHidden/>
          </w:rPr>
          <w:instrText xml:space="preserve"> PAGEREF _Toc455171447 \h </w:instrText>
        </w:r>
        <w:r>
          <w:rPr>
            <w:noProof/>
            <w:webHidden/>
          </w:rPr>
        </w:r>
        <w:r>
          <w:rPr>
            <w:noProof/>
            <w:webHidden/>
          </w:rPr>
          <w:fldChar w:fldCharType="separate"/>
        </w:r>
        <w:r>
          <w:rPr>
            <w:noProof/>
            <w:webHidden/>
          </w:rPr>
          <w:t>14</w:t>
        </w:r>
        <w:r>
          <w:rPr>
            <w:noProof/>
            <w:webHidden/>
          </w:rPr>
          <w:fldChar w:fldCharType="end"/>
        </w:r>
      </w:hyperlink>
    </w:p>
    <w:p w:rsidR="0076796E" w:rsidRDefault="0076796E">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171448" w:history="1">
        <w:r w:rsidRPr="007E02EF">
          <w:rPr>
            <w:rStyle w:val="a6"/>
            <w:rFonts w:hint="eastAsia"/>
            <w:noProof/>
          </w:rPr>
          <w:t>第</w:t>
        </w:r>
        <w:r w:rsidRPr="007E02EF">
          <w:rPr>
            <w:rStyle w:val="a6"/>
            <w:rFonts w:hint="eastAsia"/>
            <w:noProof/>
          </w:rPr>
          <w:t xml:space="preserve"> 10 </w:t>
        </w:r>
        <w:r w:rsidRPr="007E02EF">
          <w:rPr>
            <w:rStyle w:val="a6"/>
            <w:rFonts w:hint="eastAsia"/>
            <w:noProof/>
          </w:rPr>
          <w:t>章</w:t>
        </w:r>
        <w:r>
          <w:rPr>
            <w:rFonts w:asciiTheme="minorHAnsi" w:eastAsiaTheme="minorEastAsia" w:hAnsiTheme="minorHAnsi" w:cstheme="minorBidi"/>
            <w:b w:val="0"/>
            <w:bCs w:val="0"/>
            <w:caps w:val="0"/>
            <w:noProof/>
            <w:sz w:val="21"/>
            <w:szCs w:val="22"/>
          </w:rPr>
          <w:tab/>
        </w:r>
        <w:r w:rsidRPr="007E02EF">
          <w:rPr>
            <w:rStyle w:val="a6"/>
            <w:rFonts w:hint="eastAsia"/>
            <w:noProof/>
          </w:rPr>
          <w:t>案例记载分析</w:t>
        </w:r>
        <w:r>
          <w:rPr>
            <w:noProof/>
            <w:webHidden/>
          </w:rPr>
          <w:tab/>
        </w:r>
        <w:r>
          <w:rPr>
            <w:noProof/>
            <w:webHidden/>
          </w:rPr>
          <w:fldChar w:fldCharType="begin"/>
        </w:r>
        <w:r>
          <w:rPr>
            <w:noProof/>
            <w:webHidden/>
          </w:rPr>
          <w:instrText xml:space="preserve"> PAGEREF _Toc455171448 \h </w:instrText>
        </w:r>
        <w:r>
          <w:rPr>
            <w:noProof/>
            <w:webHidden/>
          </w:rPr>
        </w:r>
        <w:r>
          <w:rPr>
            <w:noProof/>
            <w:webHidden/>
          </w:rPr>
          <w:fldChar w:fldCharType="separate"/>
        </w:r>
        <w:r>
          <w:rPr>
            <w:noProof/>
            <w:webHidden/>
          </w:rPr>
          <w:t>16</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49" w:history="1">
        <w:r w:rsidRPr="007E02EF">
          <w:rPr>
            <w:rStyle w:val="a6"/>
            <w:noProof/>
          </w:rPr>
          <w:t>10.1</w:t>
        </w:r>
        <w:r>
          <w:rPr>
            <w:rFonts w:asciiTheme="minorHAnsi" w:eastAsiaTheme="minorEastAsia" w:hAnsiTheme="minorHAnsi" w:cstheme="minorBidi"/>
            <w:smallCaps w:val="0"/>
            <w:noProof/>
            <w:sz w:val="21"/>
            <w:szCs w:val="22"/>
          </w:rPr>
          <w:tab/>
        </w:r>
        <w:r w:rsidRPr="007E02EF">
          <w:rPr>
            <w:rStyle w:val="a6"/>
            <w:noProof/>
          </w:rPr>
          <w:t xml:space="preserve">20160630 </w:t>
        </w:r>
        <w:r w:rsidRPr="007E02EF">
          <w:rPr>
            <w:rStyle w:val="a6"/>
            <w:rFonts w:hint="eastAsia"/>
            <w:noProof/>
          </w:rPr>
          <w:t>亚投行的消息</w:t>
        </w:r>
        <w:r>
          <w:rPr>
            <w:noProof/>
            <w:webHidden/>
          </w:rPr>
          <w:tab/>
        </w:r>
        <w:r>
          <w:rPr>
            <w:noProof/>
            <w:webHidden/>
          </w:rPr>
          <w:fldChar w:fldCharType="begin"/>
        </w:r>
        <w:r>
          <w:rPr>
            <w:noProof/>
            <w:webHidden/>
          </w:rPr>
          <w:instrText xml:space="preserve"> PAGEREF _Toc455171449 \h </w:instrText>
        </w:r>
        <w:r>
          <w:rPr>
            <w:noProof/>
            <w:webHidden/>
          </w:rPr>
        </w:r>
        <w:r>
          <w:rPr>
            <w:noProof/>
            <w:webHidden/>
          </w:rPr>
          <w:fldChar w:fldCharType="separate"/>
        </w:r>
        <w:r>
          <w:rPr>
            <w:noProof/>
            <w:webHidden/>
          </w:rPr>
          <w:t>16</w:t>
        </w:r>
        <w:r>
          <w:rPr>
            <w:noProof/>
            <w:webHidden/>
          </w:rPr>
          <w:fldChar w:fldCharType="end"/>
        </w:r>
      </w:hyperlink>
    </w:p>
    <w:p w:rsidR="0076796E" w:rsidRDefault="0076796E">
      <w:pPr>
        <w:pStyle w:val="20"/>
        <w:tabs>
          <w:tab w:val="left" w:pos="840"/>
          <w:tab w:val="right" w:leader="dot" w:pos="8296"/>
        </w:tabs>
        <w:rPr>
          <w:rFonts w:asciiTheme="minorHAnsi" w:eastAsiaTheme="minorEastAsia" w:hAnsiTheme="minorHAnsi" w:cstheme="minorBidi"/>
          <w:smallCaps w:val="0"/>
          <w:noProof/>
          <w:sz w:val="21"/>
          <w:szCs w:val="22"/>
        </w:rPr>
      </w:pPr>
      <w:hyperlink w:anchor="_Toc455171450" w:history="1">
        <w:r w:rsidRPr="007E02EF">
          <w:rPr>
            <w:rStyle w:val="a6"/>
            <w:noProof/>
          </w:rPr>
          <w:t>10.2</w:t>
        </w:r>
        <w:r>
          <w:rPr>
            <w:rFonts w:asciiTheme="minorHAnsi" w:eastAsiaTheme="minorEastAsia" w:hAnsiTheme="minorHAnsi" w:cstheme="minorBidi"/>
            <w:smallCaps w:val="0"/>
            <w:noProof/>
            <w:sz w:val="21"/>
            <w:szCs w:val="22"/>
          </w:rPr>
          <w:tab/>
        </w:r>
        <w:r w:rsidRPr="007E02EF">
          <w:rPr>
            <w:rStyle w:val="a6"/>
            <w:rFonts w:hint="eastAsia"/>
            <w:noProof/>
          </w:rPr>
          <w:t>股票大格局与技术分析</w:t>
        </w:r>
        <w:r>
          <w:rPr>
            <w:noProof/>
            <w:webHidden/>
          </w:rPr>
          <w:tab/>
        </w:r>
        <w:r>
          <w:rPr>
            <w:noProof/>
            <w:webHidden/>
          </w:rPr>
          <w:fldChar w:fldCharType="begin"/>
        </w:r>
        <w:r>
          <w:rPr>
            <w:noProof/>
            <w:webHidden/>
          </w:rPr>
          <w:instrText xml:space="preserve"> PAGEREF _Toc455171450 \h </w:instrText>
        </w:r>
        <w:r>
          <w:rPr>
            <w:noProof/>
            <w:webHidden/>
          </w:rPr>
        </w:r>
        <w:r>
          <w:rPr>
            <w:noProof/>
            <w:webHidden/>
          </w:rPr>
          <w:fldChar w:fldCharType="separate"/>
        </w:r>
        <w:r>
          <w:rPr>
            <w:noProof/>
            <w:webHidden/>
          </w:rPr>
          <w:t>16</w:t>
        </w:r>
        <w:r>
          <w:rPr>
            <w:noProof/>
            <w:webHidden/>
          </w:rPr>
          <w:fldChar w:fldCharType="end"/>
        </w:r>
      </w:hyperlink>
    </w:p>
    <w:p w:rsidR="0076796E" w:rsidRDefault="0076796E">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171451" w:history="1">
        <w:r w:rsidRPr="007E02EF">
          <w:rPr>
            <w:rStyle w:val="a6"/>
            <w:rFonts w:hint="eastAsia"/>
            <w:noProof/>
          </w:rPr>
          <w:t>第</w:t>
        </w:r>
        <w:r w:rsidRPr="007E02EF">
          <w:rPr>
            <w:rStyle w:val="a6"/>
            <w:rFonts w:hint="eastAsia"/>
            <w:noProof/>
          </w:rPr>
          <w:t xml:space="preserve"> 11 </w:t>
        </w:r>
        <w:r w:rsidRPr="007E02EF">
          <w:rPr>
            <w:rStyle w:val="a6"/>
            <w:rFonts w:hint="eastAsia"/>
            <w:noProof/>
          </w:rPr>
          <w:t>章</w:t>
        </w:r>
        <w:r>
          <w:rPr>
            <w:rFonts w:asciiTheme="minorHAnsi" w:eastAsiaTheme="minorEastAsia" w:hAnsiTheme="minorHAnsi" w:cstheme="minorBidi"/>
            <w:b w:val="0"/>
            <w:bCs w:val="0"/>
            <w:caps w:val="0"/>
            <w:noProof/>
            <w:sz w:val="21"/>
            <w:szCs w:val="22"/>
          </w:rPr>
          <w:tab/>
        </w:r>
        <w:r w:rsidRPr="007E02EF">
          <w:rPr>
            <w:rStyle w:val="a6"/>
            <w:rFonts w:hint="eastAsia"/>
            <w:noProof/>
          </w:rPr>
          <w:t>联系方式</w:t>
        </w:r>
        <w:r>
          <w:rPr>
            <w:noProof/>
            <w:webHidden/>
          </w:rPr>
          <w:tab/>
        </w:r>
        <w:r>
          <w:rPr>
            <w:noProof/>
            <w:webHidden/>
          </w:rPr>
          <w:fldChar w:fldCharType="begin"/>
        </w:r>
        <w:r>
          <w:rPr>
            <w:noProof/>
            <w:webHidden/>
          </w:rPr>
          <w:instrText xml:space="preserve"> PAGEREF _Toc455171451 \h </w:instrText>
        </w:r>
        <w:r>
          <w:rPr>
            <w:noProof/>
            <w:webHidden/>
          </w:rPr>
        </w:r>
        <w:r>
          <w:rPr>
            <w:noProof/>
            <w:webHidden/>
          </w:rPr>
          <w:fldChar w:fldCharType="separate"/>
        </w:r>
        <w:r>
          <w:rPr>
            <w:noProof/>
            <w:webHidden/>
          </w:rPr>
          <w:t>16</w:t>
        </w:r>
        <w:r>
          <w:rPr>
            <w:noProof/>
            <w:webHidden/>
          </w:rPr>
          <w:fldChar w:fldCharType="end"/>
        </w:r>
      </w:hyperlink>
    </w:p>
    <w:p w:rsidR="00697724" w:rsidRDefault="005D3BB1" w:rsidP="000A3F98">
      <w:pPr>
        <w:pStyle w:val="1"/>
      </w:pPr>
      <w:r>
        <w:lastRenderedPageBreak/>
        <w:fldChar w:fldCharType="end"/>
      </w:r>
      <w:bookmarkStart w:id="0" w:name="_Toc212532627"/>
      <w:bookmarkStart w:id="1" w:name="_Toc212613196"/>
      <w:bookmarkStart w:id="2" w:name="_Toc455171377"/>
      <w:r w:rsidR="00B545DA">
        <w:rPr>
          <w:rFonts w:hint="eastAsia"/>
        </w:rPr>
        <w:t>前言</w:t>
      </w:r>
      <w:bookmarkEnd w:id="2"/>
      <w:r w:rsidR="00B545DA">
        <w:rPr>
          <w:rFonts w:hint="eastAsia"/>
        </w:rPr>
        <w:t xml:space="preserve"> </w:t>
      </w:r>
    </w:p>
    <w:p w:rsidR="00922E02" w:rsidRPr="006B725D" w:rsidRDefault="006A4058" w:rsidP="00697724">
      <w:pPr>
        <w:pStyle w:val="2"/>
      </w:pPr>
      <w:bookmarkStart w:id="3" w:name="_Toc455171378"/>
      <w:r>
        <w:rPr>
          <w:rFonts w:hint="eastAsia"/>
        </w:rPr>
        <w:t>说明</w:t>
      </w:r>
      <w:bookmarkEnd w:id="3"/>
    </w:p>
    <w:p w:rsidR="00775529" w:rsidRDefault="00775529" w:rsidP="00775529">
      <w:pPr>
        <w:ind w:firstLine="360"/>
      </w:pPr>
      <w:r>
        <w:t>在金融市场，信息是金，资金量是铜，勤勉分析是土</w:t>
      </w:r>
      <w:r>
        <w:rPr>
          <w:rFonts w:hint="eastAsia"/>
        </w:rPr>
        <w:t>。</w:t>
      </w:r>
    </w:p>
    <w:p w:rsidR="00775529" w:rsidRDefault="00A57776" w:rsidP="00775529">
      <w:pPr>
        <w:ind w:firstLine="360"/>
      </w:pPr>
      <w:r w:rsidRPr="00A57776">
        <w:rPr>
          <w:rFonts w:hint="eastAsia"/>
        </w:rPr>
        <w:t>具体功能包括：</w:t>
      </w:r>
      <w:r w:rsidR="00775529">
        <w:t xml:space="preserve"> </w:t>
      </w:r>
    </w:p>
    <w:p w:rsidR="00775529" w:rsidRDefault="00775529" w:rsidP="00775529">
      <w:pPr>
        <w:pStyle w:val="af0"/>
        <w:numPr>
          <w:ilvl w:val="0"/>
          <w:numId w:val="13"/>
        </w:numPr>
        <w:ind w:firstLineChars="0"/>
      </w:pPr>
      <w:r>
        <w:rPr>
          <w:rFonts w:hint="eastAsia"/>
        </w:rPr>
        <w:t>早上提供权威网站发布的重要财经新闻</w:t>
      </w:r>
    </w:p>
    <w:p w:rsidR="00A57776" w:rsidRPr="00775529" w:rsidRDefault="00775529" w:rsidP="00775529">
      <w:pPr>
        <w:pStyle w:val="af0"/>
        <w:numPr>
          <w:ilvl w:val="0"/>
          <w:numId w:val="13"/>
        </w:numPr>
        <w:ind w:firstLineChars="0"/>
      </w:pPr>
      <w:r>
        <w:rPr>
          <w:rFonts w:hint="eastAsia"/>
        </w:rPr>
        <w:t>交易时间即时报送国务院，</w:t>
      </w:r>
      <w:proofErr w:type="gramStart"/>
      <w:r>
        <w:rPr>
          <w:rFonts w:hint="eastAsia"/>
        </w:rPr>
        <w:t>发改委</w:t>
      </w:r>
      <w:proofErr w:type="gramEnd"/>
      <w:r>
        <w:rPr>
          <w:rFonts w:hint="eastAsia"/>
        </w:rPr>
        <w:t>，新华社等新闻</w:t>
      </w:r>
    </w:p>
    <w:p w:rsidR="00A57776" w:rsidRPr="00A57776" w:rsidRDefault="00A57776" w:rsidP="00A57776">
      <w:pPr>
        <w:pStyle w:val="a0"/>
      </w:pPr>
      <w:r w:rsidRPr="00A57776">
        <w:rPr>
          <w:rFonts w:hint="eastAsia"/>
        </w:rPr>
        <w:t>软件提供友好的用户界面，良好的交互性，保证计算的正确率，成果的美观，操作的流畅，以及数据的通用。</w:t>
      </w:r>
    </w:p>
    <w:p w:rsidR="00697724" w:rsidRPr="006B725D" w:rsidRDefault="001956F8" w:rsidP="00697724">
      <w:pPr>
        <w:pStyle w:val="2"/>
      </w:pPr>
      <w:bookmarkStart w:id="4" w:name="_Toc455171379"/>
      <w:r>
        <w:rPr>
          <w:rFonts w:hint="eastAsia"/>
        </w:rPr>
        <w:t>硬件</w:t>
      </w:r>
      <w:r w:rsidRPr="006B725D">
        <w:rPr>
          <w:rFonts w:hint="eastAsia"/>
        </w:rPr>
        <w:t>配置要求及软件安装</w:t>
      </w:r>
      <w:bookmarkEnd w:id="4"/>
    </w:p>
    <w:p w:rsidR="00697724" w:rsidRDefault="00E4001F" w:rsidP="00E75C2F">
      <w:pPr>
        <w:pStyle w:val="a0"/>
        <w:numPr>
          <w:ilvl w:val="0"/>
          <w:numId w:val="5"/>
        </w:numPr>
      </w:pPr>
      <w:r w:rsidRPr="00A57776">
        <w:t>W</w:t>
      </w:r>
      <w:r w:rsidR="00A57776" w:rsidRPr="00A57776">
        <w:rPr>
          <w:rFonts w:hint="eastAsia"/>
        </w:rPr>
        <w:t>indows</w:t>
      </w:r>
      <w:r>
        <w:rPr>
          <w:rFonts w:hint="eastAsia"/>
        </w:rPr>
        <w:t xml:space="preserve"> 7</w:t>
      </w:r>
      <w:r w:rsidR="00A57776" w:rsidRPr="00A57776">
        <w:rPr>
          <w:rFonts w:hint="eastAsia"/>
        </w:rPr>
        <w:t>操作系统，</w:t>
      </w:r>
      <w:r w:rsidR="00E33B50">
        <w:rPr>
          <w:rFonts w:hint="eastAsia"/>
        </w:rPr>
        <w:t>硬盘空间</w:t>
      </w:r>
      <w:r w:rsidR="00E33B50">
        <w:rPr>
          <w:rFonts w:hint="eastAsia"/>
        </w:rPr>
        <w:t>1G</w:t>
      </w:r>
      <w:r w:rsidR="00E33B50">
        <w:rPr>
          <w:rFonts w:hint="eastAsia"/>
        </w:rPr>
        <w:t>以上，内存</w:t>
      </w:r>
      <w:r w:rsidR="00E33B50">
        <w:rPr>
          <w:rFonts w:hint="eastAsia"/>
        </w:rPr>
        <w:t>2G</w:t>
      </w:r>
      <w:r w:rsidR="00E33B50">
        <w:rPr>
          <w:rFonts w:hint="eastAsia"/>
        </w:rPr>
        <w:t>以上</w:t>
      </w:r>
      <w:r>
        <w:rPr>
          <w:rFonts w:hint="eastAsia"/>
        </w:rPr>
        <w:t>；</w:t>
      </w:r>
    </w:p>
    <w:p w:rsidR="00E4001F" w:rsidRDefault="00E4001F" w:rsidP="00E75C2F">
      <w:pPr>
        <w:pStyle w:val="a0"/>
        <w:numPr>
          <w:ilvl w:val="0"/>
          <w:numId w:val="5"/>
        </w:numPr>
      </w:pPr>
      <w:r>
        <w:rPr>
          <w:rFonts w:hint="eastAsia"/>
        </w:rPr>
        <w:t>软件安装包双击，按照安装向导提示安装即可。</w:t>
      </w:r>
    </w:p>
    <w:p w:rsidR="00281963" w:rsidRDefault="00822BE5" w:rsidP="000A3F98">
      <w:pPr>
        <w:pStyle w:val="1"/>
        <w:rPr>
          <w:rFonts w:hint="eastAsia"/>
        </w:rPr>
      </w:pPr>
      <w:bookmarkStart w:id="5" w:name="_Toc455171380"/>
      <w:r>
        <w:rPr>
          <w:rFonts w:hint="eastAsia"/>
        </w:rPr>
        <w:t>每日必做</w:t>
      </w:r>
      <w:bookmarkEnd w:id="5"/>
    </w:p>
    <w:p w:rsidR="00EF5187" w:rsidRDefault="00EF5187" w:rsidP="00EF5187">
      <w:pPr>
        <w:pStyle w:val="2"/>
      </w:pPr>
      <w:bookmarkStart w:id="6" w:name="_Toc455171381"/>
      <w:r>
        <w:rPr>
          <w:rFonts w:hint="eastAsia"/>
        </w:rPr>
        <w:t>重要大事</w:t>
      </w:r>
      <w:bookmarkEnd w:id="6"/>
    </w:p>
    <w:p w:rsidR="00EF5187" w:rsidRPr="00EF5187" w:rsidRDefault="00400605" w:rsidP="00EF5187">
      <w:pPr>
        <w:pStyle w:val="a0"/>
        <w:rPr>
          <w:rFonts w:hint="eastAsia"/>
        </w:rPr>
      </w:pPr>
      <w:r>
        <w:rPr>
          <w:rFonts w:hint="eastAsia"/>
        </w:rPr>
        <w:t>近期重要的大事。</w:t>
      </w:r>
    </w:p>
    <w:p w:rsidR="003644C1" w:rsidRDefault="003644C1" w:rsidP="003644C1">
      <w:pPr>
        <w:pStyle w:val="2"/>
        <w:rPr>
          <w:rFonts w:hint="eastAsia"/>
        </w:rPr>
      </w:pPr>
      <w:bookmarkStart w:id="7" w:name="_Toc455171382"/>
      <w:r>
        <w:rPr>
          <w:rFonts w:hint="eastAsia"/>
        </w:rPr>
        <w:t>每日必读</w:t>
      </w:r>
      <w:bookmarkEnd w:id="7"/>
    </w:p>
    <w:p w:rsidR="006768D9" w:rsidRDefault="006768D9" w:rsidP="006768D9">
      <w:pPr>
        <w:pStyle w:val="a0"/>
        <w:rPr>
          <w:rFonts w:hint="eastAsia"/>
        </w:rPr>
      </w:pPr>
      <w:proofErr w:type="gramStart"/>
      <w:r>
        <w:rPr>
          <w:rFonts w:hint="eastAsia"/>
        </w:rPr>
        <w:t>任何买</w:t>
      </w:r>
      <w:proofErr w:type="gramEnd"/>
      <w:r>
        <w:rPr>
          <w:rFonts w:hint="eastAsia"/>
        </w:rPr>
        <w:t>都要对大盘在持股周期有一定估计。</w:t>
      </w:r>
    </w:p>
    <w:p w:rsidR="00FD2E53" w:rsidRDefault="00FD2E53" w:rsidP="00FD2E53">
      <w:pPr>
        <w:pStyle w:val="3"/>
        <w:rPr>
          <w:rFonts w:hint="eastAsia"/>
        </w:rPr>
      </w:pPr>
      <w:r>
        <w:rPr>
          <w:rFonts w:hint="eastAsia"/>
        </w:rPr>
        <w:t>本周预期</w:t>
      </w:r>
    </w:p>
    <w:p w:rsidR="00FD2E53" w:rsidRPr="006768D9" w:rsidRDefault="00FD2E53" w:rsidP="00FD2E53">
      <w:pPr>
        <w:pStyle w:val="3"/>
      </w:pPr>
      <w:r>
        <w:rPr>
          <w:rFonts w:hint="eastAsia"/>
        </w:rPr>
        <w:t>本月预期</w:t>
      </w:r>
    </w:p>
    <w:p w:rsidR="003644C1" w:rsidRDefault="003644C1" w:rsidP="003644C1">
      <w:pPr>
        <w:pStyle w:val="a0"/>
      </w:pPr>
      <w:r>
        <w:t>2016</w:t>
      </w:r>
      <w:r>
        <w:rPr>
          <w:rFonts w:hint="eastAsia"/>
        </w:rPr>
        <w:t>年</w:t>
      </w:r>
      <w:r>
        <w:rPr>
          <w:rFonts w:hint="eastAsia"/>
        </w:rPr>
        <w:t>7</w:t>
      </w:r>
      <w:r>
        <w:rPr>
          <w:rFonts w:hint="eastAsia"/>
        </w:rPr>
        <w:t>月，应该是可以做的一个月。</w:t>
      </w:r>
      <w:r w:rsidR="00A22B37">
        <w:rPr>
          <w:rFonts w:hint="eastAsia"/>
        </w:rPr>
        <w:t>总体大盘较开年跌了</w:t>
      </w:r>
      <w:r w:rsidR="00A22B37">
        <w:rPr>
          <w:rFonts w:hint="eastAsia"/>
        </w:rPr>
        <w:t>17.7%</w:t>
      </w:r>
      <w:r w:rsidR="00A22B37">
        <w:rPr>
          <w:rFonts w:hint="eastAsia"/>
        </w:rPr>
        <w:t>，根据历史规律，应该对大盘抱一定预期。</w:t>
      </w:r>
      <w:r w:rsidR="005F1ADB">
        <w:rPr>
          <w:rFonts w:hint="eastAsia"/>
        </w:rPr>
        <w:t>适当拿一些沪深</w:t>
      </w:r>
      <w:r w:rsidR="005F1ADB">
        <w:rPr>
          <w:rFonts w:hint="eastAsia"/>
        </w:rPr>
        <w:t>300</w:t>
      </w:r>
      <w:r w:rsidR="005F1ADB">
        <w:rPr>
          <w:rFonts w:hint="eastAsia"/>
        </w:rPr>
        <w:t>的指数股</w:t>
      </w:r>
      <w:r w:rsidR="003F176D">
        <w:rPr>
          <w:rFonts w:hint="eastAsia"/>
        </w:rPr>
        <w:t>，占</w:t>
      </w:r>
      <w:r w:rsidR="003F176D">
        <w:rPr>
          <w:rFonts w:hint="eastAsia"/>
        </w:rPr>
        <w:t>50%</w:t>
      </w:r>
      <w:r w:rsidR="003F176D">
        <w:rPr>
          <w:rFonts w:hint="eastAsia"/>
        </w:rPr>
        <w:t>资金即可。盘中适当满仓，尾盘可以出一部分活动资金。</w:t>
      </w:r>
      <w:r w:rsidR="00D83282">
        <w:rPr>
          <w:rFonts w:hint="eastAsia"/>
        </w:rPr>
        <w:t>50%</w:t>
      </w:r>
      <w:r w:rsidR="00D83282">
        <w:rPr>
          <w:rFonts w:hint="eastAsia"/>
        </w:rPr>
        <w:t>资金做</w:t>
      </w:r>
      <w:r w:rsidR="00D83282">
        <w:rPr>
          <w:rFonts w:hint="eastAsia"/>
        </w:rPr>
        <w:t>T</w:t>
      </w:r>
      <w:r w:rsidR="00D83282">
        <w:rPr>
          <w:rFonts w:hint="eastAsia"/>
        </w:rPr>
        <w:t>和追踪热点。</w:t>
      </w:r>
    </w:p>
    <w:p w:rsidR="00A22B37" w:rsidRDefault="00A22B37" w:rsidP="00A22B37">
      <w:pPr>
        <w:pStyle w:val="a8"/>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2016</w:t>
      </w:r>
      <w:r>
        <w:rPr>
          <w:rFonts w:hint="eastAsia"/>
        </w:rPr>
        <w:t>年上半年股票涨幅及历史，程序代码（）</w:t>
      </w:r>
    </w:p>
    <w:tbl>
      <w:tblPr>
        <w:tblW w:w="6421" w:type="dxa"/>
        <w:jc w:val="center"/>
        <w:tblInd w:w="93" w:type="dxa"/>
        <w:tblLook w:val="04A0" w:firstRow="1" w:lastRow="0" w:firstColumn="1" w:lastColumn="0" w:noHBand="0" w:noVBand="1"/>
      </w:tblPr>
      <w:tblGrid>
        <w:gridCol w:w="1714"/>
        <w:gridCol w:w="2092"/>
        <w:gridCol w:w="2615"/>
      </w:tblGrid>
      <w:tr w:rsidR="00A22B37" w:rsidRPr="00F84159" w:rsidTr="00A22B37">
        <w:trPr>
          <w:trHeight w:val="208"/>
          <w:jc w:val="center"/>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center"/>
              <w:rPr>
                <w:rFonts w:ascii="宋体" w:hAnsi="宋体" w:cs="宋体"/>
                <w:color w:val="000000"/>
                <w:kern w:val="0"/>
                <w:szCs w:val="21"/>
              </w:rPr>
            </w:pPr>
            <w:r w:rsidRPr="00F84159">
              <w:rPr>
                <w:rFonts w:ascii="宋体" w:hAnsi="宋体" w:cs="宋体" w:hint="eastAsia"/>
                <w:color w:val="000000"/>
                <w:kern w:val="0"/>
                <w:szCs w:val="21"/>
              </w:rPr>
              <w:t>年月</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center"/>
              <w:rPr>
                <w:rFonts w:ascii="宋体" w:hAnsi="宋体" w:cs="宋体"/>
                <w:color w:val="000000"/>
                <w:kern w:val="0"/>
                <w:szCs w:val="21"/>
              </w:rPr>
            </w:pPr>
            <w:r>
              <w:rPr>
                <w:rFonts w:ascii="宋体" w:hAnsi="宋体" w:cs="宋体" w:hint="eastAsia"/>
                <w:color w:val="000000"/>
                <w:kern w:val="0"/>
                <w:szCs w:val="21"/>
              </w:rPr>
              <w:t>年初到6月30日</w:t>
            </w:r>
          </w:p>
        </w:tc>
        <w:tc>
          <w:tcPr>
            <w:tcW w:w="2615" w:type="dxa"/>
            <w:tcBorders>
              <w:top w:val="single" w:sz="4" w:space="0" w:color="auto"/>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center"/>
              <w:rPr>
                <w:rFonts w:ascii="宋体" w:hAnsi="宋体" w:cs="宋体"/>
                <w:color w:val="000000"/>
                <w:kern w:val="0"/>
                <w:szCs w:val="21"/>
              </w:rPr>
            </w:pPr>
            <w:r w:rsidRPr="00F84159">
              <w:rPr>
                <w:rFonts w:ascii="宋体" w:hAnsi="宋体" w:cs="宋体" w:hint="eastAsia"/>
                <w:color w:val="000000"/>
                <w:kern w:val="0"/>
                <w:szCs w:val="21"/>
              </w:rPr>
              <w:t>7月1-31</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2000年7月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41.76</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4.95</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lastRenderedPageBreak/>
              <w:t>2001年7月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7.03</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-13.42</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2002年7月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5.27</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-3.62</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2003年7月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9.46</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-0.54</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2004年7月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-6.54</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-3.81</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2005年7月</w:t>
            </w:r>
          </w:p>
        </w:tc>
        <w:tc>
          <w:tcPr>
            <w:tcW w:w="2092"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-14.65</w:t>
            </w:r>
          </w:p>
        </w:tc>
        <w:tc>
          <w:tcPr>
            <w:tcW w:w="2615"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2.6</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2006年7月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43.97</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-3.56</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2007年7月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46.3</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17.02</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2008年7月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-48</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4.68</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2009年7月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62.53</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13.43</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2010年7月</w:t>
            </w:r>
          </w:p>
        </w:tc>
        <w:tc>
          <w:tcPr>
            <w:tcW w:w="2092"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-26.82</w:t>
            </w:r>
          </w:p>
        </w:tc>
        <w:tc>
          <w:tcPr>
            <w:tcW w:w="2615"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11.11</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2011年7月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-1.64</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-2.09</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2012年7月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-0.16</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-5.47</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2013年7月</w:t>
            </w:r>
          </w:p>
        </w:tc>
        <w:tc>
          <w:tcPr>
            <w:tcW w:w="2092"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-12.78</w:t>
            </w:r>
          </w:p>
        </w:tc>
        <w:tc>
          <w:tcPr>
            <w:tcW w:w="2615" w:type="dxa"/>
            <w:tcBorders>
              <w:top w:val="nil"/>
              <w:left w:val="nil"/>
              <w:bottom w:val="single" w:sz="4" w:space="0" w:color="auto"/>
              <w:right w:val="single" w:sz="4" w:space="0" w:color="auto"/>
            </w:tcBorders>
            <w:shd w:val="clear" w:color="auto" w:fill="00B050"/>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-0.07</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2014年7月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-3.2</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7.37</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2015年7月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32.23</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-9.62</w:t>
            </w:r>
          </w:p>
        </w:tc>
      </w:tr>
      <w:tr w:rsidR="00A22B37" w:rsidRPr="00F84159" w:rsidTr="00A22B37">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2016年7月</w:t>
            </w:r>
          </w:p>
        </w:tc>
        <w:tc>
          <w:tcPr>
            <w:tcW w:w="2092"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-17.71</w:t>
            </w:r>
          </w:p>
        </w:tc>
        <w:tc>
          <w:tcPr>
            <w:tcW w:w="2615" w:type="dxa"/>
            <w:tcBorders>
              <w:top w:val="nil"/>
              <w:left w:val="nil"/>
              <w:bottom w:val="single" w:sz="4" w:space="0" w:color="auto"/>
              <w:right w:val="single" w:sz="4" w:space="0" w:color="auto"/>
            </w:tcBorders>
            <w:shd w:val="clear" w:color="auto" w:fill="auto"/>
            <w:noWrap/>
            <w:vAlign w:val="bottom"/>
            <w:hideMark/>
          </w:tcPr>
          <w:p w:rsidR="00A22B37" w:rsidRPr="00F84159" w:rsidRDefault="00A22B37" w:rsidP="00C17A16">
            <w:pPr>
              <w:widowControl/>
              <w:jc w:val="right"/>
              <w:rPr>
                <w:rFonts w:ascii="宋体" w:hAnsi="宋体" w:cs="宋体"/>
                <w:color w:val="000000"/>
                <w:kern w:val="0"/>
                <w:szCs w:val="21"/>
              </w:rPr>
            </w:pPr>
            <w:r w:rsidRPr="00F84159">
              <w:rPr>
                <w:rFonts w:ascii="宋体" w:hAnsi="宋体" w:cs="宋体" w:hint="eastAsia"/>
                <w:color w:val="000000"/>
                <w:kern w:val="0"/>
                <w:szCs w:val="21"/>
              </w:rPr>
              <w:t>0</w:t>
            </w:r>
          </w:p>
        </w:tc>
      </w:tr>
    </w:tbl>
    <w:p w:rsidR="00A22B37" w:rsidRPr="003644C1" w:rsidRDefault="00A22B37" w:rsidP="007E77F2">
      <w:pPr>
        <w:pStyle w:val="a0"/>
        <w:ind w:firstLine="0"/>
      </w:pPr>
    </w:p>
    <w:p w:rsidR="009B7FB1" w:rsidRDefault="00FE5E3C" w:rsidP="00FD2E53">
      <w:pPr>
        <w:pStyle w:val="2"/>
      </w:pPr>
      <w:bookmarkStart w:id="8" w:name="_Toc455171383"/>
      <w:r>
        <w:rPr>
          <w:rFonts w:hint="eastAsia"/>
        </w:rPr>
        <w:t>市场</w:t>
      </w:r>
      <w:r w:rsidR="009B7FB1">
        <w:rPr>
          <w:rFonts w:hint="eastAsia"/>
        </w:rPr>
        <w:t>风险指数的概念</w:t>
      </w:r>
      <w:bookmarkEnd w:id="8"/>
    </w:p>
    <w:p w:rsidR="009B7FB1" w:rsidRDefault="00FE5E3C" w:rsidP="009B7FB1">
      <w:pPr>
        <w:pStyle w:val="a0"/>
      </w:pPr>
      <w:r>
        <w:rPr>
          <w:rFonts w:hint="eastAsia"/>
        </w:rPr>
        <w:t>市场</w:t>
      </w:r>
      <w:r w:rsidR="009B7FB1">
        <w:rPr>
          <w:rFonts w:hint="eastAsia"/>
        </w:rPr>
        <w:t>风险指数，应该是一个总的对市场的评估，为了便于操作。</w:t>
      </w:r>
      <w:r>
        <w:rPr>
          <w:rFonts w:hint="eastAsia"/>
        </w:rPr>
        <w:t>通过风险指数的评估和值域，确实相应的操作策略。</w:t>
      </w:r>
    </w:p>
    <w:p w:rsidR="00FE5E3C" w:rsidRPr="009B7FB1" w:rsidRDefault="00FE5E3C" w:rsidP="009B7FB1">
      <w:pPr>
        <w:pStyle w:val="a0"/>
      </w:pPr>
      <w:r>
        <w:rPr>
          <w:rFonts w:hint="eastAsia"/>
        </w:rPr>
        <w:t>市场风险指数，应该考虑多种因素。包括市场的当前位置，市场的人气，外围市场的影响等等</w:t>
      </w:r>
    </w:p>
    <w:p w:rsidR="00281963" w:rsidRDefault="00B07B64" w:rsidP="00FD2E53">
      <w:pPr>
        <w:pStyle w:val="2"/>
      </w:pPr>
      <w:bookmarkStart w:id="9" w:name="_Toc455171384"/>
      <w:r>
        <w:rPr>
          <w:rFonts w:hint="eastAsia"/>
        </w:rPr>
        <w:t>点位分析</w:t>
      </w:r>
      <w:r w:rsidR="00B7099B">
        <w:rPr>
          <w:rFonts w:hint="eastAsia"/>
        </w:rPr>
        <w:t>及热门板块预测</w:t>
      </w:r>
      <w:r w:rsidR="003F55AC">
        <w:rPr>
          <w:rFonts w:hint="eastAsia"/>
        </w:rPr>
        <w:t xml:space="preserve"> 9</w:t>
      </w:r>
      <w:r w:rsidR="003F55AC">
        <w:rPr>
          <w:rFonts w:hint="eastAsia"/>
        </w:rPr>
        <w:t>：</w:t>
      </w:r>
      <w:r w:rsidR="003F55AC">
        <w:rPr>
          <w:rFonts w:hint="eastAsia"/>
        </w:rPr>
        <w:t>00</w:t>
      </w:r>
      <w:r w:rsidR="003F55AC">
        <w:rPr>
          <w:rFonts w:hint="eastAsia"/>
        </w:rPr>
        <w:t>之前操作</w:t>
      </w:r>
      <w:bookmarkEnd w:id="9"/>
    </w:p>
    <w:p w:rsidR="00D770EF" w:rsidRDefault="00D770EF" w:rsidP="00D770EF">
      <w:pPr>
        <w:pStyle w:val="3"/>
      </w:pPr>
      <w:bookmarkStart w:id="10" w:name="_Toc455171385"/>
      <w:r>
        <w:rPr>
          <w:rFonts w:hint="eastAsia"/>
        </w:rPr>
        <w:t>近期</w:t>
      </w:r>
      <w:r w:rsidR="00EC2385">
        <w:rPr>
          <w:rFonts w:hint="eastAsia"/>
        </w:rPr>
        <w:t>市场</w:t>
      </w:r>
      <w:r>
        <w:rPr>
          <w:rFonts w:hint="eastAsia"/>
        </w:rPr>
        <w:t>走势</w:t>
      </w:r>
      <w:r w:rsidR="005218D0">
        <w:rPr>
          <w:rFonts w:hint="eastAsia"/>
        </w:rPr>
        <w:t>及预期</w:t>
      </w:r>
      <w:bookmarkEnd w:id="10"/>
    </w:p>
    <w:p w:rsidR="000E2D1C" w:rsidRDefault="00697212" w:rsidP="00697212">
      <w:pPr>
        <w:pStyle w:val="a0"/>
        <w:ind w:firstLineChars="100" w:firstLine="240"/>
      </w:pPr>
      <w:r>
        <w:rPr>
          <w:rFonts w:hint="eastAsia"/>
        </w:rPr>
        <w:t>定位最近的市场位置，在长期、中期、短期内分别所处的位置，也就是分析各路资金在场内还是场外。</w:t>
      </w:r>
    </w:p>
    <w:p w:rsidR="00EC2385" w:rsidRPr="00EC2385" w:rsidRDefault="00EC2385" w:rsidP="00697212">
      <w:pPr>
        <w:pStyle w:val="a0"/>
        <w:ind w:firstLineChars="100" w:firstLine="240"/>
      </w:pP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w:t>
      </w:r>
    </w:p>
    <w:p w:rsidR="00D770EF" w:rsidRDefault="00D770EF" w:rsidP="00D770EF">
      <w:pPr>
        <w:pStyle w:val="3"/>
      </w:pPr>
      <w:bookmarkStart w:id="11" w:name="_Toc455171386"/>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w:t>
      </w:r>
      <w:bookmarkEnd w:id="11"/>
    </w:p>
    <w:p w:rsidR="00D770EF" w:rsidRDefault="00D770EF" w:rsidP="00D770EF">
      <w:pPr>
        <w:pStyle w:val="3"/>
      </w:pPr>
      <w:bookmarkStart w:id="12" w:name="_Toc455171387"/>
      <w:r>
        <w:rPr>
          <w:rFonts w:hint="eastAsia"/>
        </w:rPr>
        <w:t>历史</w:t>
      </w:r>
      <w:r w:rsidR="00EC2385">
        <w:rPr>
          <w:rFonts w:hint="eastAsia"/>
        </w:rPr>
        <w:t>周期</w:t>
      </w:r>
      <w:r>
        <w:rPr>
          <w:rFonts w:hint="eastAsia"/>
        </w:rPr>
        <w:t>热点</w:t>
      </w:r>
      <w:r w:rsidR="00EC2385">
        <w:rPr>
          <w:rFonts w:hint="eastAsia"/>
        </w:rPr>
        <w:t>分析</w:t>
      </w:r>
      <w:bookmarkEnd w:id="12"/>
    </w:p>
    <w:p w:rsidR="00710B22" w:rsidRDefault="00710B22" w:rsidP="00710B22">
      <w:pPr>
        <w:pStyle w:val="a0"/>
      </w:pPr>
      <w:r>
        <w:rPr>
          <w:rFonts w:hint="eastAsia"/>
        </w:rPr>
        <w:t>分析历史热点要注意几个问题：</w:t>
      </w:r>
    </w:p>
    <w:p w:rsidR="00710B22" w:rsidRDefault="00710B22" w:rsidP="00710B22">
      <w:pPr>
        <w:pStyle w:val="a0"/>
      </w:pPr>
      <w:r>
        <w:rPr>
          <w:rFonts w:hint="eastAsia"/>
        </w:rPr>
        <w:t xml:space="preserve">1 </w:t>
      </w:r>
      <w:r>
        <w:rPr>
          <w:rFonts w:hint="eastAsia"/>
        </w:rPr>
        <w:t>是否是突发性热点</w:t>
      </w:r>
    </w:p>
    <w:p w:rsidR="00710B22" w:rsidRDefault="00710B22" w:rsidP="00710B22">
      <w:pPr>
        <w:pStyle w:val="a0"/>
      </w:pPr>
      <w:r>
        <w:rPr>
          <w:rFonts w:hint="eastAsia"/>
        </w:rPr>
        <w:lastRenderedPageBreak/>
        <w:t xml:space="preserve">2 </w:t>
      </w:r>
      <w:r>
        <w:rPr>
          <w:rFonts w:hint="eastAsia"/>
        </w:rPr>
        <w:t>是否可持续性热点</w:t>
      </w:r>
    </w:p>
    <w:p w:rsidR="00710B22" w:rsidRDefault="00710B22" w:rsidP="00710B22">
      <w:pPr>
        <w:pStyle w:val="a0"/>
      </w:pPr>
      <w:r>
        <w:rPr>
          <w:rFonts w:hint="eastAsia"/>
        </w:rPr>
        <w:t xml:space="preserve">3 </w:t>
      </w:r>
      <w:r>
        <w:rPr>
          <w:rFonts w:hint="eastAsia"/>
        </w:rPr>
        <w:t>是否周期热点</w:t>
      </w:r>
    </w:p>
    <w:p w:rsidR="00710B22" w:rsidRPr="00710B22" w:rsidRDefault="00710B22" w:rsidP="00710B22">
      <w:pPr>
        <w:pStyle w:val="a0"/>
      </w:pPr>
      <w:r>
        <w:rPr>
          <w:rFonts w:hint="eastAsia"/>
        </w:rPr>
        <w:t xml:space="preserve">4 </w:t>
      </w:r>
      <w:r>
        <w:rPr>
          <w:rFonts w:hint="eastAsia"/>
        </w:rPr>
        <w:t>热点背后的逻辑</w:t>
      </w:r>
    </w:p>
    <w:p w:rsidR="00C55357" w:rsidRDefault="00C55357" w:rsidP="00C55357">
      <w:pPr>
        <w:pStyle w:val="2"/>
      </w:pPr>
      <w:bookmarkStart w:id="13" w:name="_Toc455171388"/>
      <w:r>
        <w:rPr>
          <w:rFonts w:hint="eastAsia"/>
        </w:rPr>
        <w:t>市场情绪</w:t>
      </w:r>
      <w:r w:rsidR="00E106D8">
        <w:rPr>
          <w:rFonts w:hint="eastAsia"/>
        </w:rPr>
        <w:t>及</w:t>
      </w:r>
      <w:proofErr w:type="gramStart"/>
      <w:r w:rsidR="00E106D8">
        <w:rPr>
          <w:rFonts w:hint="eastAsia"/>
        </w:rPr>
        <w:t>仓位</w:t>
      </w:r>
      <w:proofErr w:type="gramEnd"/>
      <w:r w:rsidR="00E106D8">
        <w:rPr>
          <w:rFonts w:hint="eastAsia"/>
        </w:rPr>
        <w:t>控制</w:t>
      </w:r>
      <w:bookmarkEnd w:id="13"/>
    </w:p>
    <w:p w:rsidR="00E106D8" w:rsidRPr="00E106D8" w:rsidRDefault="00E106D8" w:rsidP="00E106D8">
      <w:pPr>
        <w:pStyle w:val="a0"/>
      </w:pPr>
      <w:r>
        <w:rPr>
          <w:rFonts w:hint="eastAsia"/>
        </w:rPr>
        <w:t xml:space="preserve">1/3 </w:t>
      </w:r>
      <w:r>
        <w:rPr>
          <w:rFonts w:hint="eastAsia"/>
        </w:rPr>
        <w:t>价值底仓</w:t>
      </w:r>
      <w:r>
        <w:rPr>
          <w:rFonts w:hint="eastAsia"/>
        </w:rPr>
        <w:t xml:space="preserve"> 1/3 </w:t>
      </w:r>
      <w:r>
        <w:rPr>
          <w:rFonts w:hint="eastAsia"/>
        </w:rPr>
        <w:t>沪深</w:t>
      </w:r>
      <w:r>
        <w:rPr>
          <w:rFonts w:hint="eastAsia"/>
        </w:rPr>
        <w:t>300</w:t>
      </w:r>
      <w:r>
        <w:rPr>
          <w:rFonts w:hint="eastAsia"/>
        </w:rPr>
        <w:t>量化交易</w:t>
      </w:r>
      <w:r>
        <w:rPr>
          <w:rFonts w:hint="eastAsia"/>
        </w:rPr>
        <w:t xml:space="preserve"> 1/3 </w:t>
      </w:r>
      <w:r>
        <w:rPr>
          <w:rFonts w:hint="eastAsia"/>
        </w:rPr>
        <w:t>热点</w:t>
      </w:r>
    </w:p>
    <w:p w:rsidR="0081732A" w:rsidRPr="0081732A" w:rsidRDefault="0081732A" w:rsidP="00FD2E53">
      <w:pPr>
        <w:pStyle w:val="2"/>
        <w:numPr>
          <w:ilvl w:val="1"/>
          <w:numId w:val="12"/>
        </w:numPr>
      </w:pPr>
      <w:bookmarkStart w:id="14" w:name="_Toc455171389"/>
      <w:bookmarkStart w:id="15" w:name="_GoBack"/>
      <w:r w:rsidRPr="00FD2E53">
        <w:rPr>
          <w:rFonts w:hint="eastAsia"/>
        </w:rPr>
        <w:t>历史分析及</w:t>
      </w:r>
      <w:bookmarkEnd w:id="15"/>
      <w:r>
        <w:rPr>
          <w:rFonts w:hint="eastAsia"/>
        </w:rPr>
        <w:t>明日预测</w:t>
      </w:r>
      <w:r w:rsidR="00EA1613">
        <w:rPr>
          <w:rFonts w:hint="eastAsia"/>
        </w:rPr>
        <w:t xml:space="preserve"> 2</w:t>
      </w:r>
      <w:r w:rsidR="00EA1613">
        <w:rPr>
          <w:rFonts w:hint="eastAsia"/>
        </w:rPr>
        <w:t>：</w:t>
      </w:r>
      <w:r w:rsidR="00EA1613">
        <w:rPr>
          <w:rFonts w:hint="eastAsia"/>
        </w:rPr>
        <w:t>30</w:t>
      </w:r>
      <w:r w:rsidR="00EA1613">
        <w:rPr>
          <w:rFonts w:hint="eastAsia"/>
        </w:rPr>
        <w:t>以后操作</w:t>
      </w:r>
      <w:bookmarkEnd w:id="14"/>
    </w:p>
    <w:p w:rsidR="00962FF8" w:rsidRDefault="00D223B5" w:rsidP="00962FF8">
      <w:pPr>
        <w:pStyle w:val="2"/>
      </w:pPr>
      <w:bookmarkStart w:id="16" w:name="_Toc455171390"/>
      <w:r>
        <w:rPr>
          <w:rFonts w:hint="eastAsia"/>
        </w:rPr>
        <w:t>每日总结</w:t>
      </w:r>
      <w:bookmarkEnd w:id="16"/>
    </w:p>
    <w:p w:rsidR="006C0CEF" w:rsidRPr="006C0CEF" w:rsidRDefault="006C0CEF" w:rsidP="006C0CEF">
      <w:pPr>
        <w:pStyle w:val="a0"/>
      </w:pPr>
      <w:r>
        <w:rPr>
          <w:rFonts w:hint="eastAsia"/>
        </w:rPr>
        <w:t>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6C0CEF" w:rsidRDefault="006C0CEF" w:rsidP="006C0CEF">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遵循大道为先的原则（如何判断趋势？趋势的预期幅度？）</w:t>
      </w:r>
    </w:p>
    <w:p w:rsidR="006C0CEF" w:rsidRDefault="006C0CEF" w:rsidP="006C0CEF">
      <w:pPr>
        <w:widowControl/>
        <w:shd w:val="clear" w:color="auto" w:fill="FFFFFF"/>
        <w:spacing w:line="315" w:lineRule="atLeast"/>
        <w:jc w:val="left"/>
        <w:rPr>
          <w:rFonts w:ascii="微软雅黑" w:eastAsia="微软雅黑" w:hAnsi="微软雅黑" w:cs="宋体"/>
          <w:color w:val="FF0000"/>
          <w:kern w:val="0"/>
          <w:sz w:val="33"/>
          <w:szCs w:val="33"/>
        </w:rPr>
      </w:pPr>
      <w:r w:rsidRPr="00B11180">
        <w:rPr>
          <w:rFonts w:ascii="微软雅黑" w:eastAsia="微软雅黑" w:hAnsi="微软雅黑" w:cs="宋体" w:hint="eastAsia"/>
          <w:color w:val="FF0000"/>
          <w:kern w:val="0"/>
          <w:sz w:val="33"/>
          <w:szCs w:val="33"/>
        </w:rPr>
        <w:t>核心原则，交易策略必须简单易操作。</w:t>
      </w:r>
    </w:p>
    <w:p w:rsidR="006C0CEF" w:rsidRDefault="006C0CEF" w:rsidP="006C0CEF">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减少频繁交易，采用</w:t>
      </w:r>
      <w:r w:rsidRPr="00B11180">
        <w:rPr>
          <w:rFonts w:ascii="微软雅黑" w:eastAsia="微软雅黑" w:hAnsi="微软雅黑" w:cs="宋体" w:hint="eastAsia"/>
          <w:color w:val="FF0000"/>
          <w:kern w:val="0"/>
          <w:sz w:val="33"/>
          <w:szCs w:val="33"/>
        </w:rPr>
        <w:t>机械操作。</w:t>
      </w:r>
    </w:p>
    <w:p w:rsidR="006C0CEF" w:rsidRPr="00B11180" w:rsidRDefault="006C0CEF" w:rsidP="006C0CEF">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3C7B0A" w:rsidRDefault="003C7B0A" w:rsidP="009061D8">
      <w:pPr>
        <w:pStyle w:val="1"/>
        <w:rPr>
          <w:rFonts w:hint="eastAsia"/>
        </w:rPr>
      </w:pPr>
      <w:bookmarkStart w:id="17" w:name="_Toc455171391"/>
      <w:r>
        <w:rPr>
          <w:rFonts w:hint="eastAsia"/>
        </w:rPr>
        <w:t>每周总结</w:t>
      </w:r>
      <w:bookmarkEnd w:id="17"/>
    </w:p>
    <w:p w:rsidR="003C7B0A" w:rsidRPr="00587544" w:rsidRDefault="003C7B0A" w:rsidP="00587544">
      <w:pPr>
        <w:pStyle w:val="2"/>
        <w:numPr>
          <w:ilvl w:val="1"/>
          <w:numId w:val="12"/>
        </w:numPr>
      </w:pPr>
      <w:bookmarkStart w:id="18" w:name="_Toc455171392"/>
      <w:r>
        <w:rPr>
          <w:rFonts w:hint="eastAsia"/>
        </w:rPr>
        <w:t>20160</w:t>
      </w:r>
      <w:r w:rsidR="00E56840">
        <w:rPr>
          <w:rFonts w:hint="eastAsia"/>
        </w:rPr>
        <w:t>703</w:t>
      </w:r>
      <w:r>
        <w:rPr>
          <w:rFonts w:hint="eastAsia"/>
        </w:rPr>
        <w:t xml:space="preserve"> 7</w:t>
      </w:r>
      <w:r>
        <w:rPr>
          <w:rFonts w:hint="eastAsia"/>
        </w:rPr>
        <w:t>月</w:t>
      </w:r>
      <w:r w:rsidR="00E56840">
        <w:rPr>
          <w:rFonts w:hint="eastAsia"/>
        </w:rPr>
        <w:t>第</w:t>
      </w:r>
      <w:r w:rsidR="00E56840">
        <w:rPr>
          <w:rFonts w:hint="eastAsia"/>
        </w:rPr>
        <w:t>1</w:t>
      </w:r>
      <w:r>
        <w:rPr>
          <w:rFonts w:hint="eastAsia"/>
        </w:rPr>
        <w:t>周</w:t>
      </w:r>
      <w:bookmarkEnd w:id="18"/>
    </w:p>
    <w:p w:rsidR="003C7B0A" w:rsidRDefault="003C7B0A" w:rsidP="009061D8">
      <w:pPr>
        <w:pStyle w:val="a0"/>
      </w:pPr>
      <w:r>
        <w:rPr>
          <w:rFonts w:hint="eastAsia"/>
        </w:rPr>
        <w:t>每个周末，应该对本周发生和下周对应的市场，有个战略性调整。</w:t>
      </w:r>
    </w:p>
    <w:p w:rsidR="003C7B0A" w:rsidRDefault="003C7B0A" w:rsidP="004C11D2">
      <w:pPr>
        <w:pStyle w:val="3"/>
      </w:pPr>
      <w:bookmarkStart w:id="19" w:name="_Toc455171393"/>
      <w:r>
        <w:rPr>
          <w:rFonts w:hint="eastAsia"/>
        </w:rPr>
        <w:lastRenderedPageBreak/>
        <w:t>热点预期</w:t>
      </w:r>
      <w:bookmarkEnd w:id="19"/>
    </w:p>
    <w:p w:rsidR="003C7B0A" w:rsidRPr="0009290E" w:rsidRDefault="003C7B0A" w:rsidP="004C11D2">
      <w:pPr>
        <w:pStyle w:val="3"/>
      </w:pPr>
      <w:bookmarkStart w:id="20" w:name="_Toc455171394"/>
      <w:r>
        <w:rPr>
          <w:rFonts w:hint="eastAsia"/>
        </w:rPr>
        <w:t>操作预案</w:t>
      </w:r>
      <w:bookmarkEnd w:id="20"/>
    </w:p>
    <w:p w:rsidR="003C7B0A" w:rsidRPr="009061D8" w:rsidRDefault="003C7B0A" w:rsidP="004C11D2">
      <w:pPr>
        <w:pStyle w:val="2"/>
        <w:numPr>
          <w:ilvl w:val="1"/>
          <w:numId w:val="12"/>
        </w:numPr>
      </w:pPr>
      <w:bookmarkStart w:id="21" w:name="_Toc455171395"/>
      <w:r>
        <w:rPr>
          <w:rFonts w:hint="eastAsia"/>
        </w:rPr>
        <w:t>20160</w:t>
      </w:r>
      <w:r w:rsidR="00E56840">
        <w:rPr>
          <w:rFonts w:hint="eastAsia"/>
        </w:rPr>
        <w:t>710</w:t>
      </w:r>
      <w:r>
        <w:rPr>
          <w:rFonts w:hint="eastAsia"/>
        </w:rPr>
        <w:t xml:space="preserve"> 7</w:t>
      </w:r>
      <w:r>
        <w:rPr>
          <w:rFonts w:hint="eastAsia"/>
        </w:rPr>
        <w:t>月</w:t>
      </w:r>
      <w:r w:rsidR="00E56840">
        <w:rPr>
          <w:rFonts w:hint="eastAsia"/>
        </w:rPr>
        <w:t>第</w:t>
      </w:r>
      <w:r w:rsidR="00E56840">
        <w:rPr>
          <w:rFonts w:hint="eastAsia"/>
        </w:rPr>
        <w:t>2</w:t>
      </w:r>
      <w:r>
        <w:rPr>
          <w:rFonts w:hint="eastAsia"/>
        </w:rPr>
        <w:t>周</w:t>
      </w:r>
      <w:bookmarkEnd w:id="21"/>
    </w:p>
    <w:p w:rsidR="00BB1CCE" w:rsidRDefault="00D66C29" w:rsidP="000C7DA0">
      <w:pPr>
        <w:pStyle w:val="1"/>
      </w:pPr>
      <w:bookmarkStart w:id="22" w:name="_Toc455171396"/>
      <w:r>
        <w:rPr>
          <w:rFonts w:hint="eastAsia"/>
        </w:rPr>
        <w:t>月度总结</w:t>
      </w:r>
      <w:bookmarkEnd w:id="22"/>
    </w:p>
    <w:p w:rsidR="00385C7D" w:rsidRDefault="00385C7D" w:rsidP="00385C7D">
      <w:pPr>
        <w:pStyle w:val="a0"/>
      </w:pPr>
      <w:r>
        <w:rPr>
          <w:rFonts w:hint="eastAsia"/>
        </w:rPr>
        <w:t>每个月初，应该对本月的预期市场热点有一定程度的预期和操作预案。</w:t>
      </w:r>
    </w:p>
    <w:p w:rsidR="00A03732" w:rsidRDefault="00A03732" w:rsidP="00A03732">
      <w:pPr>
        <w:pStyle w:val="2"/>
      </w:pPr>
      <w:bookmarkStart w:id="23" w:name="_Toc455171397"/>
      <w:r>
        <w:rPr>
          <w:rFonts w:hint="eastAsia"/>
        </w:rPr>
        <w:t>热点预期</w:t>
      </w:r>
      <w:bookmarkEnd w:id="23"/>
    </w:p>
    <w:p w:rsidR="00A03732" w:rsidRPr="00385C7D" w:rsidRDefault="00A03732" w:rsidP="00A03732">
      <w:pPr>
        <w:pStyle w:val="2"/>
      </w:pPr>
      <w:bookmarkStart w:id="24" w:name="_Toc455171398"/>
      <w:r>
        <w:rPr>
          <w:rFonts w:hint="eastAsia"/>
        </w:rPr>
        <w:t>操作预案</w:t>
      </w:r>
      <w:bookmarkEnd w:id="24"/>
    </w:p>
    <w:p w:rsidR="005367C1" w:rsidRDefault="00F40700" w:rsidP="000B052C">
      <w:pPr>
        <w:pStyle w:val="1"/>
      </w:pPr>
      <w:bookmarkStart w:id="25" w:name="_Toc455171399"/>
      <w:r>
        <w:rPr>
          <w:rFonts w:hint="eastAsia"/>
        </w:rPr>
        <w:t>模型分析</w:t>
      </w:r>
      <w:bookmarkEnd w:id="25"/>
    </w:p>
    <w:p w:rsidR="002E5440" w:rsidRPr="002E5440" w:rsidRDefault="003B39C8" w:rsidP="006C0CEF">
      <w:pPr>
        <w:pStyle w:val="a0"/>
      </w:pPr>
      <w:r>
        <w:rPr>
          <w:rFonts w:hint="eastAsia"/>
        </w:rPr>
        <w:t>本章为一些可供参考的交易模型的分析，逻辑和使用。</w:t>
      </w:r>
    </w:p>
    <w:p w:rsidR="005A564F" w:rsidRPr="005A564F" w:rsidRDefault="005A564F" w:rsidP="005A564F">
      <w:pPr>
        <w:pStyle w:val="2"/>
      </w:pPr>
      <w:bookmarkStart w:id="26" w:name="_Toc455171400"/>
      <w:r>
        <w:rPr>
          <w:rFonts w:hint="eastAsia"/>
        </w:rPr>
        <w:t>交易原则</w:t>
      </w:r>
      <w:bookmarkEnd w:id="26"/>
    </w:p>
    <w:p w:rsidR="00B11180" w:rsidRPr="005A564F" w:rsidRDefault="006C0CEF" w:rsidP="00B11180">
      <w:pPr>
        <w:pStyle w:val="a0"/>
      </w:pPr>
      <w:r w:rsidRPr="002E5440">
        <w:rPr>
          <w:rFonts w:hint="eastAsia"/>
        </w:rPr>
        <w:t>周期选股，逢低买入。定时交易，分批仓控。做好预期，严格执行。现金机会，看长做短。</w:t>
      </w:r>
    </w:p>
    <w:p w:rsidR="008E5F69" w:rsidRDefault="008E5F69" w:rsidP="008E5F69">
      <w:pPr>
        <w:pStyle w:val="2"/>
      </w:pPr>
      <w:bookmarkStart w:id="27" w:name="_Toc455171401"/>
      <w:r>
        <w:rPr>
          <w:rFonts w:hint="eastAsia"/>
        </w:rPr>
        <w:t>交易模型</w:t>
      </w:r>
      <w:bookmarkEnd w:id="27"/>
    </w:p>
    <w:p w:rsidR="008E5F69" w:rsidRDefault="008E5F69" w:rsidP="008E5F69">
      <w:pPr>
        <w:ind w:firstLineChars="200" w:firstLine="420"/>
      </w:pPr>
      <w:r>
        <w:rPr>
          <w:rFonts w:hint="eastAsia"/>
        </w:rPr>
        <w:t>市场总是有分歧，市场也会有合力。如何判断市场的分歧，如何追踪市场的合力？</w:t>
      </w:r>
    </w:p>
    <w:p w:rsidR="008E5F69" w:rsidRDefault="008E5F69" w:rsidP="008E5F69">
      <w:r>
        <w:rPr>
          <w:rFonts w:hint="eastAsia"/>
        </w:rPr>
        <w:tab/>
      </w:r>
      <w:r>
        <w:rPr>
          <w:rFonts w:hint="eastAsia"/>
        </w:rPr>
        <w:t>何为市场的分歧，表现形式又是什么？</w:t>
      </w:r>
    </w:p>
    <w:p w:rsidR="008E5F69" w:rsidRDefault="008E5F69" w:rsidP="008E5F69">
      <w:r>
        <w:rPr>
          <w:rFonts w:hint="eastAsia"/>
        </w:rPr>
        <w:tab/>
      </w:r>
      <w:r>
        <w:rPr>
          <w:rFonts w:hint="eastAsia"/>
        </w:rPr>
        <w:t>通过股票价格和量能的表现，来追踪和推测市场需求和人的情绪。而这两点是股票价格的决定性因素。</w:t>
      </w:r>
    </w:p>
    <w:p w:rsidR="008E5F69" w:rsidRDefault="008E5F69" w:rsidP="008E5F69">
      <w:r>
        <w:rPr>
          <w:rFonts w:hint="eastAsia"/>
        </w:rPr>
        <w:tab/>
      </w:r>
      <w:r>
        <w:rPr>
          <w:rFonts w:hint="eastAsia"/>
        </w:rPr>
        <w:t>明白赚的是哪部分的钱。这很重要。</w:t>
      </w:r>
    </w:p>
    <w:p w:rsidR="008E5F69" w:rsidRDefault="008E5F69" w:rsidP="008E5F69">
      <w:pPr>
        <w:ind w:firstLineChars="200" w:firstLine="420"/>
      </w:pPr>
      <w:r>
        <w:rPr>
          <w:rFonts w:hint="eastAsia"/>
        </w:rPr>
        <w:t>公司价值低估的钱</w:t>
      </w:r>
    </w:p>
    <w:p w:rsidR="008E5F69" w:rsidRDefault="008E5F69" w:rsidP="008E5F69">
      <w:pPr>
        <w:ind w:firstLineChars="200" w:firstLine="420"/>
      </w:pPr>
      <w:r>
        <w:rPr>
          <w:rFonts w:hint="eastAsia"/>
        </w:rPr>
        <w:t>市场情绪的钱，情绪就是波动。波动带来价差。</w:t>
      </w:r>
    </w:p>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CB4FCC" w:rsidRDefault="00CB4FCC" w:rsidP="008E5F69">
      <w:pPr>
        <w:ind w:firstLineChars="200" w:firstLine="420"/>
        <w:rPr>
          <w:color w:val="FF0000"/>
        </w:rPr>
      </w:pPr>
      <w:r>
        <w:rPr>
          <w:rFonts w:hint="eastAsia"/>
          <w:color w:val="FF0000"/>
        </w:rPr>
        <w:t>如果能做到这样心中有数，那么就非常清晰明了。</w:t>
      </w:r>
    </w:p>
    <w:p w:rsidR="000F15A2" w:rsidRDefault="000F15A2" w:rsidP="008E5F69">
      <w:pPr>
        <w:ind w:firstLineChars="200" w:firstLine="420"/>
        <w:rPr>
          <w:color w:val="FF0000"/>
        </w:rPr>
      </w:pPr>
      <w:r>
        <w:rPr>
          <w:rFonts w:hint="eastAsia"/>
          <w:color w:val="FF0000"/>
        </w:rPr>
        <w:t>宁可错过，千万别做错，不清楚的时候，千万别赌。</w:t>
      </w:r>
    </w:p>
    <w:p w:rsidR="00DB6DD7" w:rsidRDefault="00DB6DD7" w:rsidP="008E5F69">
      <w:pPr>
        <w:ind w:firstLineChars="200" w:firstLine="420"/>
        <w:rPr>
          <w:color w:val="FF0000"/>
        </w:rPr>
      </w:pPr>
      <w:r>
        <w:rPr>
          <w:rFonts w:hint="eastAsia"/>
          <w:color w:val="FF0000"/>
        </w:rPr>
        <w:t>1.5</w:t>
      </w:r>
      <w:r>
        <w:rPr>
          <w:rFonts w:hint="eastAsia"/>
          <w:color w:val="FF0000"/>
        </w:rPr>
        <w:t>个点之内可以追。</w:t>
      </w:r>
    </w:p>
    <w:p w:rsidR="00623336" w:rsidRDefault="00623336" w:rsidP="00623336">
      <w:pPr>
        <w:pStyle w:val="3"/>
      </w:pPr>
      <w:bookmarkStart w:id="28" w:name="_Toc455171402"/>
      <w:r>
        <w:rPr>
          <w:rFonts w:hint="eastAsia"/>
        </w:rPr>
        <w:lastRenderedPageBreak/>
        <w:t>尾盘交易方法</w:t>
      </w:r>
      <w:bookmarkEnd w:id="28"/>
    </w:p>
    <w:p w:rsidR="00623336" w:rsidRPr="000819FD"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E74BBC" w:rsidRDefault="00C133F9" w:rsidP="00E74BBC">
      <w:pPr>
        <w:pStyle w:val="3"/>
      </w:pPr>
      <w:bookmarkStart w:id="29" w:name="_Toc455171403"/>
      <w:r>
        <w:rPr>
          <w:rFonts w:hint="eastAsia"/>
        </w:rPr>
        <w:t>中线交易模型</w:t>
      </w:r>
      <w:bookmarkEnd w:id="29"/>
    </w:p>
    <w:p w:rsidR="00CE13BA" w:rsidRPr="00CE13BA" w:rsidRDefault="00204D1B" w:rsidP="00CE13BA">
      <w:pPr>
        <w:pStyle w:val="a0"/>
      </w:pPr>
      <w:r>
        <w:rPr>
          <w:rFonts w:hint="eastAsia"/>
        </w:rPr>
        <w:t>中线交易一般是跟随进场的资金。一定选择波段底部进入，可以忍受适当的亏损。</w:t>
      </w:r>
    </w:p>
    <w:p w:rsidR="00C133F9" w:rsidRDefault="00C133F9" w:rsidP="00C133F9">
      <w:pPr>
        <w:pStyle w:val="3"/>
      </w:pPr>
      <w:bookmarkStart w:id="30" w:name="_Toc455171404"/>
      <w:r>
        <w:rPr>
          <w:rFonts w:hint="eastAsia"/>
        </w:rPr>
        <w:t>短线交易模型</w:t>
      </w:r>
      <w:bookmarkEnd w:id="30"/>
    </w:p>
    <w:p w:rsidR="00C133F9" w:rsidRDefault="00CE13BA" w:rsidP="00C133F9">
      <w:pPr>
        <w:pStyle w:val="a0"/>
      </w:pPr>
      <w:r>
        <w:rPr>
          <w:rFonts w:hint="eastAsia"/>
        </w:rPr>
        <w:t>短线交易一般是赚市场情绪产生的波动的钱。</w:t>
      </w:r>
    </w:p>
    <w:p w:rsidR="00204D1B" w:rsidRDefault="00204D1B" w:rsidP="00204D1B">
      <w:pPr>
        <w:pStyle w:val="3"/>
      </w:pPr>
      <w:bookmarkStart w:id="31" w:name="_Toc455171405"/>
      <w:r>
        <w:rPr>
          <w:rFonts w:hint="eastAsia"/>
        </w:rPr>
        <w:t>长线交易模型</w:t>
      </w:r>
      <w:bookmarkEnd w:id="31"/>
    </w:p>
    <w:p w:rsidR="00204D1B" w:rsidRDefault="0081273B" w:rsidP="00204D1B">
      <w:pPr>
        <w:pStyle w:val="a0"/>
      </w:pPr>
      <w:r>
        <w:rPr>
          <w:rFonts w:hint="eastAsia"/>
        </w:rPr>
        <w:t>长线资金一定是有巨大市场潜力的行业龙头公司。</w:t>
      </w:r>
      <w:r w:rsidR="005F42DA">
        <w:rPr>
          <w:rFonts w:hint="eastAsia"/>
        </w:rPr>
        <w:t>通过适当的做</w:t>
      </w:r>
      <w:r w:rsidR="005F42DA">
        <w:rPr>
          <w:rFonts w:hint="eastAsia"/>
        </w:rPr>
        <w:t>T</w:t>
      </w:r>
      <w:r w:rsidR="005F42DA">
        <w:rPr>
          <w:rFonts w:hint="eastAsia"/>
        </w:rPr>
        <w:t>降低成本。</w:t>
      </w:r>
    </w:p>
    <w:p w:rsidR="00DB6DD7" w:rsidRDefault="00DB6DD7" w:rsidP="00DB6DD7">
      <w:pPr>
        <w:pStyle w:val="3"/>
      </w:pPr>
      <w:bookmarkStart w:id="32" w:name="_Toc455171406"/>
      <w:r>
        <w:rPr>
          <w:rFonts w:hint="eastAsia"/>
        </w:rPr>
        <w:t>消息类交易模型</w:t>
      </w:r>
      <w:bookmarkEnd w:id="32"/>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这个模式主要是设计爬虫机器。爬虫得出消息后，</w:t>
      </w:r>
      <w:r w:rsidR="00FB6F3E">
        <w:rPr>
          <w:rFonts w:hint="eastAsia"/>
        </w:rPr>
        <w:t>一定要仔细分析相关利好，比后一波买入就行，这个模式就是要抢先一步抢利润</w:t>
      </w:r>
      <w:r w:rsidR="005F42DA">
        <w:rPr>
          <w:rFonts w:hint="eastAsia"/>
        </w:rPr>
        <w:t>。</w:t>
      </w:r>
    </w:p>
    <w:p w:rsidR="00B95003" w:rsidRDefault="00B95003" w:rsidP="00B95003">
      <w:pPr>
        <w:pStyle w:val="3"/>
      </w:pPr>
      <w:bookmarkStart w:id="33" w:name="_Toc455171407"/>
      <w:r>
        <w:rPr>
          <w:rFonts w:hint="eastAsia"/>
        </w:rPr>
        <w:t>量化组合</w:t>
      </w:r>
      <w:r>
        <w:rPr>
          <w:rFonts w:hint="eastAsia"/>
        </w:rPr>
        <w:t>T</w:t>
      </w:r>
      <w:r>
        <w:rPr>
          <w:rFonts w:hint="eastAsia"/>
        </w:rPr>
        <w:t>型模式</w:t>
      </w:r>
      <w:bookmarkEnd w:id="33"/>
    </w:p>
    <w:p w:rsidR="00C948ED" w:rsidRDefault="00281A59" w:rsidP="00C948ED">
      <w:pPr>
        <w:pStyle w:val="a0"/>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056907" w:rsidRDefault="00056907" w:rsidP="00056907">
      <w:pPr>
        <w:pStyle w:val="3"/>
      </w:pPr>
      <w:bookmarkStart w:id="34" w:name="_Toc455171408"/>
      <w:r>
        <w:rPr>
          <w:rFonts w:hint="eastAsia"/>
        </w:rPr>
        <w:t>历史交易模型</w:t>
      </w:r>
      <w:bookmarkEnd w:id="34"/>
    </w:p>
    <w:p w:rsidR="00056907" w:rsidRDefault="00056907" w:rsidP="00056907">
      <w:pPr>
        <w:pStyle w:val="a0"/>
        <w:rPr>
          <w:rFonts w:hint="eastAsia"/>
        </w:rPr>
      </w:pPr>
      <w:r>
        <w:rPr>
          <w:rFonts w:hint="eastAsia"/>
        </w:rPr>
        <w:t>计算分析历年当日的资金流向，找到重复信息带来的利润。</w:t>
      </w:r>
    </w:p>
    <w:p w:rsidR="00C17A16" w:rsidRDefault="004A6945" w:rsidP="00C17A16">
      <w:pPr>
        <w:pStyle w:val="2"/>
      </w:pPr>
      <w:bookmarkStart w:id="35" w:name="_Toc455171409"/>
      <w:r>
        <w:rPr>
          <w:rFonts w:hint="eastAsia"/>
        </w:rPr>
        <w:lastRenderedPageBreak/>
        <w:t>建仓</w:t>
      </w:r>
      <w:r w:rsidR="00C17A16">
        <w:rPr>
          <w:rFonts w:hint="eastAsia"/>
        </w:rPr>
        <w:t>模型</w:t>
      </w:r>
      <w:bookmarkEnd w:id="35"/>
    </w:p>
    <w:p w:rsidR="004A6945" w:rsidRDefault="004A6945" w:rsidP="004A6945">
      <w:pPr>
        <w:pStyle w:val="3"/>
      </w:pPr>
      <w:bookmarkStart w:id="36" w:name="_Toc455171410"/>
      <w:r>
        <w:rPr>
          <w:rFonts w:hint="eastAsia"/>
        </w:rPr>
        <w:t>尾盘建仓</w:t>
      </w:r>
      <w:bookmarkEnd w:id="36"/>
    </w:p>
    <w:p w:rsidR="00525199" w:rsidRDefault="00525199" w:rsidP="00525199">
      <w:pPr>
        <w:pStyle w:val="3"/>
      </w:pPr>
      <w:bookmarkStart w:id="37" w:name="_Toc455171411"/>
      <w:r>
        <w:rPr>
          <w:rFonts w:hint="eastAsia"/>
        </w:rPr>
        <w:t>追高</w:t>
      </w:r>
      <w:r>
        <w:rPr>
          <w:rFonts w:hint="eastAsia"/>
        </w:rPr>
        <w:t>建仓</w:t>
      </w:r>
      <w:bookmarkEnd w:id="37"/>
    </w:p>
    <w:p w:rsidR="00204D1B" w:rsidRPr="00C133F9" w:rsidRDefault="000D7D0A" w:rsidP="000D7D0A">
      <w:pPr>
        <w:pStyle w:val="2"/>
      </w:pPr>
      <w:bookmarkStart w:id="38" w:name="_Toc455171412"/>
      <w:proofErr w:type="gramStart"/>
      <w:r>
        <w:rPr>
          <w:rFonts w:hint="eastAsia"/>
        </w:rPr>
        <w:t>仓位</w:t>
      </w:r>
      <w:proofErr w:type="gramEnd"/>
      <w:r>
        <w:rPr>
          <w:rFonts w:hint="eastAsia"/>
        </w:rPr>
        <w:t>管理</w:t>
      </w:r>
      <w:bookmarkEnd w:id="38"/>
    </w:p>
    <w:p w:rsidR="00E74BBC" w:rsidRDefault="000D7D0A" w:rsidP="008E5F69">
      <w:pPr>
        <w:ind w:firstLineChars="200" w:firstLine="420"/>
      </w:pPr>
      <w:r>
        <w:t>永远懂得去敬畏市场</w:t>
      </w:r>
      <w:r>
        <w:rPr>
          <w:rFonts w:hint="eastAsia"/>
        </w:rPr>
        <w:t>，</w:t>
      </w:r>
      <w:r>
        <w:t>所以永不满仓</w:t>
      </w:r>
      <w:r>
        <w:rPr>
          <w:rFonts w:hint="eastAsia"/>
        </w:rPr>
        <w:t>。</w:t>
      </w:r>
      <w:r>
        <w:t>盘中可以满仓</w:t>
      </w:r>
      <w:r>
        <w:rPr>
          <w:rFonts w:hint="eastAsia"/>
        </w:rPr>
        <w:t>，</w:t>
      </w:r>
      <w:r>
        <w:t>但是到了周五</w:t>
      </w:r>
      <w:r>
        <w:rPr>
          <w:rFonts w:hint="eastAsia"/>
        </w:rPr>
        <w:t>和节假日都不应该满仓持股。</w:t>
      </w:r>
    </w:p>
    <w:p w:rsidR="00A3560D" w:rsidRDefault="00A3560D" w:rsidP="00A3560D">
      <w:pPr>
        <w:pStyle w:val="2"/>
      </w:pPr>
      <w:bookmarkStart w:id="39" w:name="_Toc455171413"/>
      <w:r>
        <w:rPr>
          <w:rFonts w:hint="eastAsia"/>
        </w:rPr>
        <w:t>止损</w:t>
      </w:r>
      <w:r w:rsidR="00E74BBC">
        <w:rPr>
          <w:rFonts w:hint="eastAsia"/>
        </w:rPr>
        <w:t>模型</w:t>
      </w:r>
      <w:bookmarkEnd w:id="39"/>
    </w:p>
    <w:p w:rsidR="00E74BBC" w:rsidRDefault="00E74BBC" w:rsidP="00E74BBC">
      <w:pPr>
        <w:pStyle w:val="3"/>
      </w:pPr>
      <w:bookmarkStart w:id="40" w:name="_Toc455171414"/>
      <w:r>
        <w:rPr>
          <w:rFonts w:hint="eastAsia"/>
        </w:rPr>
        <w:t>大面积跌停</w:t>
      </w:r>
      <w:r w:rsidR="00AC77FA">
        <w:rPr>
          <w:rFonts w:hint="eastAsia"/>
        </w:rPr>
        <w:t>，无条件清仓</w:t>
      </w:r>
      <w:bookmarkEnd w:id="40"/>
    </w:p>
    <w:p w:rsidR="00E74BBC" w:rsidRPr="00E74BBC" w:rsidRDefault="00E74BBC" w:rsidP="00E74BBC">
      <w:pPr>
        <w:pStyle w:val="a0"/>
      </w:pPr>
      <w:r>
        <w:rPr>
          <w:rFonts w:hint="eastAsia"/>
        </w:rPr>
        <w:t>500</w:t>
      </w:r>
      <w:r>
        <w:rPr>
          <w:rFonts w:hint="eastAsia"/>
        </w:rPr>
        <w:t>股</w:t>
      </w:r>
      <w:proofErr w:type="gramStart"/>
      <w:r>
        <w:rPr>
          <w:rFonts w:hint="eastAsia"/>
        </w:rPr>
        <w:t>以上跌</w:t>
      </w:r>
      <w:proofErr w:type="gramEnd"/>
      <w:r>
        <w:rPr>
          <w:rFonts w:hint="eastAsia"/>
        </w:rPr>
        <w:t>停，无条件清仓</w:t>
      </w:r>
      <w:r w:rsidR="0073503E">
        <w:rPr>
          <w:rFonts w:hint="eastAsia"/>
        </w:rPr>
        <w:t>，而且短期不玩。</w:t>
      </w:r>
    </w:p>
    <w:p w:rsidR="00A3560D" w:rsidRDefault="00AC77FA" w:rsidP="00E74BBC">
      <w:pPr>
        <w:pStyle w:val="3"/>
      </w:pPr>
      <w:bookmarkStart w:id="41" w:name="_Toc455171415"/>
      <w:r>
        <w:rPr>
          <w:rFonts w:hint="eastAsia"/>
        </w:rPr>
        <w:t>追高买入，当日未达预期，三个点止损出</w:t>
      </w:r>
      <w:bookmarkEnd w:id="41"/>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bookmarkStart w:id="42" w:name="_Toc455171416"/>
      <w:r>
        <w:rPr>
          <w:rFonts w:hint="eastAsia"/>
        </w:rPr>
        <w:t>启动模型</w:t>
      </w:r>
      <w:bookmarkEnd w:id="42"/>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t>6</w:t>
      </w:r>
      <w:r w:rsidR="009C17A5">
        <w:rPr>
          <w:rFonts w:hint="eastAsia"/>
        </w:rPr>
        <w:t>个点</w:t>
      </w:r>
      <w:r>
        <w:rPr>
          <w:rFonts w:hint="eastAsia"/>
        </w:rPr>
        <w:t>。</w:t>
      </w:r>
    </w:p>
    <w:p w:rsidR="008E5F69" w:rsidRPr="008E5F69" w:rsidRDefault="002B42A7" w:rsidP="008E5F69">
      <w:pPr>
        <w:pStyle w:val="a0"/>
      </w:pPr>
      <w:r>
        <w:rPr>
          <w:noProof/>
        </w:rPr>
        <w:drawing>
          <wp:inline distT="0" distB="0" distL="0" distR="0" wp14:anchorId="028B0D85" wp14:editId="25E34FC1">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43" w:name="_Toc455171417"/>
      <w:r>
        <w:rPr>
          <w:rFonts w:hint="eastAsia"/>
        </w:rPr>
        <w:lastRenderedPageBreak/>
        <w:t>统计分析</w:t>
      </w:r>
      <w:bookmarkEnd w:id="43"/>
    </w:p>
    <w:p w:rsidR="003B0874" w:rsidRDefault="003B0874" w:rsidP="003B0874">
      <w:pPr>
        <w:pStyle w:val="2"/>
        <w:numPr>
          <w:ilvl w:val="1"/>
          <w:numId w:val="12"/>
        </w:numPr>
      </w:pPr>
      <w:bookmarkStart w:id="44" w:name="_Toc455171418"/>
      <w:r>
        <w:rPr>
          <w:rFonts w:hint="eastAsia"/>
        </w:rPr>
        <w:t>月度</w:t>
      </w:r>
      <w:r w:rsidR="00A138AA">
        <w:rPr>
          <w:rFonts w:hint="eastAsia"/>
        </w:rPr>
        <w:t>涨跌</w:t>
      </w:r>
      <w:r>
        <w:rPr>
          <w:rFonts w:hint="eastAsia"/>
        </w:rPr>
        <w:t>幅统计</w:t>
      </w:r>
      <w:bookmarkEnd w:id="44"/>
    </w:p>
    <w:p w:rsidR="00F757F6" w:rsidRDefault="00F757F6" w:rsidP="00F757F6">
      <w:pPr>
        <w:pStyle w:val="3"/>
      </w:pPr>
      <w:bookmarkStart w:id="45" w:name="_Toc455171419"/>
      <w:r>
        <w:rPr>
          <w:rFonts w:hint="eastAsia"/>
        </w:rPr>
        <w:t>1</w:t>
      </w:r>
      <w:r>
        <w:rPr>
          <w:rFonts w:hint="eastAsia"/>
        </w:rPr>
        <w:t>月份</w:t>
      </w:r>
      <w:bookmarkEnd w:id="45"/>
    </w:p>
    <w:p w:rsidR="00F757F6" w:rsidRDefault="00F757F6" w:rsidP="00F757F6">
      <w:pPr>
        <w:pStyle w:val="3"/>
      </w:pPr>
      <w:bookmarkStart w:id="46" w:name="_Toc455171420"/>
      <w:r>
        <w:rPr>
          <w:rFonts w:hint="eastAsia"/>
        </w:rPr>
        <w:t>2</w:t>
      </w:r>
      <w:r>
        <w:rPr>
          <w:rFonts w:hint="eastAsia"/>
        </w:rPr>
        <w:t>月份</w:t>
      </w:r>
      <w:bookmarkEnd w:id="46"/>
    </w:p>
    <w:p w:rsidR="00F757F6" w:rsidRDefault="00F757F6" w:rsidP="00F757F6">
      <w:pPr>
        <w:pStyle w:val="a0"/>
      </w:pPr>
    </w:p>
    <w:p w:rsidR="00F757F6" w:rsidRDefault="00F757F6" w:rsidP="00F757F6">
      <w:pPr>
        <w:pStyle w:val="3"/>
      </w:pPr>
      <w:bookmarkStart w:id="47" w:name="_Toc455171421"/>
      <w:r>
        <w:rPr>
          <w:rFonts w:hint="eastAsia"/>
        </w:rPr>
        <w:t>3</w:t>
      </w:r>
      <w:r>
        <w:rPr>
          <w:rFonts w:hint="eastAsia"/>
        </w:rPr>
        <w:t>月份</w:t>
      </w:r>
      <w:bookmarkEnd w:id="47"/>
    </w:p>
    <w:p w:rsidR="00F757F6" w:rsidRDefault="00F757F6" w:rsidP="00F757F6">
      <w:pPr>
        <w:pStyle w:val="a0"/>
      </w:pPr>
    </w:p>
    <w:p w:rsidR="00F757F6" w:rsidRDefault="00F757F6" w:rsidP="00F757F6">
      <w:pPr>
        <w:pStyle w:val="3"/>
      </w:pPr>
      <w:bookmarkStart w:id="48" w:name="_Toc455171422"/>
      <w:r>
        <w:rPr>
          <w:rFonts w:hint="eastAsia"/>
        </w:rPr>
        <w:t>4</w:t>
      </w:r>
      <w:r>
        <w:rPr>
          <w:rFonts w:hint="eastAsia"/>
        </w:rPr>
        <w:t>月份</w:t>
      </w:r>
      <w:bookmarkEnd w:id="48"/>
    </w:p>
    <w:p w:rsidR="00C44914" w:rsidRDefault="00C44914" w:rsidP="00C44914">
      <w:pPr>
        <w:pStyle w:val="3"/>
      </w:pPr>
      <w:bookmarkStart w:id="49" w:name="_Toc455171423"/>
      <w:r>
        <w:rPr>
          <w:rFonts w:hint="eastAsia"/>
        </w:rPr>
        <w:t>5</w:t>
      </w:r>
      <w:r>
        <w:rPr>
          <w:rFonts w:hint="eastAsia"/>
        </w:rPr>
        <w:t>月份</w:t>
      </w:r>
      <w:bookmarkEnd w:id="49"/>
    </w:p>
    <w:p w:rsidR="00C44914" w:rsidRDefault="00C44914" w:rsidP="00C44914">
      <w:pPr>
        <w:pStyle w:val="3"/>
      </w:pPr>
      <w:bookmarkStart w:id="50" w:name="_Toc455171424"/>
      <w:r>
        <w:rPr>
          <w:rFonts w:hint="eastAsia"/>
        </w:rPr>
        <w:t>6</w:t>
      </w:r>
      <w:r>
        <w:rPr>
          <w:rFonts w:hint="eastAsia"/>
        </w:rPr>
        <w:t>月份</w:t>
      </w:r>
      <w:bookmarkEnd w:id="50"/>
    </w:p>
    <w:p w:rsidR="00C44914" w:rsidRDefault="00C44914" w:rsidP="00C44914">
      <w:pPr>
        <w:pStyle w:val="3"/>
      </w:pPr>
      <w:bookmarkStart w:id="51" w:name="_Toc455171425"/>
      <w:r>
        <w:rPr>
          <w:rFonts w:hint="eastAsia"/>
        </w:rPr>
        <w:t>7</w:t>
      </w:r>
      <w:r>
        <w:rPr>
          <w:rFonts w:hint="eastAsia"/>
        </w:rPr>
        <w:t>月份</w:t>
      </w:r>
      <w:bookmarkEnd w:id="51"/>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Pr="00F84A3F" w:rsidRDefault="00BA176D" w:rsidP="00F84A3F">
      <w:pPr>
        <w:pStyle w:val="a0"/>
      </w:pPr>
      <w:r>
        <w:rPr>
          <w:rFonts w:hint="eastAsia"/>
        </w:rPr>
        <w:lastRenderedPageBreak/>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44914" w:rsidRDefault="00C44914" w:rsidP="00C44914">
      <w:pPr>
        <w:pStyle w:val="3"/>
      </w:pPr>
      <w:bookmarkStart w:id="52" w:name="_Toc455171426"/>
      <w:r>
        <w:rPr>
          <w:rFonts w:hint="eastAsia"/>
        </w:rPr>
        <w:t>8</w:t>
      </w:r>
      <w:r>
        <w:rPr>
          <w:rFonts w:hint="eastAsia"/>
        </w:rPr>
        <w:t>月份</w:t>
      </w:r>
      <w:bookmarkEnd w:id="52"/>
    </w:p>
    <w:p w:rsidR="00C44914" w:rsidRDefault="00C44914" w:rsidP="00C44914">
      <w:pPr>
        <w:pStyle w:val="3"/>
      </w:pPr>
      <w:bookmarkStart w:id="53" w:name="_Toc455171427"/>
      <w:r>
        <w:rPr>
          <w:rFonts w:hint="eastAsia"/>
        </w:rPr>
        <w:t>9</w:t>
      </w:r>
      <w:r>
        <w:rPr>
          <w:rFonts w:hint="eastAsia"/>
        </w:rPr>
        <w:t>月份</w:t>
      </w:r>
      <w:bookmarkEnd w:id="53"/>
    </w:p>
    <w:p w:rsidR="00C44914" w:rsidRDefault="00C44914" w:rsidP="00C44914">
      <w:pPr>
        <w:pStyle w:val="3"/>
      </w:pPr>
      <w:bookmarkStart w:id="54" w:name="_Toc455171428"/>
      <w:r>
        <w:rPr>
          <w:rFonts w:hint="eastAsia"/>
        </w:rPr>
        <w:t>10</w:t>
      </w:r>
      <w:r>
        <w:rPr>
          <w:rFonts w:hint="eastAsia"/>
        </w:rPr>
        <w:t>月份</w:t>
      </w:r>
      <w:bookmarkEnd w:id="54"/>
    </w:p>
    <w:p w:rsidR="00A90D69" w:rsidRDefault="00A90D69" w:rsidP="00A90D69">
      <w:pPr>
        <w:pStyle w:val="3"/>
      </w:pPr>
      <w:bookmarkStart w:id="55" w:name="_Toc455171429"/>
      <w:r>
        <w:rPr>
          <w:rFonts w:hint="eastAsia"/>
        </w:rPr>
        <w:t>11</w:t>
      </w:r>
      <w:r>
        <w:rPr>
          <w:rFonts w:hint="eastAsia"/>
        </w:rPr>
        <w:t>月份</w:t>
      </w:r>
      <w:bookmarkEnd w:id="55"/>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56" w:name="_Toc455171430"/>
      <w:r>
        <w:rPr>
          <w:rFonts w:hint="eastAsia"/>
        </w:rPr>
        <w:t>12</w:t>
      </w:r>
      <w:r>
        <w:rPr>
          <w:rFonts w:hint="eastAsia"/>
        </w:rPr>
        <w:t>月份</w:t>
      </w:r>
      <w:bookmarkEnd w:id="56"/>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57" w:name="_Toc455171431"/>
      <w:r>
        <w:rPr>
          <w:rFonts w:hint="eastAsia"/>
        </w:rPr>
        <w:t>开盘涨跌幅统计</w:t>
      </w:r>
      <w:bookmarkEnd w:id="57"/>
    </w:p>
    <w:p w:rsidR="00257092" w:rsidRPr="00257092" w:rsidRDefault="00257092" w:rsidP="00257092">
      <w:pPr>
        <w:pStyle w:val="a0"/>
        <w:ind w:firstLine="0"/>
      </w:pPr>
      <w:r>
        <w:rPr>
          <w:rFonts w:hint="eastAsia"/>
        </w:rPr>
        <w:t xml:space="preserve">   </w:t>
      </w:r>
      <w:r>
        <w:rPr>
          <w:rFonts w:hint="eastAsia"/>
        </w:rPr>
        <w:t>开盘点位统计</w:t>
      </w:r>
    </w:p>
    <w:p w:rsidR="00A138AA" w:rsidRDefault="00A138AA" w:rsidP="00A138AA">
      <w:pPr>
        <w:pStyle w:val="2"/>
        <w:numPr>
          <w:ilvl w:val="1"/>
          <w:numId w:val="12"/>
        </w:numPr>
      </w:pPr>
      <w:bookmarkStart w:id="58" w:name="_Toc455171432"/>
      <w:r>
        <w:rPr>
          <w:rFonts w:hint="eastAsia"/>
        </w:rPr>
        <w:t>特殊节点涨跌幅统计</w:t>
      </w:r>
      <w:bookmarkEnd w:id="58"/>
    </w:p>
    <w:p w:rsidR="00940137" w:rsidRPr="0029530E" w:rsidRDefault="00940137" w:rsidP="00940137">
      <w:pPr>
        <w:pStyle w:val="2"/>
        <w:numPr>
          <w:ilvl w:val="1"/>
          <w:numId w:val="12"/>
        </w:numPr>
      </w:pPr>
      <w:bookmarkStart w:id="59" w:name="_Toc455171433"/>
      <w:r>
        <w:rPr>
          <w:rFonts w:hint="eastAsia"/>
        </w:rPr>
        <w:t>板块轮转的原理</w:t>
      </w:r>
      <w:bookmarkEnd w:id="59"/>
    </w:p>
    <w:p w:rsidR="00940137" w:rsidRPr="00C0733A" w:rsidRDefault="00940137" w:rsidP="00940137">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应用程序分析不同年份板块轮转的规律</w:t>
      </w:r>
    </w:p>
    <w:p w:rsidR="00940137" w:rsidRPr="00940137" w:rsidRDefault="00940137" w:rsidP="00940137">
      <w:pPr>
        <w:pStyle w:val="a0"/>
      </w:pPr>
    </w:p>
    <w:p w:rsidR="00A138AA" w:rsidRPr="00A138AA" w:rsidRDefault="00A138AA" w:rsidP="00A138AA">
      <w:pPr>
        <w:pStyle w:val="a0"/>
      </w:pPr>
    </w:p>
    <w:p w:rsidR="008B330F" w:rsidRDefault="008B330F" w:rsidP="008B330F">
      <w:pPr>
        <w:pStyle w:val="1"/>
      </w:pPr>
      <w:bookmarkStart w:id="60" w:name="_Toc455171434"/>
      <w:r>
        <w:rPr>
          <w:rFonts w:hint="eastAsia"/>
        </w:rPr>
        <w:lastRenderedPageBreak/>
        <w:t>公司</w:t>
      </w:r>
      <w:proofErr w:type="gramStart"/>
      <w:r>
        <w:rPr>
          <w:rFonts w:hint="eastAsia"/>
        </w:rPr>
        <w:t>研</w:t>
      </w:r>
      <w:proofErr w:type="gramEnd"/>
      <w:r>
        <w:rPr>
          <w:rFonts w:hint="eastAsia"/>
        </w:rPr>
        <w:t>报</w:t>
      </w:r>
      <w:bookmarkEnd w:id="60"/>
    </w:p>
    <w:p w:rsidR="00623718" w:rsidRDefault="00623718" w:rsidP="00623718">
      <w:pPr>
        <w:pStyle w:val="2"/>
        <w:numPr>
          <w:ilvl w:val="1"/>
          <w:numId w:val="12"/>
        </w:numPr>
      </w:pPr>
      <w:bookmarkStart w:id="61" w:name="_Toc455171435"/>
      <w:r>
        <w:rPr>
          <w:rFonts w:hint="eastAsia"/>
        </w:rPr>
        <w:t>股票黑名单</w:t>
      </w:r>
      <w:bookmarkEnd w:id="61"/>
    </w:p>
    <w:p w:rsidR="00427DF5" w:rsidRPr="00525440" w:rsidRDefault="00427DF5" w:rsidP="00427DF5">
      <w:pPr>
        <w:pStyle w:val="a0"/>
        <w:rPr>
          <w:rFonts w:ascii="微软雅黑" w:eastAsia="微软雅黑" w:hAnsi="微软雅黑" w:cs="宋体"/>
          <w:color w:val="000000"/>
          <w:kern w:val="0"/>
          <w:sz w:val="21"/>
          <w:szCs w:val="21"/>
        </w:rPr>
      </w:pPr>
      <w:r w:rsidRPr="00427DF5">
        <w:rPr>
          <w:rFonts w:ascii="微软雅黑" w:eastAsia="微软雅黑" w:hAnsi="微软雅黑" w:cs="宋体" w:hint="eastAsia"/>
          <w:color w:val="000000"/>
          <w:kern w:val="0"/>
          <w:sz w:val="21"/>
          <w:szCs w:val="21"/>
        </w:rPr>
        <w:t>2016年1月11日是减持新</w:t>
      </w:r>
      <w:proofErr w:type="gramStart"/>
      <w:r w:rsidRPr="00427DF5">
        <w:rPr>
          <w:rFonts w:ascii="微软雅黑" w:eastAsia="微软雅黑" w:hAnsi="微软雅黑" w:cs="宋体" w:hint="eastAsia"/>
          <w:color w:val="000000"/>
          <w:kern w:val="0"/>
          <w:sz w:val="21"/>
          <w:szCs w:val="21"/>
        </w:rPr>
        <w:t>规</w:t>
      </w:r>
      <w:proofErr w:type="gramEnd"/>
      <w:r w:rsidRPr="00427DF5">
        <w:rPr>
          <w:rFonts w:ascii="微软雅黑" w:eastAsia="微软雅黑" w:hAnsi="微软雅黑" w:cs="宋体" w:hint="eastAsia"/>
          <w:color w:val="000000"/>
          <w:kern w:val="0"/>
          <w:sz w:val="21"/>
          <w:szCs w:val="21"/>
        </w:rPr>
        <w:t>后的首个交易日，截至落稿，一共八个交易日，91家上市公司210批次大宗交易，</w:t>
      </w:r>
      <w:r w:rsidRPr="00427DF5">
        <w:rPr>
          <w:rFonts w:cs="宋体" w:hint="eastAsia"/>
          <w:b/>
          <w:bCs/>
          <w:kern w:val="0"/>
        </w:rPr>
        <w:t>其中交易股份占比最高的十家上市公司是</w:t>
      </w:r>
      <w:hyperlink r:id="rId11" w:tgtFrame="_blank" w:history="1">
        <w:r w:rsidRPr="00427DF5">
          <w:rPr>
            <w:rFonts w:cs="宋体" w:hint="eastAsia"/>
            <w:color w:val="FF0000"/>
            <w:kern w:val="0"/>
          </w:rPr>
          <w:t>荣</w:t>
        </w:r>
        <w:proofErr w:type="gramStart"/>
        <w:r w:rsidRPr="00427DF5">
          <w:rPr>
            <w:rFonts w:cs="宋体" w:hint="eastAsia"/>
            <w:color w:val="FF0000"/>
            <w:kern w:val="0"/>
          </w:rPr>
          <w:t>科科技</w:t>
        </w:r>
        <w:proofErr w:type="gramEnd"/>
      </w:hyperlink>
      <w:r w:rsidRPr="00427DF5">
        <w:rPr>
          <w:rFonts w:cs="宋体" w:hint="eastAsia"/>
          <w:b/>
          <w:bCs/>
          <w:color w:val="FF0000"/>
          <w:kern w:val="0"/>
        </w:rPr>
        <w:t>、</w:t>
      </w:r>
      <w:hyperlink r:id="rId12" w:tgtFrame="_blank" w:history="1">
        <w:r w:rsidRPr="00427DF5">
          <w:rPr>
            <w:rFonts w:cs="宋体" w:hint="eastAsia"/>
            <w:color w:val="FF0000"/>
            <w:kern w:val="0"/>
          </w:rPr>
          <w:t>沃</w:t>
        </w:r>
        <w:proofErr w:type="gramStart"/>
        <w:r w:rsidRPr="00427DF5">
          <w:rPr>
            <w:rFonts w:cs="宋体" w:hint="eastAsia"/>
            <w:color w:val="FF0000"/>
            <w:kern w:val="0"/>
          </w:rPr>
          <w:t>尔核材</w:t>
        </w:r>
        <w:proofErr w:type="gramEnd"/>
      </w:hyperlink>
      <w:r w:rsidRPr="00427DF5">
        <w:rPr>
          <w:rFonts w:cs="宋体" w:hint="eastAsia"/>
          <w:b/>
          <w:bCs/>
          <w:color w:val="FF0000"/>
          <w:kern w:val="0"/>
        </w:rPr>
        <w:t>、</w:t>
      </w:r>
      <w:hyperlink r:id="rId13" w:tgtFrame="_blank" w:history="1">
        <w:r w:rsidRPr="00427DF5">
          <w:rPr>
            <w:rFonts w:cs="宋体" w:hint="eastAsia"/>
            <w:color w:val="FF0000"/>
            <w:kern w:val="0"/>
          </w:rPr>
          <w:t>中源协和</w:t>
        </w:r>
      </w:hyperlink>
      <w:r w:rsidRPr="00427DF5">
        <w:rPr>
          <w:rFonts w:cs="宋体" w:hint="eastAsia"/>
          <w:b/>
          <w:bCs/>
          <w:color w:val="FF0000"/>
          <w:kern w:val="0"/>
        </w:rPr>
        <w:t>、</w:t>
      </w:r>
      <w:hyperlink r:id="rId14" w:tgtFrame="_blank" w:history="1">
        <w:r w:rsidRPr="00427DF5">
          <w:rPr>
            <w:rFonts w:cs="宋体" w:hint="eastAsia"/>
            <w:color w:val="FF0000"/>
            <w:kern w:val="0"/>
          </w:rPr>
          <w:t>浙江</w:t>
        </w:r>
        <w:proofErr w:type="gramStart"/>
        <w:r w:rsidRPr="00427DF5">
          <w:rPr>
            <w:rFonts w:cs="宋体" w:hint="eastAsia"/>
            <w:color w:val="FF0000"/>
            <w:kern w:val="0"/>
          </w:rPr>
          <w:t>世</w:t>
        </w:r>
        <w:proofErr w:type="gramEnd"/>
        <w:r w:rsidRPr="00427DF5">
          <w:rPr>
            <w:rFonts w:cs="宋体" w:hint="eastAsia"/>
            <w:color w:val="FF0000"/>
            <w:kern w:val="0"/>
          </w:rPr>
          <w:t>宝</w:t>
        </w:r>
      </w:hyperlink>
      <w:r w:rsidRPr="00427DF5">
        <w:rPr>
          <w:rFonts w:cs="宋体" w:hint="eastAsia"/>
          <w:b/>
          <w:bCs/>
          <w:color w:val="FF0000"/>
          <w:kern w:val="0"/>
        </w:rPr>
        <w:t>、</w:t>
      </w:r>
      <w:hyperlink r:id="rId15" w:tgtFrame="_blank" w:history="1">
        <w:r w:rsidRPr="00427DF5">
          <w:rPr>
            <w:rFonts w:cs="宋体" w:hint="eastAsia"/>
            <w:color w:val="FF0000"/>
            <w:kern w:val="0"/>
          </w:rPr>
          <w:t>安妮股份</w:t>
        </w:r>
      </w:hyperlink>
      <w:r w:rsidRPr="00427DF5">
        <w:rPr>
          <w:rFonts w:cs="宋体" w:hint="eastAsia"/>
          <w:b/>
          <w:bCs/>
          <w:color w:val="FF0000"/>
          <w:kern w:val="0"/>
        </w:rPr>
        <w:t>、秦川机床、</w:t>
      </w:r>
      <w:hyperlink r:id="rId16" w:tgtFrame="_blank" w:history="1">
        <w:r w:rsidRPr="00427DF5">
          <w:rPr>
            <w:rFonts w:cs="宋体" w:hint="eastAsia"/>
            <w:color w:val="FF0000"/>
            <w:kern w:val="0"/>
          </w:rPr>
          <w:t>安纳达</w:t>
        </w:r>
      </w:hyperlink>
      <w:r w:rsidRPr="00427DF5">
        <w:rPr>
          <w:rFonts w:cs="宋体" w:hint="eastAsia"/>
          <w:b/>
          <w:bCs/>
          <w:color w:val="FF0000"/>
          <w:kern w:val="0"/>
        </w:rPr>
        <w:t>、</w:t>
      </w:r>
      <w:hyperlink r:id="rId17" w:tgtFrame="_blank" w:history="1">
        <w:r w:rsidRPr="00427DF5">
          <w:rPr>
            <w:rFonts w:cs="宋体" w:hint="eastAsia"/>
            <w:color w:val="FF0000"/>
            <w:kern w:val="0"/>
          </w:rPr>
          <w:t>西藏发展</w:t>
        </w:r>
      </w:hyperlink>
      <w:r w:rsidRPr="00427DF5">
        <w:rPr>
          <w:rFonts w:cs="宋体" w:hint="eastAsia"/>
          <w:b/>
          <w:bCs/>
          <w:color w:val="FF0000"/>
          <w:kern w:val="0"/>
        </w:rPr>
        <w:t>、华锐风电、华电重工</w:t>
      </w:r>
      <w:r w:rsidRPr="00427DF5">
        <w:rPr>
          <w:rFonts w:cs="宋体" w:hint="eastAsia"/>
          <w:b/>
          <w:bCs/>
          <w:kern w:val="0"/>
        </w:rPr>
        <w:t>，分别是</w:t>
      </w:r>
      <w:r w:rsidRPr="00427DF5">
        <w:rPr>
          <w:rFonts w:cs="宋体" w:hint="eastAsia"/>
          <w:b/>
          <w:bCs/>
          <w:kern w:val="0"/>
        </w:rPr>
        <w:t>5.45%</w:t>
      </w:r>
      <w:r w:rsidRPr="00427DF5">
        <w:rPr>
          <w:rFonts w:cs="宋体" w:hint="eastAsia"/>
          <w:b/>
          <w:bCs/>
          <w:kern w:val="0"/>
        </w:rPr>
        <w:t>、</w:t>
      </w:r>
      <w:r w:rsidRPr="00427DF5">
        <w:rPr>
          <w:rFonts w:cs="宋体" w:hint="eastAsia"/>
          <w:b/>
          <w:bCs/>
          <w:kern w:val="0"/>
        </w:rPr>
        <w:t>4.92%</w:t>
      </w:r>
      <w:r w:rsidRPr="00427DF5">
        <w:rPr>
          <w:rFonts w:cs="宋体" w:hint="eastAsia"/>
          <w:b/>
          <w:bCs/>
          <w:kern w:val="0"/>
        </w:rPr>
        <w:t>、</w:t>
      </w:r>
      <w:r w:rsidRPr="00427DF5">
        <w:rPr>
          <w:rFonts w:cs="宋体" w:hint="eastAsia"/>
          <w:b/>
          <w:bCs/>
          <w:kern w:val="0"/>
        </w:rPr>
        <w:t>4.91%</w:t>
      </w:r>
      <w:r w:rsidRPr="00427DF5">
        <w:rPr>
          <w:rFonts w:cs="宋体" w:hint="eastAsia"/>
          <w:b/>
          <w:bCs/>
          <w:kern w:val="0"/>
        </w:rPr>
        <w:t>、</w:t>
      </w:r>
      <w:r w:rsidRPr="00427DF5">
        <w:rPr>
          <w:rFonts w:cs="宋体" w:hint="eastAsia"/>
          <w:b/>
          <w:bCs/>
          <w:kern w:val="0"/>
        </w:rPr>
        <w:t>3.65%</w:t>
      </w:r>
      <w:r w:rsidRPr="00427DF5">
        <w:rPr>
          <w:rFonts w:cs="宋体" w:hint="eastAsia"/>
          <w:b/>
          <w:bCs/>
          <w:kern w:val="0"/>
        </w:rPr>
        <w:t>、</w:t>
      </w:r>
      <w:r w:rsidRPr="00427DF5">
        <w:rPr>
          <w:rFonts w:cs="宋体" w:hint="eastAsia"/>
          <w:b/>
          <w:bCs/>
          <w:kern w:val="0"/>
        </w:rPr>
        <w:t>3.58%</w:t>
      </w:r>
      <w:r w:rsidRPr="00427DF5">
        <w:rPr>
          <w:rFonts w:cs="宋体" w:hint="eastAsia"/>
          <w:b/>
          <w:bCs/>
          <w:kern w:val="0"/>
        </w:rPr>
        <w:t>、</w:t>
      </w:r>
      <w:r w:rsidRPr="00427DF5">
        <w:rPr>
          <w:rFonts w:cs="宋体" w:hint="eastAsia"/>
          <w:b/>
          <w:bCs/>
          <w:kern w:val="0"/>
        </w:rPr>
        <w:t>2.65%</w:t>
      </w:r>
      <w:r w:rsidRPr="00427DF5">
        <w:rPr>
          <w:rFonts w:cs="宋体" w:hint="eastAsia"/>
          <w:b/>
          <w:bCs/>
          <w:kern w:val="0"/>
        </w:rPr>
        <w:t>、</w:t>
      </w:r>
      <w:r w:rsidRPr="00427DF5">
        <w:rPr>
          <w:rFonts w:cs="宋体" w:hint="eastAsia"/>
          <w:b/>
          <w:bCs/>
          <w:kern w:val="0"/>
        </w:rPr>
        <w:t>2.33%</w:t>
      </w:r>
      <w:r w:rsidRPr="00427DF5">
        <w:rPr>
          <w:rFonts w:cs="宋体" w:hint="eastAsia"/>
          <w:b/>
          <w:bCs/>
          <w:kern w:val="0"/>
        </w:rPr>
        <w:t>、</w:t>
      </w:r>
      <w:r w:rsidRPr="00427DF5">
        <w:rPr>
          <w:rFonts w:cs="宋体" w:hint="eastAsia"/>
          <w:b/>
          <w:bCs/>
          <w:kern w:val="0"/>
        </w:rPr>
        <w:t>1.66%</w:t>
      </w:r>
      <w:r w:rsidRPr="00427DF5">
        <w:rPr>
          <w:rFonts w:cs="宋体" w:hint="eastAsia"/>
          <w:b/>
          <w:bCs/>
          <w:kern w:val="0"/>
        </w:rPr>
        <w:t>、</w:t>
      </w:r>
      <w:r w:rsidRPr="00427DF5">
        <w:rPr>
          <w:rFonts w:cs="宋体" w:hint="eastAsia"/>
          <w:b/>
          <w:bCs/>
          <w:kern w:val="0"/>
        </w:rPr>
        <w:t>1.66%</w:t>
      </w:r>
      <w:r w:rsidRPr="00427DF5">
        <w:rPr>
          <w:rFonts w:cs="宋体" w:hint="eastAsia"/>
          <w:b/>
          <w:bCs/>
          <w:kern w:val="0"/>
        </w:rPr>
        <w:t>、</w:t>
      </w:r>
      <w:r w:rsidRPr="00427DF5">
        <w:rPr>
          <w:rFonts w:cs="宋体" w:hint="eastAsia"/>
          <w:b/>
          <w:bCs/>
          <w:kern w:val="0"/>
        </w:rPr>
        <w:t>1.58%</w:t>
      </w:r>
    </w:p>
    <w:p w:rsidR="001A6B2D" w:rsidRDefault="0005095D" w:rsidP="001A6B2D">
      <w:pPr>
        <w:pStyle w:val="2"/>
        <w:numPr>
          <w:ilvl w:val="1"/>
          <w:numId w:val="12"/>
        </w:numPr>
      </w:pPr>
      <w:bookmarkStart w:id="62" w:name="_Toc455171436"/>
      <w:r>
        <w:t>公司研究</w:t>
      </w:r>
      <w:bookmarkEnd w:id="62"/>
    </w:p>
    <w:p w:rsidR="005367C1" w:rsidRPr="005A564F" w:rsidRDefault="00A2765F" w:rsidP="00A2765F">
      <w:pPr>
        <w:pStyle w:val="a0"/>
        <w:ind w:left="425" w:firstLine="0"/>
      </w:pPr>
      <w:r>
        <w:rPr>
          <w:rFonts w:hint="eastAsia"/>
        </w:rPr>
        <w:t>公司研究分为</w:t>
      </w:r>
      <w:r>
        <w:rPr>
          <w:rFonts w:hint="eastAsia"/>
        </w:rPr>
        <w:t xml:space="preserve"> </w:t>
      </w:r>
      <w:r>
        <w:rPr>
          <w:rFonts w:hint="eastAsia"/>
        </w:rPr>
        <w:t>行业分析</w:t>
      </w:r>
      <w:r>
        <w:rPr>
          <w:rFonts w:hint="eastAsia"/>
        </w:rPr>
        <w:t xml:space="preserve"> </w:t>
      </w:r>
      <w:r>
        <w:rPr>
          <w:rFonts w:hint="eastAsia"/>
        </w:rPr>
        <w:t>公司的护城河和天花板</w:t>
      </w:r>
      <w:r>
        <w:rPr>
          <w:rFonts w:hint="eastAsia"/>
        </w:rPr>
        <w:t xml:space="preserve"> </w:t>
      </w:r>
      <w:r>
        <w:rPr>
          <w:rFonts w:hint="eastAsia"/>
        </w:rPr>
        <w:t>股东及管理</w:t>
      </w:r>
      <w:r>
        <w:rPr>
          <w:rFonts w:hint="eastAsia"/>
        </w:rPr>
        <w:t xml:space="preserve"> </w:t>
      </w:r>
      <w:r>
        <w:rPr>
          <w:rFonts w:hint="eastAsia"/>
        </w:rPr>
        <w:t>财务分析</w:t>
      </w:r>
      <w:r>
        <w:rPr>
          <w:rFonts w:hint="eastAsia"/>
        </w:rPr>
        <w:t xml:space="preserve"> </w:t>
      </w:r>
      <w:r>
        <w:rPr>
          <w:rFonts w:hint="eastAsia"/>
        </w:rPr>
        <w:t>发展预期</w:t>
      </w:r>
      <w:r>
        <w:rPr>
          <w:rFonts w:hint="eastAsia"/>
        </w:rPr>
        <w:t xml:space="preserve"> </w:t>
      </w:r>
      <w:r>
        <w:rPr>
          <w:rFonts w:hint="eastAsia"/>
        </w:rPr>
        <w:t>等几个方面做研究。</w:t>
      </w:r>
    </w:p>
    <w:p w:rsidR="000F03CD" w:rsidRDefault="000F03CD" w:rsidP="000F03CD">
      <w:pPr>
        <w:pStyle w:val="1"/>
      </w:pPr>
      <w:bookmarkStart w:id="63" w:name="_Toc455171437"/>
      <w:r>
        <w:rPr>
          <w:rFonts w:hint="eastAsia"/>
        </w:rPr>
        <w:t>操作分析</w:t>
      </w:r>
      <w:bookmarkEnd w:id="63"/>
    </w:p>
    <w:p w:rsidR="000F03CD" w:rsidRPr="00C0733A" w:rsidRDefault="000F03CD" w:rsidP="000F03CD">
      <w:pPr>
        <w:pStyle w:val="2"/>
        <w:numPr>
          <w:ilvl w:val="1"/>
          <w:numId w:val="12"/>
        </w:numPr>
      </w:pPr>
      <w:bookmarkStart w:id="64" w:name="_Toc455171438"/>
      <w:r>
        <w:rPr>
          <w:rFonts w:hint="eastAsia"/>
        </w:rPr>
        <w:t>经验错误</w:t>
      </w:r>
      <w:bookmarkEnd w:id="64"/>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lastRenderedPageBreak/>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0F03CD" w:rsidRPr="00BF367D" w:rsidRDefault="000F03CD" w:rsidP="000F03CD">
      <w:pPr>
        <w:pStyle w:val="a0"/>
      </w:pPr>
    </w:p>
    <w:p w:rsidR="000F03CD" w:rsidRPr="00C0733A" w:rsidRDefault="000F03CD" w:rsidP="000F03CD">
      <w:pPr>
        <w:pStyle w:val="2"/>
        <w:numPr>
          <w:ilvl w:val="1"/>
          <w:numId w:val="12"/>
        </w:numPr>
      </w:pPr>
      <w:bookmarkStart w:id="65" w:name="_Toc455171439"/>
      <w:r>
        <w:rPr>
          <w:rFonts w:hint="eastAsia"/>
        </w:rPr>
        <w:t>20160620</w:t>
      </w:r>
      <w:r>
        <w:rPr>
          <w:rFonts w:hint="eastAsia"/>
        </w:rPr>
        <w:t>物依稀为贵，奇货可居</w:t>
      </w:r>
      <w:bookmarkEnd w:id="65"/>
    </w:p>
    <w:p w:rsidR="000F03CD" w:rsidRPr="004C4C4B" w:rsidRDefault="000F03CD" w:rsidP="000F03CD">
      <w:pPr>
        <w:ind w:firstLineChars="200" w:firstLine="480"/>
        <w:rPr>
          <w:rFonts w:ascii="Tahoma" w:hAnsi="Tahoma"/>
          <w:sz w:val="24"/>
        </w:rPr>
      </w:pPr>
      <w:r w:rsidRPr="004C4C4B">
        <w:rPr>
          <w:rFonts w:ascii="Tahoma" w:hAnsi="Tahoma" w:hint="eastAsia"/>
          <w:sz w:val="24"/>
        </w:rPr>
        <w:t>为什么</w:t>
      </w:r>
      <w:r w:rsidRPr="004C4C4B">
        <w:rPr>
          <w:rFonts w:ascii="Tahoma" w:hAnsi="Tahoma" w:hint="eastAsia"/>
          <w:sz w:val="24"/>
        </w:rPr>
        <w:t>NBA</w:t>
      </w:r>
      <w:r w:rsidRPr="004C4C4B">
        <w:rPr>
          <w:rFonts w:ascii="Tahoma" w:hAnsi="Tahoma" w:hint="eastAsia"/>
          <w:sz w:val="24"/>
        </w:rPr>
        <w:t>好的球员那么贵？</w:t>
      </w:r>
    </w:p>
    <w:p w:rsidR="000F03CD" w:rsidRPr="004C4C4B" w:rsidRDefault="000F03CD" w:rsidP="000F03CD">
      <w:pPr>
        <w:ind w:firstLineChars="200" w:firstLine="480"/>
        <w:rPr>
          <w:rFonts w:ascii="Tahoma" w:hAnsi="Tahoma"/>
          <w:sz w:val="24"/>
        </w:rPr>
      </w:pPr>
      <w:r w:rsidRPr="004C4C4B">
        <w:rPr>
          <w:rFonts w:ascii="Tahoma" w:hAnsi="Tahoma" w:hint="eastAsia"/>
          <w:sz w:val="24"/>
        </w:rPr>
        <w:t>为什么越是顶尖的球员越贵，而水平一般的球员越便宜呢？而且，一个超级巨星可以买一堆水平普通的球员呢？这在任何市场经济的条件下都是一样的。</w:t>
      </w:r>
    </w:p>
    <w:p w:rsidR="000F03CD" w:rsidRDefault="000F03CD" w:rsidP="000F03CD">
      <w:pPr>
        <w:ind w:firstLineChars="200" w:firstLine="480"/>
        <w:rPr>
          <w:rFonts w:ascii="Tahoma" w:hAnsi="Tahoma"/>
          <w:sz w:val="24"/>
        </w:rPr>
      </w:pPr>
      <w:r w:rsidRPr="004C4C4B">
        <w:rPr>
          <w:rFonts w:ascii="Tahoma" w:hAnsi="Tahoma" w:hint="eastAsia"/>
          <w:sz w:val="24"/>
        </w:rPr>
        <w:t>那是因为</w:t>
      </w:r>
      <w:r>
        <w:rPr>
          <w:rFonts w:ascii="Tahoma" w:hAnsi="Tahoma" w:hint="eastAsia"/>
          <w:sz w:val="24"/>
        </w:rPr>
        <w:t>，</w:t>
      </w:r>
      <w:r w:rsidRPr="004C4C4B">
        <w:rPr>
          <w:rFonts w:ascii="Tahoma" w:hAnsi="Tahoma" w:hint="eastAsia"/>
          <w:sz w:val="24"/>
        </w:rPr>
        <w:t>他们打出了自己的价值。炒股也一样的，新的产品，新的商业模式，甚至新的概念都有炒作价值</w:t>
      </w:r>
      <w:r>
        <w:rPr>
          <w:rFonts w:ascii="Tahoma" w:hAnsi="Tahoma" w:hint="eastAsia"/>
          <w:sz w:val="24"/>
        </w:rPr>
        <w:t>。</w:t>
      </w:r>
    </w:p>
    <w:p w:rsidR="000F03CD" w:rsidRPr="00730483" w:rsidRDefault="000F03CD" w:rsidP="000F03CD">
      <w:pPr>
        <w:ind w:firstLineChars="200" w:firstLine="480"/>
        <w:rPr>
          <w:rFonts w:ascii="Tahoma" w:hAnsi="Tahoma"/>
          <w:sz w:val="24"/>
        </w:rPr>
      </w:pPr>
      <w:r>
        <w:rPr>
          <w:rFonts w:ascii="Tahoma" w:hAnsi="Tahoma" w:hint="eastAsia"/>
          <w:sz w:val="24"/>
        </w:rPr>
        <w:t>一颗钻石，用再多的煤炭都是换不到的。</w:t>
      </w:r>
    </w:p>
    <w:p w:rsidR="000F03CD" w:rsidRPr="0029530E" w:rsidRDefault="000F03CD" w:rsidP="000F03CD">
      <w:pPr>
        <w:pStyle w:val="2"/>
        <w:numPr>
          <w:ilvl w:val="1"/>
          <w:numId w:val="12"/>
        </w:numPr>
      </w:pPr>
      <w:bookmarkStart w:id="66" w:name="_Toc455171440"/>
      <w:r>
        <w:rPr>
          <w:rFonts w:hint="eastAsia"/>
        </w:rPr>
        <w:t>20160621</w:t>
      </w:r>
      <w:r>
        <w:rPr>
          <w:rFonts w:hint="eastAsia"/>
        </w:rPr>
        <w:t>同质不同价原理</w:t>
      </w:r>
      <w:bookmarkEnd w:id="66"/>
    </w:p>
    <w:p w:rsidR="000F03CD" w:rsidRPr="004C4C4B" w:rsidRDefault="000F03CD" w:rsidP="000F03CD">
      <w:pPr>
        <w:widowControl/>
        <w:shd w:val="clear" w:color="auto" w:fill="FFFFFF"/>
        <w:spacing w:line="315" w:lineRule="atLeast"/>
        <w:ind w:firstLineChars="200" w:firstLine="480"/>
        <w:jc w:val="left"/>
        <w:rPr>
          <w:rFonts w:ascii="Tahoma" w:hAnsi="Tahoma"/>
          <w:sz w:val="24"/>
        </w:rPr>
      </w:pPr>
      <w:r w:rsidRPr="004C4C4B">
        <w:rPr>
          <w:rFonts w:ascii="Tahoma" w:hAnsi="Tahoma"/>
          <w:sz w:val="24"/>
        </w:rPr>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67" w:name="_Toc455171441"/>
      <w:r>
        <w:rPr>
          <w:rFonts w:hint="eastAsia"/>
        </w:rPr>
        <w:t>20160622</w:t>
      </w:r>
      <w:proofErr w:type="gramStart"/>
      <w:r>
        <w:rPr>
          <w:rFonts w:hint="eastAsia"/>
        </w:rPr>
        <w:t>活跃股</w:t>
      </w:r>
      <w:proofErr w:type="gramEnd"/>
      <w:r>
        <w:rPr>
          <w:rFonts w:hint="eastAsia"/>
        </w:rPr>
        <w:t>追涨，老面股抄底</w:t>
      </w:r>
      <w:bookmarkEnd w:id="67"/>
    </w:p>
    <w:p w:rsidR="000F03CD" w:rsidRPr="004C4C4B" w:rsidRDefault="000F03CD" w:rsidP="000F03CD">
      <w:pPr>
        <w:widowControl/>
        <w:shd w:val="clear" w:color="auto" w:fill="FFFFFF"/>
        <w:spacing w:line="315" w:lineRule="atLeast"/>
        <w:ind w:firstLineChars="200" w:firstLine="480"/>
        <w:jc w:val="left"/>
        <w:rPr>
          <w:rFonts w:ascii="Tahoma" w:hAnsi="Tahoma"/>
          <w:sz w:val="24"/>
        </w:rPr>
      </w:pPr>
      <w:proofErr w:type="gramStart"/>
      <w:r w:rsidRPr="004C4C4B">
        <w:rPr>
          <w:rFonts w:ascii="Tahoma" w:hAnsi="Tahoma" w:hint="eastAsia"/>
          <w:sz w:val="24"/>
        </w:rPr>
        <w:t>活跃股</w:t>
      </w:r>
      <w:proofErr w:type="gramEnd"/>
      <w:r w:rsidRPr="004C4C4B">
        <w:rPr>
          <w:rFonts w:ascii="Tahoma" w:hAnsi="Tahoma" w:hint="eastAsia"/>
          <w:sz w:val="24"/>
        </w:rPr>
        <w:t>可以追涨，但是老面股比如银行就一定不要追涨，追涨被套，短期很难解套。</w:t>
      </w:r>
    </w:p>
    <w:p w:rsidR="000F03CD" w:rsidRPr="000D67B3" w:rsidRDefault="000F03CD" w:rsidP="000F03CD">
      <w:pPr>
        <w:pStyle w:val="2"/>
        <w:numPr>
          <w:ilvl w:val="1"/>
          <w:numId w:val="12"/>
        </w:numPr>
      </w:pPr>
      <w:bookmarkStart w:id="68" w:name="_Toc455171442"/>
      <w:r>
        <w:rPr>
          <w:rFonts w:hint="eastAsia"/>
        </w:rPr>
        <w:t>20160623</w:t>
      </w:r>
      <w:r>
        <w:rPr>
          <w:rFonts w:hint="eastAsia"/>
        </w:rPr>
        <w:t>股票涨之逻辑</w:t>
      </w:r>
      <w:bookmarkEnd w:id="68"/>
    </w:p>
    <w:p w:rsidR="000F03CD" w:rsidRDefault="000F03CD" w:rsidP="000F03CD">
      <w:pPr>
        <w:pStyle w:val="a0"/>
      </w:pPr>
      <w:r>
        <w:rPr>
          <w:rFonts w:hint="eastAsia"/>
        </w:rPr>
        <w:t>我们的股票市场是单边做多的市场。在一定资金额度下，是不允许做空的。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69" w:name="_Toc455171443"/>
      <w:r>
        <w:rPr>
          <w:rFonts w:hint="eastAsia"/>
        </w:rPr>
        <w:lastRenderedPageBreak/>
        <w:t xml:space="preserve">20160701 </w:t>
      </w:r>
      <w:r>
        <w:rPr>
          <w:rFonts w:hint="eastAsia"/>
        </w:rPr>
        <w:t>按计划交易，手里必须有现金</w:t>
      </w:r>
      <w:bookmarkEnd w:id="69"/>
    </w:p>
    <w:p w:rsidR="000F03CD" w:rsidRDefault="000F03CD" w:rsidP="000F03CD">
      <w:pPr>
        <w:pStyle w:val="a0"/>
      </w:pPr>
      <w:r>
        <w:rPr>
          <w:rFonts w:hint="eastAsia"/>
        </w:rPr>
        <w:t>早盘卖出了昨日买入的万达院线，买入了</w:t>
      </w:r>
      <w:r>
        <w:rPr>
          <w:rFonts w:hint="eastAsia"/>
        </w:rPr>
        <w:t xml:space="preserve"> </w:t>
      </w:r>
      <w:r>
        <w:rPr>
          <w:rFonts w:hint="eastAsia"/>
        </w:rPr>
        <w:t>中国国旅</w:t>
      </w:r>
      <w:r>
        <w:rPr>
          <w:rFonts w:hint="eastAsia"/>
        </w:rPr>
        <w:t xml:space="preserve"> </w:t>
      </w:r>
      <w:r>
        <w:rPr>
          <w:rFonts w:hint="eastAsia"/>
        </w:rPr>
        <w:t>和</w:t>
      </w:r>
      <w:r>
        <w:rPr>
          <w:rFonts w:hint="eastAsia"/>
        </w:rPr>
        <w:t xml:space="preserve"> </w:t>
      </w:r>
      <w:r>
        <w:rPr>
          <w:rFonts w:hint="eastAsia"/>
        </w:rPr>
        <w:t>宁波韵升。</w:t>
      </w:r>
    </w:p>
    <w:p w:rsidR="000F03CD" w:rsidRDefault="000F03CD" w:rsidP="000F03CD">
      <w:pPr>
        <w:pStyle w:val="a0"/>
      </w:pPr>
      <w:r>
        <w:rPr>
          <w:rFonts w:hint="eastAsia"/>
        </w:rPr>
        <w:t>卖出万达院线，是因为昨天买入就是短线操作，感谢上帝，运气比较好，短线达到了</w:t>
      </w:r>
      <w:r>
        <w:rPr>
          <w:rFonts w:hint="eastAsia"/>
        </w:rPr>
        <w:t>4</w:t>
      </w:r>
      <w:r>
        <w:rPr>
          <w:rFonts w:hint="eastAsia"/>
        </w:rPr>
        <w:t>个点的目标，由于资金有限，所以，卖出，按计划买入了中国国旅。国旅由于可能有暑期旅游效应，同时也为了测试沪深</w:t>
      </w:r>
      <w:r>
        <w:rPr>
          <w:rFonts w:hint="eastAsia"/>
        </w:rPr>
        <w:t>300</w:t>
      </w:r>
      <w:r>
        <w:rPr>
          <w:rFonts w:hint="eastAsia"/>
        </w:rPr>
        <w:t>量化交易策略。但是，沪深</w:t>
      </w:r>
      <w:r>
        <w:rPr>
          <w:rFonts w:hint="eastAsia"/>
        </w:rPr>
        <w:t>300</w:t>
      </w:r>
      <w:r>
        <w:rPr>
          <w:rFonts w:hint="eastAsia"/>
        </w:rPr>
        <w:t>的量化交易策略体系，还没有完全成型。</w:t>
      </w:r>
    </w:p>
    <w:p w:rsidR="000F03CD" w:rsidRDefault="000F03CD" w:rsidP="000F03CD">
      <w:pPr>
        <w:pStyle w:val="a0"/>
      </w:pPr>
      <w:proofErr w:type="gramStart"/>
      <w:r>
        <w:rPr>
          <w:rFonts w:hint="eastAsia"/>
        </w:rPr>
        <w:t>宁波韵升是</w:t>
      </w:r>
      <w:proofErr w:type="gramEnd"/>
      <w:r>
        <w:rPr>
          <w:rFonts w:hint="eastAsia"/>
        </w:rPr>
        <w:t>因为昨天软件分析得出的可能会周期性涨的股票。今天早</w:t>
      </w:r>
      <w:proofErr w:type="gramStart"/>
      <w:r>
        <w:rPr>
          <w:rFonts w:hint="eastAsia"/>
        </w:rPr>
        <w:t>盘分析</w:t>
      </w:r>
      <w:proofErr w:type="gramEnd"/>
      <w:r>
        <w:rPr>
          <w:rFonts w:hint="eastAsia"/>
        </w:rPr>
        <w:t>今天的大盘态势应该不错。</w:t>
      </w:r>
    </w:p>
    <w:p w:rsidR="000F03CD" w:rsidRPr="0057237E" w:rsidRDefault="000F03CD" w:rsidP="000F03CD">
      <w:pPr>
        <w:pStyle w:val="a0"/>
      </w:pPr>
      <w:r>
        <w:rPr>
          <w:rFonts w:hint="eastAsia"/>
        </w:rPr>
        <w:t>尾盘计划出一部分复星医药，一是别的股票有的动不了，为了手里保有一部分现金，必须出掉一部分股票。</w:t>
      </w:r>
    </w:p>
    <w:p w:rsidR="000F03CD" w:rsidRDefault="000F03CD" w:rsidP="000F03CD">
      <w:pPr>
        <w:pStyle w:val="a0"/>
      </w:pPr>
      <w:r>
        <w:rPr>
          <w:rFonts w:hint="eastAsia"/>
        </w:rPr>
        <w:t>手里必须保有一部分现金，所以，有时候会割肉的时候肉疼。当手里有票的时候，可以做高抛低吸。有时候，割肉必须狠。不忍心割肉，最后就得掉胳膊。</w:t>
      </w:r>
    </w:p>
    <w:p w:rsidR="002F32C9" w:rsidRPr="002F32C9" w:rsidRDefault="002F32C9" w:rsidP="000F03CD">
      <w:pPr>
        <w:pStyle w:val="a0"/>
        <w:rPr>
          <w:b/>
        </w:rPr>
      </w:pPr>
      <w:r w:rsidRPr="002F32C9">
        <w:rPr>
          <w:rFonts w:hint="eastAsia"/>
          <w:b/>
        </w:rPr>
        <w:t>预测模型和实际对比一下？</w:t>
      </w:r>
    </w:p>
    <w:p w:rsidR="000F03CD" w:rsidRDefault="000F03CD" w:rsidP="000F03CD">
      <w:pPr>
        <w:pStyle w:val="2"/>
      </w:pPr>
      <w:bookmarkStart w:id="70" w:name="_Toc455171444"/>
      <w:r>
        <w:rPr>
          <w:rFonts w:hint="eastAsia"/>
        </w:rPr>
        <w:t xml:space="preserve">20160702 </w:t>
      </w:r>
      <w:r>
        <w:rPr>
          <w:rFonts w:hint="eastAsia"/>
        </w:rPr>
        <w:t>永远不接下落的飞刀</w:t>
      </w:r>
      <w:bookmarkEnd w:id="70"/>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71" w:name="_Toc455171445"/>
      <w:r>
        <w:rPr>
          <w:rFonts w:hint="eastAsia"/>
        </w:rPr>
        <w:t xml:space="preserve">20160703 </w:t>
      </w:r>
      <w:r>
        <w:rPr>
          <w:rFonts w:hint="eastAsia"/>
        </w:rPr>
        <w:t>关于追涨和杀跌</w:t>
      </w:r>
      <w:bookmarkEnd w:id="71"/>
    </w:p>
    <w:p w:rsidR="000F03CD" w:rsidRPr="00D1463F" w:rsidRDefault="000F03CD" w:rsidP="000F03CD">
      <w:pPr>
        <w:pStyle w:val="a0"/>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Pr="006C0CEF" w:rsidRDefault="000F03CD" w:rsidP="000F03CD">
      <w:pPr>
        <w:pStyle w:val="a0"/>
      </w:pPr>
      <w:r>
        <w:rPr>
          <w:rFonts w:hint="eastAsia"/>
        </w:rPr>
        <w:t>如果是日内追涨，必然是看到了有大资金进入，但这种趋势一定是瞬时的。</w:t>
      </w:r>
    </w:p>
    <w:p w:rsidR="00C0733A" w:rsidRPr="00AF072C" w:rsidRDefault="00C0733A" w:rsidP="00C0733A">
      <w:pPr>
        <w:pStyle w:val="1"/>
      </w:pPr>
      <w:bookmarkStart w:id="72" w:name="_Toc455171446"/>
      <w:r>
        <w:rPr>
          <w:rFonts w:hint="eastAsia"/>
        </w:rPr>
        <w:lastRenderedPageBreak/>
        <w:t>交易心得</w:t>
      </w:r>
      <w:bookmarkEnd w:id="72"/>
    </w:p>
    <w:p w:rsidR="000D67B3" w:rsidRPr="000D67B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EA6B3F" w:rsidRPr="005A564F" w:rsidRDefault="00EA6B3F" w:rsidP="00EA6B3F">
      <w:pPr>
        <w:pStyle w:val="2"/>
      </w:pPr>
      <w:bookmarkStart w:id="73" w:name="_Toc455171447"/>
      <w:r>
        <w:rPr>
          <w:rFonts w:hint="eastAsia"/>
        </w:rPr>
        <w:t>操作纪律</w:t>
      </w:r>
      <w:bookmarkEnd w:id="73"/>
    </w:p>
    <w:p w:rsidR="00EA6B3F" w:rsidRPr="005A564F" w:rsidRDefault="00EA6B3F" w:rsidP="00EA6B3F">
      <w:pPr>
        <w:rPr>
          <w:color w:val="000000"/>
          <w:szCs w:val="21"/>
        </w:rPr>
      </w:pPr>
      <w:r w:rsidRPr="005A564F">
        <w:rPr>
          <w:rFonts w:hint="eastAsia"/>
        </w:rPr>
        <w:t xml:space="preserve">1. </w:t>
      </w:r>
      <w:r w:rsidRPr="005A564F">
        <w:rPr>
          <w:rFonts w:hint="eastAsia"/>
        </w:rPr>
        <w:t>不接下落的飞刀</w:t>
      </w:r>
    </w:p>
    <w:p w:rsidR="00EA6B3F" w:rsidRPr="005A564F" w:rsidRDefault="00EA6B3F" w:rsidP="00EA6B3F">
      <w:pPr>
        <w:rPr>
          <w:color w:val="000000"/>
          <w:szCs w:val="21"/>
        </w:rPr>
      </w:pPr>
      <w:r w:rsidRPr="005A564F">
        <w:rPr>
          <w:rFonts w:hint="eastAsia"/>
        </w:rPr>
        <w:t xml:space="preserve">2. </w:t>
      </w:r>
      <w:r w:rsidRPr="005A564F">
        <w:rPr>
          <w:rFonts w:hint="eastAsia"/>
        </w:rPr>
        <w:t>企稳确认才买股票</w:t>
      </w:r>
    </w:p>
    <w:p w:rsidR="00EA6B3F" w:rsidRPr="005A564F" w:rsidRDefault="00EA6B3F" w:rsidP="00EA6B3F">
      <w:pPr>
        <w:rPr>
          <w:color w:val="000000"/>
          <w:szCs w:val="21"/>
        </w:rPr>
      </w:pPr>
      <w:r w:rsidRPr="005A564F">
        <w:rPr>
          <w:rFonts w:hint="eastAsia"/>
        </w:rPr>
        <w:t>3  </w:t>
      </w:r>
      <w:r w:rsidRPr="005A564F">
        <w:rPr>
          <w:rFonts w:hint="eastAsia"/>
        </w:rPr>
        <w:t>分批建仓，第一批</w:t>
      </w:r>
      <w:proofErr w:type="gramStart"/>
      <w:r w:rsidRPr="005A564F">
        <w:rPr>
          <w:rFonts w:hint="eastAsia"/>
        </w:rPr>
        <w:t>仓位</w:t>
      </w:r>
      <w:proofErr w:type="gramEnd"/>
      <w:r w:rsidRPr="005A564F">
        <w:rPr>
          <w:rFonts w:hint="eastAsia"/>
        </w:rPr>
        <w:t>1/4</w:t>
      </w:r>
    </w:p>
    <w:p w:rsidR="00EA6B3F" w:rsidRPr="005A564F" w:rsidRDefault="00EA6B3F" w:rsidP="00EA6B3F">
      <w:pPr>
        <w:rPr>
          <w:color w:val="000000"/>
          <w:szCs w:val="21"/>
        </w:rPr>
      </w:pPr>
      <w:r w:rsidRPr="005A564F">
        <w:rPr>
          <w:rFonts w:hint="eastAsia"/>
        </w:rPr>
        <w:t>4  </w:t>
      </w:r>
      <w:r w:rsidRPr="005A564F">
        <w:rPr>
          <w:rFonts w:hint="eastAsia"/>
        </w:rPr>
        <w:t>不轻易补仓摊薄成本！</w:t>
      </w:r>
    </w:p>
    <w:p w:rsidR="00EA6B3F" w:rsidRPr="005A564F" w:rsidRDefault="00EA6B3F" w:rsidP="00EA6B3F">
      <w:pPr>
        <w:rPr>
          <w:color w:val="000000"/>
          <w:szCs w:val="21"/>
        </w:rPr>
      </w:pPr>
      <w:r w:rsidRPr="005A564F">
        <w:rPr>
          <w:rFonts w:hint="eastAsia"/>
        </w:rPr>
        <w:t>5  </w:t>
      </w:r>
      <w:r w:rsidRPr="005A564F">
        <w:rPr>
          <w:rFonts w:hint="eastAsia"/>
        </w:rPr>
        <w:t>买入的股票一定要有预期</w:t>
      </w:r>
    </w:p>
    <w:p w:rsidR="00EA6B3F" w:rsidRPr="005A564F" w:rsidRDefault="00EA6B3F" w:rsidP="00EA6B3F">
      <w:pPr>
        <w:rPr>
          <w:color w:val="000000"/>
          <w:szCs w:val="21"/>
        </w:rPr>
      </w:pPr>
      <w:r w:rsidRPr="005A564F">
        <w:rPr>
          <w:rFonts w:hint="eastAsia"/>
        </w:rPr>
        <w:t>6  </w:t>
      </w:r>
      <w:r w:rsidRPr="005A564F">
        <w:rPr>
          <w:rFonts w:hint="eastAsia"/>
        </w:rPr>
        <w:t>跌的多不是买入的理由，涨的多也不是卖的理由</w:t>
      </w:r>
    </w:p>
    <w:p w:rsidR="00EA6B3F" w:rsidRPr="005A564F" w:rsidRDefault="00EA6B3F" w:rsidP="00EA6B3F">
      <w:pPr>
        <w:rPr>
          <w:color w:val="000000"/>
          <w:szCs w:val="21"/>
        </w:rPr>
      </w:pPr>
      <w:r w:rsidRPr="005A564F">
        <w:rPr>
          <w:rFonts w:hint="eastAsia"/>
        </w:rPr>
        <w:t>7  </w:t>
      </w:r>
      <w:r w:rsidRPr="005A564F">
        <w:rPr>
          <w:rFonts w:hint="eastAsia"/>
        </w:rPr>
        <w:t>不买便宜货</w:t>
      </w:r>
      <w:r>
        <w:rPr>
          <w:rFonts w:hint="eastAsia"/>
        </w:rPr>
        <w:t>，</w:t>
      </w:r>
      <w:r w:rsidRPr="005A564F">
        <w:rPr>
          <w:rFonts w:hint="eastAsia"/>
        </w:rPr>
        <w:t>便宜未必没好货，但是很难有好货，被市场抛弃的股票，肯定会有被抛弃的理由</w:t>
      </w:r>
    </w:p>
    <w:p w:rsidR="00EA6B3F" w:rsidRPr="005A564F" w:rsidRDefault="00EA6B3F" w:rsidP="00EA6B3F">
      <w:pPr>
        <w:rPr>
          <w:color w:val="000000"/>
          <w:szCs w:val="21"/>
        </w:rPr>
      </w:pPr>
      <w:r w:rsidRPr="005A564F">
        <w:rPr>
          <w:rFonts w:hint="eastAsia"/>
        </w:rPr>
        <w:t xml:space="preserve">8. </w:t>
      </w:r>
      <w:r w:rsidRPr="005A564F">
        <w:rPr>
          <w:rFonts w:hint="eastAsia"/>
        </w:rPr>
        <w:t>年线以下抢涨停板得注意</w:t>
      </w:r>
    </w:p>
    <w:p w:rsidR="00EA6B3F" w:rsidRPr="005A564F" w:rsidRDefault="00EA6B3F" w:rsidP="00EA6B3F">
      <w:pPr>
        <w:rPr>
          <w:color w:val="000000"/>
          <w:szCs w:val="21"/>
        </w:rPr>
      </w:pPr>
      <w:r w:rsidRPr="005A564F">
        <w:rPr>
          <w:rFonts w:hint="eastAsia"/>
        </w:rPr>
        <w:t xml:space="preserve">9. </w:t>
      </w:r>
      <w:r w:rsidRPr="005A564F">
        <w:rPr>
          <w:rFonts w:hint="eastAsia"/>
        </w:rPr>
        <w:t>切记把短线做成长线</w:t>
      </w:r>
    </w:p>
    <w:p w:rsidR="00EA6B3F" w:rsidRPr="005A564F" w:rsidRDefault="00EA6B3F" w:rsidP="00EA6B3F">
      <w:pPr>
        <w:rPr>
          <w:color w:val="000000"/>
          <w:szCs w:val="21"/>
        </w:rPr>
      </w:pPr>
      <w:r w:rsidRPr="005A564F">
        <w:rPr>
          <w:rFonts w:hint="eastAsia"/>
        </w:rPr>
        <w:t>10. </w:t>
      </w:r>
      <w:r w:rsidRPr="005A564F">
        <w:rPr>
          <w:rFonts w:hint="eastAsia"/>
          <w:shd w:val="clear" w:color="auto" w:fill="FFFFFF"/>
        </w:rPr>
        <w:t>先拉起的不做</w:t>
      </w:r>
      <w:r w:rsidRPr="005A564F">
        <w:rPr>
          <w:rFonts w:hint="eastAsia"/>
          <w:shd w:val="clear" w:color="auto" w:fill="FFFFFF"/>
        </w:rPr>
        <w:t>t</w:t>
      </w:r>
      <w:r w:rsidRPr="005A564F">
        <w:rPr>
          <w:rFonts w:hint="eastAsia"/>
          <w:shd w:val="clear" w:color="auto" w:fill="FFFFFF"/>
        </w:rPr>
        <w:t>！</w:t>
      </w:r>
      <w:r w:rsidRPr="005A564F">
        <w:rPr>
          <w:rFonts w:hint="eastAsia"/>
          <w:shd w:val="clear" w:color="auto" w:fill="FFFFFF"/>
        </w:rPr>
        <w:t xml:space="preserve"> </w:t>
      </w:r>
      <w:r w:rsidRPr="005A564F">
        <w:rPr>
          <w:rFonts w:hint="eastAsia"/>
          <w:shd w:val="clear" w:color="auto" w:fill="FFFFFF"/>
        </w:rPr>
        <w:t>先砸盘的可以做</w:t>
      </w:r>
      <w:r w:rsidRPr="005A564F">
        <w:rPr>
          <w:rFonts w:hint="eastAsia"/>
          <w:shd w:val="clear" w:color="auto" w:fill="FFFFFF"/>
        </w:rPr>
        <w:t>t</w:t>
      </w:r>
      <w:r w:rsidRPr="005A564F">
        <w:rPr>
          <w:rFonts w:hint="eastAsia"/>
          <w:shd w:val="clear" w:color="auto" w:fill="FFFFFF"/>
        </w:rPr>
        <w:t>。行情不好的，先卖后买。</w:t>
      </w:r>
    </w:p>
    <w:p w:rsidR="00EA6B3F" w:rsidRDefault="00EA6B3F" w:rsidP="00EA6B3F">
      <w:pPr>
        <w:rPr>
          <w:shd w:val="clear" w:color="auto" w:fill="FFFFFF"/>
        </w:rPr>
      </w:pPr>
      <w:r w:rsidRPr="005A564F">
        <w:rPr>
          <w:rFonts w:hint="eastAsia"/>
          <w:shd w:val="clear" w:color="auto" w:fill="FFFFFF"/>
        </w:rPr>
        <w:t xml:space="preserve">11. </w:t>
      </w:r>
      <w:r w:rsidRPr="005A564F">
        <w:rPr>
          <w:rFonts w:hint="eastAsia"/>
          <w:shd w:val="clear" w:color="auto" w:fill="FFFFFF"/>
        </w:rPr>
        <w:t>不懂的不买，港股你懂吗</w:t>
      </w:r>
      <w:r w:rsidRPr="005A564F">
        <w:rPr>
          <w:rFonts w:hint="eastAsia"/>
          <w:shd w:val="clear" w:color="auto" w:fill="FFFFFF"/>
        </w:rPr>
        <w:t xml:space="preserve"> </w:t>
      </w:r>
      <w:r w:rsidRPr="005A564F">
        <w:rPr>
          <w:rFonts w:hint="eastAsia"/>
          <w:shd w:val="clear" w:color="auto" w:fill="FFFFFF"/>
        </w:rPr>
        <w:t>你去买！</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 长线资金进出：长期固定</w:t>
      </w:r>
      <w:proofErr w:type="gramStart"/>
      <w:r w:rsidRPr="00450908">
        <w:rPr>
          <w:rFonts w:ascii="微软雅黑" w:eastAsia="微软雅黑" w:hAnsi="微软雅黑" w:cs="宋体" w:hint="eastAsia"/>
          <w:color w:val="000000"/>
          <w:kern w:val="0"/>
          <w:szCs w:val="21"/>
        </w:rPr>
        <w:t>仓位</w:t>
      </w:r>
      <w:proofErr w:type="gramEnd"/>
      <w:r w:rsidRPr="00450908">
        <w:rPr>
          <w:rFonts w:ascii="微软雅黑" w:eastAsia="微软雅黑" w:hAnsi="微软雅黑" w:cs="宋体" w:hint="eastAsia"/>
          <w:color w:val="000000"/>
          <w:kern w:val="0"/>
          <w:szCs w:val="21"/>
        </w:rPr>
        <w:t>比例30%（停牌的计算在内），此部分</w:t>
      </w:r>
      <w:proofErr w:type="gramStart"/>
      <w:r w:rsidRPr="00450908">
        <w:rPr>
          <w:rFonts w:ascii="微软雅黑" w:eastAsia="微软雅黑" w:hAnsi="微软雅黑" w:cs="宋体" w:hint="eastAsia"/>
          <w:color w:val="000000"/>
          <w:kern w:val="0"/>
          <w:szCs w:val="21"/>
        </w:rPr>
        <w:t>仓位</w:t>
      </w:r>
      <w:proofErr w:type="gramEnd"/>
      <w:r w:rsidRPr="00450908">
        <w:rPr>
          <w:rFonts w:ascii="微软雅黑" w:eastAsia="微软雅黑" w:hAnsi="微软雅黑" w:cs="宋体" w:hint="eastAsia"/>
          <w:color w:val="000000"/>
          <w:kern w:val="0"/>
          <w:szCs w:val="21"/>
        </w:rPr>
        <w:t>除非重大，特殊情况，否则一般不动。出了就是彻底不玩。</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2  持股不超过5只，绝对要求，每周只能开仓一只股票，绝对纪律。清仓后本周不开仓，买入一只票，这支票的持有时间必须清楚。</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3  交易时间 10:30 11:30 1:45 2:45，严格遵照，</w:t>
      </w:r>
      <w:proofErr w:type="gramStart"/>
      <w:r w:rsidRPr="00450908">
        <w:rPr>
          <w:rFonts w:ascii="微软雅黑" w:eastAsia="微软雅黑" w:hAnsi="微软雅黑" w:cs="宋体" w:hint="eastAsia"/>
          <w:color w:val="000000"/>
          <w:kern w:val="0"/>
          <w:szCs w:val="21"/>
        </w:rPr>
        <w:t>切不可仍了一只</w:t>
      </w:r>
      <w:proofErr w:type="gramEnd"/>
      <w:r w:rsidRPr="00450908">
        <w:rPr>
          <w:rFonts w:ascii="微软雅黑" w:eastAsia="微软雅黑" w:hAnsi="微软雅黑" w:cs="宋体" w:hint="eastAsia"/>
          <w:color w:val="000000"/>
          <w:kern w:val="0"/>
          <w:szCs w:val="21"/>
        </w:rPr>
        <w:t>票，去换另一只。</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4. 交易侧重于时间，而不要重于价格。</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5. 周线上升，日线背离调整的周期票，介入。</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shd w:val="clear" w:color="auto" w:fill="FFFFFF"/>
        </w:rPr>
        <w:t>6. 做T的原则，15分钟的成交量，5分钟成交量，参考KDJ指标，RSI指标，MACD指标。</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7. 采用技术性买点。不可随情绪买卖。坚持低买高卖的原则，原则上不追高。</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8. 成长投资和周期性趋势投资</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9. 股票的价格包括  1 股票的内涵值（企业成长的价值） 2 流动性溢价（钱多钱贬值） 3 风险附加值（炒作博弈）</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lastRenderedPageBreak/>
        <w:t>10. T的规则 弱势反弹，做T的买入，买入后即设定T的价差卖出，视市场的强弱，设定1.5-2-2.5</w:t>
      </w:r>
      <w:proofErr w:type="gramStart"/>
      <w:r w:rsidRPr="00450908">
        <w:rPr>
          <w:rFonts w:ascii="微软雅黑" w:eastAsia="微软雅黑" w:hAnsi="微软雅黑" w:cs="宋体" w:hint="eastAsia"/>
          <w:color w:val="000000"/>
          <w:kern w:val="0"/>
          <w:szCs w:val="21"/>
        </w:rPr>
        <w:t>三</w:t>
      </w:r>
      <w:proofErr w:type="gramEnd"/>
      <w:r w:rsidRPr="00450908">
        <w:rPr>
          <w:rFonts w:ascii="微软雅黑" w:eastAsia="微软雅黑" w:hAnsi="微软雅黑" w:cs="宋体" w:hint="eastAsia"/>
          <w:color w:val="000000"/>
          <w:kern w:val="0"/>
          <w:szCs w:val="21"/>
        </w:rPr>
        <w:t>档，先设高档，如果买入后1个小时未成交，调低卖出价格。强势用时间控制，无论多少，尾盘尽量出掉，不然会对第二天</w:t>
      </w:r>
      <w:proofErr w:type="gramStart"/>
      <w:r w:rsidRPr="00450908">
        <w:rPr>
          <w:rFonts w:ascii="微软雅黑" w:eastAsia="微软雅黑" w:hAnsi="微软雅黑" w:cs="宋体" w:hint="eastAsia"/>
          <w:color w:val="000000"/>
          <w:kern w:val="0"/>
          <w:szCs w:val="21"/>
        </w:rPr>
        <w:t>仓位</w:t>
      </w:r>
      <w:proofErr w:type="gramEnd"/>
      <w:r w:rsidRPr="00450908">
        <w:rPr>
          <w:rFonts w:ascii="微软雅黑" w:eastAsia="微软雅黑" w:hAnsi="微软雅黑" w:cs="宋体" w:hint="eastAsia"/>
          <w:color w:val="000000"/>
          <w:kern w:val="0"/>
          <w:szCs w:val="21"/>
        </w:rPr>
        <w:t>和心态有影响。</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11. 出现千股跌停，短期不玩。</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12. 在大盘的支撑位买入，在大盘的压力位卖出。或者在股价的支撑位买入，在股价的压力位卖出。买入三笔被套后 不再买入。</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13. 短线资金，快进快出，2-3个点必须出。不管是日内还是隔日。切记贪。</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14. 早盘跌2个点，一定择机卖出。特别是下跌通道的时候。</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15  急跌当天不抢反弹，第二天看情况做T。</w:t>
      </w:r>
    </w:p>
    <w:p w:rsidR="00450908" w:rsidRPr="00450908" w:rsidRDefault="00450908" w:rsidP="00450908">
      <w:pPr>
        <w:widowControl/>
        <w:shd w:val="clear" w:color="auto" w:fill="FFFFFF"/>
        <w:spacing w:line="315" w:lineRule="atLeast"/>
        <w:jc w:val="left"/>
        <w:rPr>
          <w:rFonts w:ascii="微软雅黑" w:eastAsia="微软雅黑" w:hAnsi="微软雅黑" w:cs="宋体"/>
          <w:color w:val="000000"/>
          <w:kern w:val="0"/>
          <w:szCs w:val="21"/>
        </w:rPr>
      </w:pPr>
      <w:r w:rsidRPr="00450908">
        <w:rPr>
          <w:rFonts w:ascii="微软雅黑" w:eastAsia="微软雅黑" w:hAnsi="微软雅黑" w:cs="宋体" w:hint="eastAsia"/>
          <w:color w:val="000000"/>
          <w:kern w:val="0"/>
          <w:szCs w:val="21"/>
        </w:rPr>
        <w:t>16  资金如果进入就被套，最晚第三天中午11：30，割肉出局。</w:t>
      </w:r>
    </w:p>
    <w:p w:rsidR="00437E26" w:rsidRDefault="00437E26" w:rsidP="00437E26">
      <w:pPr>
        <w:pStyle w:val="1"/>
      </w:pPr>
      <w:bookmarkStart w:id="74" w:name="_Toc455171448"/>
      <w:r>
        <w:rPr>
          <w:rFonts w:hint="eastAsia"/>
        </w:rPr>
        <w:t>案例记载分析</w:t>
      </w:r>
      <w:bookmarkEnd w:id="74"/>
    </w:p>
    <w:p w:rsidR="00437E26" w:rsidRPr="005A564F" w:rsidRDefault="00437E26" w:rsidP="00437E26">
      <w:pPr>
        <w:pStyle w:val="2"/>
      </w:pPr>
      <w:bookmarkStart w:id="75" w:name="_Toc455171449"/>
      <w:r>
        <w:rPr>
          <w:rFonts w:hint="eastAsia"/>
        </w:rPr>
        <w:t xml:space="preserve">20160630 </w:t>
      </w:r>
      <w:proofErr w:type="gramStart"/>
      <w:r>
        <w:rPr>
          <w:rFonts w:hint="eastAsia"/>
        </w:rPr>
        <w:t>亚投行</w:t>
      </w:r>
      <w:proofErr w:type="gramEnd"/>
      <w:r>
        <w:rPr>
          <w:rFonts w:hint="eastAsia"/>
        </w:rPr>
        <w:t>的消息</w:t>
      </w:r>
      <w:bookmarkEnd w:id="75"/>
    </w:p>
    <w:p w:rsidR="00437E26" w:rsidRPr="00437E26" w:rsidRDefault="00437E26" w:rsidP="00437E26">
      <w:pPr>
        <w:pStyle w:val="a0"/>
      </w:pP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394E73" w:rsidRDefault="001507FA" w:rsidP="00394E73">
      <w:pPr>
        <w:pStyle w:val="2"/>
      </w:pPr>
      <w:bookmarkStart w:id="76" w:name="_Toc455171450"/>
      <w:r>
        <w:rPr>
          <w:rFonts w:hint="eastAsia"/>
        </w:rPr>
        <w:t>股票大格局与技术分析</w:t>
      </w:r>
      <w:bookmarkEnd w:id="76"/>
    </w:p>
    <w:p w:rsidR="00F20BC2" w:rsidRDefault="00394E73" w:rsidP="00394E73">
      <w:pPr>
        <w:pStyle w:val="a0"/>
      </w:pPr>
      <w:r>
        <w:rPr>
          <w:rFonts w:hint="eastAsia"/>
        </w:rPr>
        <w:t>中国市场是牛短熊长，散户主导。美国股市是牛长熊短</w:t>
      </w:r>
      <w:r w:rsidR="00F20BC2">
        <w:rPr>
          <w:rFonts w:hint="eastAsia"/>
        </w:rPr>
        <w:t>，机构主导</w:t>
      </w:r>
      <w:r>
        <w:rPr>
          <w:rFonts w:hint="eastAsia"/>
        </w:rPr>
        <w:t>。所以，用美国市场的那一套来指导中国市场是很困难的。</w:t>
      </w:r>
    </w:p>
    <w:p w:rsidR="00394E73" w:rsidRDefault="00394E73" w:rsidP="00394E73">
      <w:pPr>
        <w:pStyle w:val="a0"/>
      </w:pPr>
      <w:r>
        <w:rPr>
          <w:rFonts w:hint="eastAsia"/>
        </w:rPr>
        <w:t>中国市场投机性重，</w:t>
      </w:r>
      <w:r w:rsidR="00064214">
        <w:rPr>
          <w:rFonts w:hint="eastAsia"/>
        </w:rPr>
        <w:t>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54641D" w:rsidRDefault="0054641D" w:rsidP="00394E73">
      <w:pPr>
        <w:pStyle w:val="a0"/>
      </w:pPr>
      <w:r>
        <w:rPr>
          <w:rFonts w:hint="eastAsia"/>
        </w:rPr>
        <w:t>长期持有最典型的是中国石油，中国平安。这两个公司在股市最红火的时候上市，但是股民长期持有，依然是亏损连连。</w:t>
      </w:r>
    </w:p>
    <w:p w:rsidR="0054641D" w:rsidRDefault="0054641D" w:rsidP="00394E73">
      <w:pPr>
        <w:pStyle w:val="a0"/>
      </w:pPr>
      <w:r>
        <w:rPr>
          <w:rFonts w:hint="eastAsia"/>
        </w:rPr>
        <w:t>中国股票比较经典的长期持有是茅台和万科。这两只股票其实更多的是赶</w:t>
      </w:r>
      <w:r>
        <w:rPr>
          <w:rFonts w:hint="eastAsia"/>
        </w:rPr>
        <w:lastRenderedPageBreak/>
        <w:t>上了中国改革开放经济发展，奢侈消费和房地产主导的经济产业。而新兴产业，并有创造力的行业的龙头企业的股票是唯一可持有的。</w:t>
      </w:r>
      <w:r w:rsidR="007D1B13">
        <w:rPr>
          <w:rFonts w:hint="eastAsia"/>
        </w:rPr>
        <w:t>所有，能够长期持有的行业一定是有无限市场潜力，并且企业的管理者是相当可靠的。而中国满足这两点的股票简直凤毛麟角。</w:t>
      </w:r>
    </w:p>
    <w:p w:rsidR="006E55D5" w:rsidRPr="00394E73" w:rsidRDefault="006E55D5" w:rsidP="00394E73">
      <w:pPr>
        <w:pStyle w:val="a0"/>
      </w:pPr>
      <w:r>
        <w:rPr>
          <w:rFonts w:hint="eastAsia"/>
        </w:rPr>
        <w:t>所以，中国股票长期持有赚钱，那是庄家忽悠散户的方法。如果散户不准备接盘和长期持有，庄家出不了货，拿那么多股票是没有用的。</w:t>
      </w:r>
    </w:p>
    <w:p w:rsidR="005574B5" w:rsidRPr="00EA6B3F" w:rsidRDefault="005574B5" w:rsidP="00AF072C">
      <w:pPr>
        <w:widowControl/>
        <w:shd w:val="clear" w:color="auto" w:fill="FFFFFF"/>
        <w:spacing w:line="315" w:lineRule="atLeast"/>
        <w:jc w:val="left"/>
        <w:rPr>
          <w:rFonts w:ascii="微软雅黑" w:eastAsia="微软雅黑" w:hAnsi="微软雅黑" w:cs="宋体"/>
          <w:color w:val="000000"/>
          <w:kern w:val="0"/>
          <w:szCs w:val="21"/>
        </w:rPr>
      </w:pPr>
    </w:p>
    <w:p w:rsidR="00AF072C" w:rsidRPr="00AF072C" w:rsidRDefault="00513F86" w:rsidP="00513F86">
      <w:pPr>
        <w:pStyle w:val="1"/>
      </w:pPr>
      <w:bookmarkStart w:id="77" w:name="_Toc455171451"/>
      <w:r>
        <w:rPr>
          <w:rFonts w:hint="eastAsia"/>
        </w:rPr>
        <w:t>联系方式</w:t>
      </w:r>
      <w:bookmarkEnd w:id="77"/>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0"/>
    <w:bookmarkEnd w:id="1"/>
    <w:p w:rsidR="008A1BA9" w:rsidRPr="008A1BA9" w:rsidRDefault="008A1BA9" w:rsidP="008A1BA9">
      <w:pPr>
        <w:pStyle w:val="a0"/>
      </w:pPr>
    </w:p>
    <w:sectPr w:rsidR="008A1BA9" w:rsidRPr="008A1BA9" w:rsidSect="00850A12">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FF9" w:rsidRDefault="00175FF9" w:rsidP="00566594">
      <w:r>
        <w:separator/>
      </w:r>
    </w:p>
  </w:endnote>
  <w:endnote w:type="continuationSeparator" w:id="0">
    <w:p w:rsidR="00175FF9" w:rsidRDefault="00175FF9"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Content>
      <w:p w:rsidR="00C17A16" w:rsidRDefault="00C17A16" w:rsidP="00481032">
        <w:pPr>
          <w:pStyle w:val="ab"/>
          <w:jc w:val="center"/>
        </w:pPr>
        <w:r>
          <w:fldChar w:fldCharType="begin"/>
        </w:r>
        <w:r>
          <w:instrText>PAGE   \* MERGEFORMAT</w:instrText>
        </w:r>
        <w:r>
          <w:fldChar w:fldCharType="separate"/>
        </w:r>
        <w:r w:rsidR="00FD2E53" w:rsidRPr="00FD2E53">
          <w:rPr>
            <w:noProof/>
            <w:lang w:val="zh-CN"/>
          </w:rPr>
          <w:t>17</w:t>
        </w:r>
        <w:r>
          <w:fldChar w:fldCharType="end"/>
        </w:r>
      </w:p>
    </w:sdtContent>
  </w:sdt>
  <w:p w:rsidR="00C17A16" w:rsidRDefault="00C17A1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FF9" w:rsidRDefault="00175FF9" w:rsidP="00566594">
      <w:r>
        <w:separator/>
      </w:r>
    </w:p>
  </w:footnote>
  <w:footnote w:type="continuationSeparator" w:id="0">
    <w:p w:rsidR="00175FF9" w:rsidRDefault="00175FF9"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5">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8">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9">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5"/>
  </w:num>
  <w:num w:numId="4">
    <w:abstractNumId w:val="2"/>
  </w:num>
  <w:num w:numId="5">
    <w:abstractNumId w:val="8"/>
  </w:num>
  <w:num w:numId="6">
    <w:abstractNumId w:val="4"/>
  </w:num>
  <w:num w:numId="7">
    <w:abstractNumId w:val="4"/>
  </w:num>
  <w:num w:numId="8">
    <w:abstractNumId w:val="4"/>
  </w:num>
  <w:num w:numId="9">
    <w:abstractNumId w:val="4"/>
  </w:num>
  <w:num w:numId="10">
    <w:abstractNumId w:val="4"/>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4"/>
  </w:num>
  <w:num w:numId="15">
    <w:abstractNumId w:val="4"/>
  </w:num>
  <w:num w:numId="16">
    <w:abstractNumId w:val="1"/>
  </w:num>
  <w:num w:numId="17">
    <w:abstractNumId w:val="6"/>
  </w:num>
  <w:num w:numId="18">
    <w:abstractNumId w:val="0"/>
  </w:num>
  <w:num w:numId="19">
    <w:abstractNumId w:val="4"/>
  </w:num>
  <w:num w:numId="20">
    <w:abstractNumId w:val="4"/>
  </w:num>
  <w:num w:numId="21">
    <w:abstractNumId w:val="4"/>
  </w:num>
  <w:num w:numId="22">
    <w:abstractNumId w:val="4"/>
  </w:num>
  <w:num w:numId="23">
    <w:abstractNumId w:val="4"/>
  </w:num>
  <w:num w:numId="2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35D5"/>
    <w:rsid w:val="00003A19"/>
    <w:rsid w:val="00003C75"/>
    <w:rsid w:val="00004DB0"/>
    <w:rsid w:val="00007342"/>
    <w:rsid w:val="00010FFA"/>
    <w:rsid w:val="00012D45"/>
    <w:rsid w:val="00013119"/>
    <w:rsid w:val="00013728"/>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4F2B"/>
    <w:rsid w:val="0005593A"/>
    <w:rsid w:val="000560C9"/>
    <w:rsid w:val="00056907"/>
    <w:rsid w:val="00056E86"/>
    <w:rsid w:val="00064214"/>
    <w:rsid w:val="00065D67"/>
    <w:rsid w:val="00065EDA"/>
    <w:rsid w:val="0006766D"/>
    <w:rsid w:val="00067C4B"/>
    <w:rsid w:val="00070DBE"/>
    <w:rsid w:val="00071D44"/>
    <w:rsid w:val="00073ABE"/>
    <w:rsid w:val="00076CDD"/>
    <w:rsid w:val="00077F36"/>
    <w:rsid w:val="00080764"/>
    <w:rsid w:val="00080D71"/>
    <w:rsid w:val="000816FF"/>
    <w:rsid w:val="000819FD"/>
    <w:rsid w:val="00082FCD"/>
    <w:rsid w:val="00083196"/>
    <w:rsid w:val="0008438D"/>
    <w:rsid w:val="000846AC"/>
    <w:rsid w:val="00085CFE"/>
    <w:rsid w:val="0008781D"/>
    <w:rsid w:val="00091805"/>
    <w:rsid w:val="0009290E"/>
    <w:rsid w:val="000953B9"/>
    <w:rsid w:val="000A06E4"/>
    <w:rsid w:val="000A3F98"/>
    <w:rsid w:val="000A5A50"/>
    <w:rsid w:val="000A64C3"/>
    <w:rsid w:val="000B0017"/>
    <w:rsid w:val="000B052C"/>
    <w:rsid w:val="000B157C"/>
    <w:rsid w:val="000B1BE4"/>
    <w:rsid w:val="000B2246"/>
    <w:rsid w:val="000B34E7"/>
    <w:rsid w:val="000B4075"/>
    <w:rsid w:val="000B40D0"/>
    <w:rsid w:val="000B454E"/>
    <w:rsid w:val="000B45D4"/>
    <w:rsid w:val="000B6359"/>
    <w:rsid w:val="000B63F6"/>
    <w:rsid w:val="000C0E95"/>
    <w:rsid w:val="000C137A"/>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3C5A"/>
    <w:rsid w:val="00111057"/>
    <w:rsid w:val="0011119C"/>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42CC2"/>
    <w:rsid w:val="00143724"/>
    <w:rsid w:val="001475AE"/>
    <w:rsid w:val="0014793F"/>
    <w:rsid w:val="001507FA"/>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7B46"/>
    <w:rsid w:val="001A42F2"/>
    <w:rsid w:val="001A4327"/>
    <w:rsid w:val="001A4A15"/>
    <w:rsid w:val="001A6B2D"/>
    <w:rsid w:val="001A70F8"/>
    <w:rsid w:val="001A7CC4"/>
    <w:rsid w:val="001B19C1"/>
    <w:rsid w:val="001B4659"/>
    <w:rsid w:val="001B4D32"/>
    <w:rsid w:val="001B6930"/>
    <w:rsid w:val="001C08DD"/>
    <w:rsid w:val="001C19F7"/>
    <w:rsid w:val="001C2891"/>
    <w:rsid w:val="001C2ACC"/>
    <w:rsid w:val="001C491B"/>
    <w:rsid w:val="001C4A4D"/>
    <w:rsid w:val="001C79DF"/>
    <w:rsid w:val="001D3CF4"/>
    <w:rsid w:val="001D4707"/>
    <w:rsid w:val="001D52A8"/>
    <w:rsid w:val="001D68F4"/>
    <w:rsid w:val="001E0716"/>
    <w:rsid w:val="001E2C00"/>
    <w:rsid w:val="001E6452"/>
    <w:rsid w:val="001F087F"/>
    <w:rsid w:val="001F0D02"/>
    <w:rsid w:val="001F1D34"/>
    <w:rsid w:val="001F3D8C"/>
    <w:rsid w:val="001F6A53"/>
    <w:rsid w:val="001F772B"/>
    <w:rsid w:val="00200C9D"/>
    <w:rsid w:val="002016BB"/>
    <w:rsid w:val="002048F6"/>
    <w:rsid w:val="00204D1B"/>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39B"/>
    <w:rsid w:val="0022556F"/>
    <w:rsid w:val="00234C59"/>
    <w:rsid w:val="00235068"/>
    <w:rsid w:val="002432E1"/>
    <w:rsid w:val="0024405A"/>
    <w:rsid w:val="00244363"/>
    <w:rsid w:val="00245307"/>
    <w:rsid w:val="0024736B"/>
    <w:rsid w:val="00247F1D"/>
    <w:rsid w:val="002535B8"/>
    <w:rsid w:val="00257092"/>
    <w:rsid w:val="00257822"/>
    <w:rsid w:val="00257925"/>
    <w:rsid w:val="00261130"/>
    <w:rsid w:val="002629C6"/>
    <w:rsid w:val="00262A87"/>
    <w:rsid w:val="00264F7C"/>
    <w:rsid w:val="00265188"/>
    <w:rsid w:val="00265F8D"/>
    <w:rsid w:val="00271774"/>
    <w:rsid w:val="002718A4"/>
    <w:rsid w:val="00271A18"/>
    <w:rsid w:val="00272447"/>
    <w:rsid w:val="00272B4B"/>
    <w:rsid w:val="002735B7"/>
    <w:rsid w:val="00275F4B"/>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38E9"/>
    <w:rsid w:val="00294CC8"/>
    <w:rsid w:val="0029530E"/>
    <w:rsid w:val="002976C7"/>
    <w:rsid w:val="002A09AD"/>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D0F23"/>
    <w:rsid w:val="002D1BFC"/>
    <w:rsid w:val="002D24A9"/>
    <w:rsid w:val="002D28A4"/>
    <w:rsid w:val="002D37AF"/>
    <w:rsid w:val="002D5087"/>
    <w:rsid w:val="002D60A2"/>
    <w:rsid w:val="002D6F41"/>
    <w:rsid w:val="002E15CA"/>
    <w:rsid w:val="002E16C1"/>
    <w:rsid w:val="002E1736"/>
    <w:rsid w:val="002E366D"/>
    <w:rsid w:val="002E4C79"/>
    <w:rsid w:val="002E4D57"/>
    <w:rsid w:val="002E5440"/>
    <w:rsid w:val="002E7ABE"/>
    <w:rsid w:val="002F097D"/>
    <w:rsid w:val="002F09D6"/>
    <w:rsid w:val="002F24FA"/>
    <w:rsid w:val="002F32C9"/>
    <w:rsid w:val="002F3C02"/>
    <w:rsid w:val="002F4560"/>
    <w:rsid w:val="002F6B37"/>
    <w:rsid w:val="002F6D2D"/>
    <w:rsid w:val="002F77FA"/>
    <w:rsid w:val="0030034E"/>
    <w:rsid w:val="00301D3B"/>
    <w:rsid w:val="003041AA"/>
    <w:rsid w:val="00310AB0"/>
    <w:rsid w:val="00310ED1"/>
    <w:rsid w:val="00310F84"/>
    <w:rsid w:val="00313776"/>
    <w:rsid w:val="00316D85"/>
    <w:rsid w:val="00323B77"/>
    <w:rsid w:val="003255DF"/>
    <w:rsid w:val="003309A9"/>
    <w:rsid w:val="00333232"/>
    <w:rsid w:val="00333695"/>
    <w:rsid w:val="00333DAD"/>
    <w:rsid w:val="0033686A"/>
    <w:rsid w:val="0034066A"/>
    <w:rsid w:val="00343129"/>
    <w:rsid w:val="00345881"/>
    <w:rsid w:val="00347626"/>
    <w:rsid w:val="003500E9"/>
    <w:rsid w:val="00350AED"/>
    <w:rsid w:val="003529EA"/>
    <w:rsid w:val="00352CC8"/>
    <w:rsid w:val="00353E6B"/>
    <w:rsid w:val="003543C4"/>
    <w:rsid w:val="00354AA2"/>
    <w:rsid w:val="00354D8F"/>
    <w:rsid w:val="003607ED"/>
    <w:rsid w:val="0036088A"/>
    <w:rsid w:val="003608D7"/>
    <w:rsid w:val="003631C5"/>
    <w:rsid w:val="003644C1"/>
    <w:rsid w:val="0036683D"/>
    <w:rsid w:val="00367FA7"/>
    <w:rsid w:val="0037152D"/>
    <w:rsid w:val="00374124"/>
    <w:rsid w:val="0037470A"/>
    <w:rsid w:val="00375EAB"/>
    <w:rsid w:val="00380C1C"/>
    <w:rsid w:val="003811DE"/>
    <w:rsid w:val="003837C7"/>
    <w:rsid w:val="003838DC"/>
    <w:rsid w:val="00384AE2"/>
    <w:rsid w:val="00385C7D"/>
    <w:rsid w:val="00387812"/>
    <w:rsid w:val="0039097E"/>
    <w:rsid w:val="0039478C"/>
    <w:rsid w:val="00394C2F"/>
    <w:rsid w:val="00394E73"/>
    <w:rsid w:val="003A00CB"/>
    <w:rsid w:val="003A61B8"/>
    <w:rsid w:val="003B04C1"/>
    <w:rsid w:val="003B0874"/>
    <w:rsid w:val="003B12BE"/>
    <w:rsid w:val="003B146B"/>
    <w:rsid w:val="003B22DA"/>
    <w:rsid w:val="003B39C8"/>
    <w:rsid w:val="003B3C12"/>
    <w:rsid w:val="003B4632"/>
    <w:rsid w:val="003B7843"/>
    <w:rsid w:val="003C0485"/>
    <w:rsid w:val="003C3D57"/>
    <w:rsid w:val="003C3D98"/>
    <w:rsid w:val="003C4554"/>
    <w:rsid w:val="003C71DA"/>
    <w:rsid w:val="003C7B0A"/>
    <w:rsid w:val="003D14FE"/>
    <w:rsid w:val="003D1E6D"/>
    <w:rsid w:val="003D220E"/>
    <w:rsid w:val="003D3AA8"/>
    <w:rsid w:val="003D3E90"/>
    <w:rsid w:val="003D3FDE"/>
    <w:rsid w:val="003D5F73"/>
    <w:rsid w:val="003E0295"/>
    <w:rsid w:val="003E0A57"/>
    <w:rsid w:val="003E2A2D"/>
    <w:rsid w:val="003E3BA0"/>
    <w:rsid w:val="003E3E56"/>
    <w:rsid w:val="003E69BE"/>
    <w:rsid w:val="003E6AF1"/>
    <w:rsid w:val="003E7005"/>
    <w:rsid w:val="003F176D"/>
    <w:rsid w:val="003F23BE"/>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81032"/>
    <w:rsid w:val="004817AF"/>
    <w:rsid w:val="00483144"/>
    <w:rsid w:val="00484B78"/>
    <w:rsid w:val="00486883"/>
    <w:rsid w:val="00491C6D"/>
    <w:rsid w:val="00493E19"/>
    <w:rsid w:val="0049416B"/>
    <w:rsid w:val="0049502D"/>
    <w:rsid w:val="004953FF"/>
    <w:rsid w:val="00496006"/>
    <w:rsid w:val="0049632B"/>
    <w:rsid w:val="00496919"/>
    <w:rsid w:val="00497770"/>
    <w:rsid w:val="004A278A"/>
    <w:rsid w:val="004A27EE"/>
    <w:rsid w:val="004A3256"/>
    <w:rsid w:val="004A396B"/>
    <w:rsid w:val="004A4020"/>
    <w:rsid w:val="004A4AD0"/>
    <w:rsid w:val="004A51B6"/>
    <w:rsid w:val="004A6469"/>
    <w:rsid w:val="004A66F3"/>
    <w:rsid w:val="004A6945"/>
    <w:rsid w:val="004A6FE7"/>
    <w:rsid w:val="004B1447"/>
    <w:rsid w:val="004B2625"/>
    <w:rsid w:val="004B2C03"/>
    <w:rsid w:val="004B60B9"/>
    <w:rsid w:val="004B770C"/>
    <w:rsid w:val="004C11D2"/>
    <w:rsid w:val="004C1A59"/>
    <w:rsid w:val="004C4C4B"/>
    <w:rsid w:val="004C574B"/>
    <w:rsid w:val="004C6E3F"/>
    <w:rsid w:val="004D00FB"/>
    <w:rsid w:val="004D1EED"/>
    <w:rsid w:val="004D2F99"/>
    <w:rsid w:val="004D3C8C"/>
    <w:rsid w:val="004D46A8"/>
    <w:rsid w:val="004D526E"/>
    <w:rsid w:val="004D5B69"/>
    <w:rsid w:val="004D7FE9"/>
    <w:rsid w:val="004E12A9"/>
    <w:rsid w:val="004E27A9"/>
    <w:rsid w:val="004E3E77"/>
    <w:rsid w:val="004E47C0"/>
    <w:rsid w:val="004E4D7F"/>
    <w:rsid w:val="004E4F12"/>
    <w:rsid w:val="004E5D72"/>
    <w:rsid w:val="004E668A"/>
    <w:rsid w:val="004E72C3"/>
    <w:rsid w:val="004F2FCF"/>
    <w:rsid w:val="004F375D"/>
    <w:rsid w:val="004F37D9"/>
    <w:rsid w:val="004F38E0"/>
    <w:rsid w:val="004F3948"/>
    <w:rsid w:val="004F41AF"/>
    <w:rsid w:val="004F4EBF"/>
    <w:rsid w:val="004F5F7F"/>
    <w:rsid w:val="004F62B1"/>
    <w:rsid w:val="004F788E"/>
    <w:rsid w:val="0050022B"/>
    <w:rsid w:val="00500743"/>
    <w:rsid w:val="005009D5"/>
    <w:rsid w:val="005011EF"/>
    <w:rsid w:val="00501585"/>
    <w:rsid w:val="0050450D"/>
    <w:rsid w:val="005057D5"/>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7E6"/>
    <w:rsid w:val="00577AA6"/>
    <w:rsid w:val="00577DAF"/>
    <w:rsid w:val="00581828"/>
    <w:rsid w:val="00581B09"/>
    <w:rsid w:val="005820BA"/>
    <w:rsid w:val="0058229E"/>
    <w:rsid w:val="00582677"/>
    <w:rsid w:val="00585DBC"/>
    <w:rsid w:val="00586AFF"/>
    <w:rsid w:val="00586B70"/>
    <w:rsid w:val="00587544"/>
    <w:rsid w:val="005909A6"/>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798C"/>
    <w:rsid w:val="005D008D"/>
    <w:rsid w:val="005D0DA1"/>
    <w:rsid w:val="005D0EA1"/>
    <w:rsid w:val="005D1D94"/>
    <w:rsid w:val="005D3BB1"/>
    <w:rsid w:val="005D4573"/>
    <w:rsid w:val="005D4F0B"/>
    <w:rsid w:val="005D6E3A"/>
    <w:rsid w:val="005E0BA9"/>
    <w:rsid w:val="005E0C75"/>
    <w:rsid w:val="005E14D1"/>
    <w:rsid w:val="005E1B83"/>
    <w:rsid w:val="005E215C"/>
    <w:rsid w:val="005E4F1A"/>
    <w:rsid w:val="005E68C9"/>
    <w:rsid w:val="005E7D0E"/>
    <w:rsid w:val="005F02C8"/>
    <w:rsid w:val="005F1ADB"/>
    <w:rsid w:val="005F2E00"/>
    <w:rsid w:val="005F42DA"/>
    <w:rsid w:val="005F4541"/>
    <w:rsid w:val="005F5335"/>
    <w:rsid w:val="005F70C9"/>
    <w:rsid w:val="0060004A"/>
    <w:rsid w:val="006023D4"/>
    <w:rsid w:val="006045CB"/>
    <w:rsid w:val="00606788"/>
    <w:rsid w:val="00606CBA"/>
    <w:rsid w:val="00610E0D"/>
    <w:rsid w:val="00614838"/>
    <w:rsid w:val="00614FA0"/>
    <w:rsid w:val="00617BF5"/>
    <w:rsid w:val="00620072"/>
    <w:rsid w:val="00623336"/>
    <w:rsid w:val="00623718"/>
    <w:rsid w:val="0062555D"/>
    <w:rsid w:val="00625EC6"/>
    <w:rsid w:val="00626989"/>
    <w:rsid w:val="00627A6E"/>
    <w:rsid w:val="00630E09"/>
    <w:rsid w:val="006315F7"/>
    <w:rsid w:val="0063369B"/>
    <w:rsid w:val="006361E0"/>
    <w:rsid w:val="00636A97"/>
    <w:rsid w:val="00636EC1"/>
    <w:rsid w:val="00637BAD"/>
    <w:rsid w:val="00640D51"/>
    <w:rsid w:val="00641E7A"/>
    <w:rsid w:val="00642647"/>
    <w:rsid w:val="006438D4"/>
    <w:rsid w:val="006453B8"/>
    <w:rsid w:val="00645440"/>
    <w:rsid w:val="00646E73"/>
    <w:rsid w:val="00647724"/>
    <w:rsid w:val="00647CCE"/>
    <w:rsid w:val="006520CA"/>
    <w:rsid w:val="00652D56"/>
    <w:rsid w:val="00653AF3"/>
    <w:rsid w:val="00655658"/>
    <w:rsid w:val="006569AC"/>
    <w:rsid w:val="00656D38"/>
    <w:rsid w:val="006579CE"/>
    <w:rsid w:val="00657AC8"/>
    <w:rsid w:val="006600F2"/>
    <w:rsid w:val="006613F5"/>
    <w:rsid w:val="006623F9"/>
    <w:rsid w:val="00662B07"/>
    <w:rsid w:val="00664658"/>
    <w:rsid w:val="00664FE0"/>
    <w:rsid w:val="00665636"/>
    <w:rsid w:val="006665DC"/>
    <w:rsid w:val="00670C09"/>
    <w:rsid w:val="00670DCE"/>
    <w:rsid w:val="0067127B"/>
    <w:rsid w:val="006743C0"/>
    <w:rsid w:val="006768D9"/>
    <w:rsid w:val="006778B6"/>
    <w:rsid w:val="00677F8D"/>
    <w:rsid w:val="006830B2"/>
    <w:rsid w:val="0068555A"/>
    <w:rsid w:val="0068685A"/>
    <w:rsid w:val="00687933"/>
    <w:rsid w:val="00687CF8"/>
    <w:rsid w:val="00690B1B"/>
    <w:rsid w:val="00690BC2"/>
    <w:rsid w:val="00691EBC"/>
    <w:rsid w:val="006924A8"/>
    <w:rsid w:val="006929B9"/>
    <w:rsid w:val="00693A74"/>
    <w:rsid w:val="00693BBE"/>
    <w:rsid w:val="00697212"/>
    <w:rsid w:val="00697724"/>
    <w:rsid w:val="006A17C5"/>
    <w:rsid w:val="006A1AF2"/>
    <w:rsid w:val="006A2843"/>
    <w:rsid w:val="006A37E9"/>
    <w:rsid w:val="006A4058"/>
    <w:rsid w:val="006A72D9"/>
    <w:rsid w:val="006A74E9"/>
    <w:rsid w:val="006B154B"/>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61FA"/>
    <w:rsid w:val="006C688C"/>
    <w:rsid w:val="006D01EE"/>
    <w:rsid w:val="006D0DC0"/>
    <w:rsid w:val="006D1DEA"/>
    <w:rsid w:val="006D1E59"/>
    <w:rsid w:val="006D571C"/>
    <w:rsid w:val="006D7114"/>
    <w:rsid w:val="006E0070"/>
    <w:rsid w:val="006E150A"/>
    <w:rsid w:val="006E16CB"/>
    <w:rsid w:val="006E2D2B"/>
    <w:rsid w:val="006E55D5"/>
    <w:rsid w:val="006E69C0"/>
    <w:rsid w:val="006F1CCA"/>
    <w:rsid w:val="006F238B"/>
    <w:rsid w:val="006F3741"/>
    <w:rsid w:val="006F4A30"/>
    <w:rsid w:val="006F4CE1"/>
    <w:rsid w:val="006F5436"/>
    <w:rsid w:val="006F598A"/>
    <w:rsid w:val="006F6B23"/>
    <w:rsid w:val="006F7DF7"/>
    <w:rsid w:val="00700C06"/>
    <w:rsid w:val="00702842"/>
    <w:rsid w:val="0070464F"/>
    <w:rsid w:val="00704DF5"/>
    <w:rsid w:val="00706B6F"/>
    <w:rsid w:val="00706F63"/>
    <w:rsid w:val="00707A49"/>
    <w:rsid w:val="00710B22"/>
    <w:rsid w:val="0071143C"/>
    <w:rsid w:val="0071253E"/>
    <w:rsid w:val="00712727"/>
    <w:rsid w:val="007130E2"/>
    <w:rsid w:val="00714AA3"/>
    <w:rsid w:val="00715B86"/>
    <w:rsid w:val="007171C8"/>
    <w:rsid w:val="00717EEB"/>
    <w:rsid w:val="0072031E"/>
    <w:rsid w:val="00720818"/>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8320A"/>
    <w:rsid w:val="00784BB1"/>
    <w:rsid w:val="00787427"/>
    <w:rsid w:val="00792050"/>
    <w:rsid w:val="007926F2"/>
    <w:rsid w:val="00792922"/>
    <w:rsid w:val="007941F0"/>
    <w:rsid w:val="00794B33"/>
    <w:rsid w:val="007976CB"/>
    <w:rsid w:val="007A22BE"/>
    <w:rsid w:val="007A2399"/>
    <w:rsid w:val="007A3652"/>
    <w:rsid w:val="007A4513"/>
    <w:rsid w:val="007A5304"/>
    <w:rsid w:val="007B185F"/>
    <w:rsid w:val="007B1970"/>
    <w:rsid w:val="007B430D"/>
    <w:rsid w:val="007B76BB"/>
    <w:rsid w:val="007C0789"/>
    <w:rsid w:val="007C264D"/>
    <w:rsid w:val="007C2D97"/>
    <w:rsid w:val="007C466C"/>
    <w:rsid w:val="007C48AF"/>
    <w:rsid w:val="007C6602"/>
    <w:rsid w:val="007D0F27"/>
    <w:rsid w:val="007D12C9"/>
    <w:rsid w:val="007D1B13"/>
    <w:rsid w:val="007D4357"/>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21F42"/>
    <w:rsid w:val="00822BE5"/>
    <w:rsid w:val="008304B0"/>
    <w:rsid w:val="00832B5A"/>
    <w:rsid w:val="00832C1A"/>
    <w:rsid w:val="00834E91"/>
    <w:rsid w:val="008354D3"/>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4B6A"/>
    <w:rsid w:val="00864BC0"/>
    <w:rsid w:val="008668F9"/>
    <w:rsid w:val="00866DB4"/>
    <w:rsid w:val="0087201B"/>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94D"/>
    <w:rsid w:val="008949EC"/>
    <w:rsid w:val="008978B8"/>
    <w:rsid w:val="008A1487"/>
    <w:rsid w:val="008A18FF"/>
    <w:rsid w:val="008A1925"/>
    <w:rsid w:val="008A1BA9"/>
    <w:rsid w:val="008A5C70"/>
    <w:rsid w:val="008A67F6"/>
    <w:rsid w:val="008A718A"/>
    <w:rsid w:val="008B2879"/>
    <w:rsid w:val="008B330F"/>
    <w:rsid w:val="008B6268"/>
    <w:rsid w:val="008B7543"/>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3B27"/>
    <w:rsid w:val="008F3DFF"/>
    <w:rsid w:val="008F5A6D"/>
    <w:rsid w:val="008F65AB"/>
    <w:rsid w:val="008F6B71"/>
    <w:rsid w:val="00902C69"/>
    <w:rsid w:val="00903E90"/>
    <w:rsid w:val="00904B78"/>
    <w:rsid w:val="00905B5C"/>
    <w:rsid w:val="009061D8"/>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2181"/>
    <w:rsid w:val="00942CCE"/>
    <w:rsid w:val="009465CA"/>
    <w:rsid w:val="00950302"/>
    <w:rsid w:val="00951467"/>
    <w:rsid w:val="00952CA8"/>
    <w:rsid w:val="0095480B"/>
    <w:rsid w:val="0096095C"/>
    <w:rsid w:val="00962994"/>
    <w:rsid w:val="00962FF8"/>
    <w:rsid w:val="00963923"/>
    <w:rsid w:val="00967EFF"/>
    <w:rsid w:val="009712AB"/>
    <w:rsid w:val="00972B20"/>
    <w:rsid w:val="009733CD"/>
    <w:rsid w:val="00973B5E"/>
    <w:rsid w:val="00975A8D"/>
    <w:rsid w:val="00975EE8"/>
    <w:rsid w:val="0098032D"/>
    <w:rsid w:val="00981972"/>
    <w:rsid w:val="00982F9C"/>
    <w:rsid w:val="0098431E"/>
    <w:rsid w:val="00985C37"/>
    <w:rsid w:val="009902D3"/>
    <w:rsid w:val="009917B3"/>
    <w:rsid w:val="00993C7F"/>
    <w:rsid w:val="0099432B"/>
    <w:rsid w:val="00996114"/>
    <w:rsid w:val="009A0B15"/>
    <w:rsid w:val="009A1AF0"/>
    <w:rsid w:val="009A3A29"/>
    <w:rsid w:val="009A5D5D"/>
    <w:rsid w:val="009A62D0"/>
    <w:rsid w:val="009A6B7D"/>
    <w:rsid w:val="009A73B2"/>
    <w:rsid w:val="009A7A2B"/>
    <w:rsid w:val="009B0366"/>
    <w:rsid w:val="009B16A1"/>
    <w:rsid w:val="009B3CD9"/>
    <w:rsid w:val="009B679B"/>
    <w:rsid w:val="009B7FB1"/>
    <w:rsid w:val="009C073F"/>
    <w:rsid w:val="009C17A5"/>
    <w:rsid w:val="009C1B33"/>
    <w:rsid w:val="009C3D49"/>
    <w:rsid w:val="009C4D60"/>
    <w:rsid w:val="009C6012"/>
    <w:rsid w:val="009C7139"/>
    <w:rsid w:val="009C76E2"/>
    <w:rsid w:val="009D017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6282"/>
    <w:rsid w:val="00A06420"/>
    <w:rsid w:val="00A06D95"/>
    <w:rsid w:val="00A11C74"/>
    <w:rsid w:val="00A138AA"/>
    <w:rsid w:val="00A13D29"/>
    <w:rsid w:val="00A15683"/>
    <w:rsid w:val="00A16A27"/>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765F"/>
    <w:rsid w:val="00A27680"/>
    <w:rsid w:val="00A3267F"/>
    <w:rsid w:val="00A3417A"/>
    <w:rsid w:val="00A34597"/>
    <w:rsid w:val="00A3560D"/>
    <w:rsid w:val="00A35C44"/>
    <w:rsid w:val="00A404C8"/>
    <w:rsid w:val="00A40F06"/>
    <w:rsid w:val="00A42545"/>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7E8B"/>
    <w:rsid w:val="00A729E3"/>
    <w:rsid w:val="00A751E1"/>
    <w:rsid w:val="00A76742"/>
    <w:rsid w:val="00A7715D"/>
    <w:rsid w:val="00A77704"/>
    <w:rsid w:val="00A81BB3"/>
    <w:rsid w:val="00A82F0E"/>
    <w:rsid w:val="00A85924"/>
    <w:rsid w:val="00A8762F"/>
    <w:rsid w:val="00A90D69"/>
    <w:rsid w:val="00A92B71"/>
    <w:rsid w:val="00A94C06"/>
    <w:rsid w:val="00A97459"/>
    <w:rsid w:val="00AA26F9"/>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F072C"/>
    <w:rsid w:val="00AF10C6"/>
    <w:rsid w:val="00AF289B"/>
    <w:rsid w:val="00AF4402"/>
    <w:rsid w:val="00AF46E3"/>
    <w:rsid w:val="00AF6F8F"/>
    <w:rsid w:val="00B040B2"/>
    <w:rsid w:val="00B04CF2"/>
    <w:rsid w:val="00B07A39"/>
    <w:rsid w:val="00B07B64"/>
    <w:rsid w:val="00B11180"/>
    <w:rsid w:val="00B131A7"/>
    <w:rsid w:val="00B14175"/>
    <w:rsid w:val="00B159DF"/>
    <w:rsid w:val="00B15D1D"/>
    <w:rsid w:val="00B16368"/>
    <w:rsid w:val="00B16A56"/>
    <w:rsid w:val="00B17BD9"/>
    <w:rsid w:val="00B20649"/>
    <w:rsid w:val="00B20F81"/>
    <w:rsid w:val="00B2199C"/>
    <w:rsid w:val="00B22A4E"/>
    <w:rsid w:val="00B24A2B"/>
    <w:rsid w:val="00B24CCE"/>
    <w:rsid w:val="00B25056"/>
    <w:rsid w:val="00B256D6"/>
    <w:rsid w:val="00B26F31"/>
    <w:rsid w:val="00B321B7"/>
    <w:rsid w:val="00B32278"/>
    <w:rsid w:val="00B367A0"/>
    <w:rsid w:val="00B40518"/>
    <w:rsid w:val="00B41330"/>
    <w:rsid w:val="00B42CF1"/>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D05"/>
    <w:rsid w:val="00B907C0"/>
    <w:rsid w:val="00B92D5F"/>
    <w:rsid w:val="00B95003"/>
    <w:rsid w:val="00B95EC6"/>
    <w:rsid w:val="00BA176D"/>
    <w:rsid w:val="00BA1873"/>
    <w:rsid w:val="00BA2F4F"/>
    <w:rsid w:val="00BA2F7A"/>
    <w:rsid w:val="00BA4F7C"/>
    <w:rsid w:val="00BB03C9"/>
    <w:rsid w:val="00BB04DA"/>
    <w:rsid w:val="00BB1CCE"/>
    <w:rsid w:val="00BB22CD"/>
    <w:rsid w:val="00BB2CAC"/>
    <w:rsid w:val="00BB3D78"/>
    <w:rsid w:val="00BC00ED"/>
    <w:rsid w:val="00BC0B29"/>
    <w:rsid w:val="00BC47AF"/>
    <w:rsid w:val="00BC6DAA"/>
    <w:rsid w:val="00BD0495"/>
    <w:rsid w:val="00BD4BFA"/>
    <w:rsid w:val="00BD573E"/>
    <w:rsid w:val="00BE2357"/>
    <w:rsid w:val="00BE3393"/>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3BFE"/>
    <w:rsid w:val="00C0733A"/>
    <w:rsid w:val="00C11479"/>
    <w:rsid w:val="00C12659"/>
    <w:rsid w:val="00C133F9"/>
    <w:rsid w:val="00C136AF"/>
    <w:rsid w:val="00C139C9"/>
    <w:rsid w:val="00C1614B"/>
    <w:rsid w:val="00C16771"/>
    <w:rsid w:val="00C17A16"/>
    <w:rsid w:val="00C17F90"/>
    <w:rsid w:val="00C222DD"/>
    <w:rsid w:val="00C22D33"/>
    <w:rsid w:val="00C22D3D"/>
    <w:rsid w:val="00C23274"/>
    <w:rsid w:val="00C2369D"/>
    <w:rsid w:val="00C2418D"/>
    <w:rsid w:val="00C25160"/>
    <w:rsid w:val="00C25C66"/>
    <w:rsid w:val="00C2669C"/>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41CD"/>
    <w:rsid w:val="00C54259"/>
    <w:rsid w:val="00C5534E"/>
    <w:rsid w:val="00C55357"/>
    <w:rsid w:val="00C56B8A"/>
    <w:rsid w:val="00C61361"/>
    <w:rsid w:val="00C61925"/>
    <w:rsid w:val="00C63DB2"/>
    <w:rsid w:val="00C65073"/>
    <w:rsid w:val="00C674E6"/>
    <w:rsid w:val="00C71C41"/>
    <w:rsid w:val="00C7236F"/>
    <w:rsid w:val="00C723B1"/>
    <w:rsid w:val="00C72460"/>
    <w:rsid w:val="00C76436"/>
    <w:rsid w:val="00C80023"/>
    <w:rsid w:val="00C80F5D"/>
    <w:rsid w:val="00C82F55"/>
    <w:rsid w:val="00C831B4"/>
    <w:rsid w:val="00C855FF"/>
    <w:rsid w:val="00C900DB"/>
    <w:rsid w:val="00C948ED"/>
    <w:rsid w:val="00C94D14"/>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3EA1"/>
    <w:rsid w:val="00CC4940"/>
    <w:rsid w:val="00CC7F37"/>
    <w:rsid w:val="00CD3DBB"/>
    <w:rsid w:val="00CD46B9"/>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7261"/>
    <w:rsid w:val="00D11D15"/>
    <w:rsid w:val="00D12A8A"/>
    <w:rsid w:val="00D13C44"/>
    <w:rsid w:val="00D1463F"/>
    <w:rsid w:val="00D14C91"/>
    <w:rsid w:val="00D163AB"/>
    <w:rsid w:val="00D16BB7"/>
    <w:rsid w:val="00D17394"/>
    <w:rsid w:val="00D20051"/>
    <w:rsid w:val="00D21E2A"/>
    <w:rsid w:val="00D223B5"/>
    <w:rsid w:val="00D251BB"/>
    <w:rsid w:val="00D276B2"/>
    <w:rsid w:val="00D278F7"/>
    <w:rsid w:val="00D30A1C"/>
    <w:rsid w:val="00D32033"/>
    <w:rsid w:val="00D32E1D"/>
    <w:rsid w:val="00D32F9E"/>
    <w:rsid w:val="00D33A78"/>
    <w:rsid w:val="00D33EA3"/>
    <w:rsid w:val="00D37282"/>
    <w:rsid w:val="00D41A6B"/>
    <w:rsid w:val="00D43727"/>
    <w:rsid w:val="00D472A7"/>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3340"/>
    <w:rsid w:val="00D7520B"/>
    <w:rsid w:val="00D7542C"/>
    <w:rsid w:val="00D76BEC"/>
    <w:rsid w:val="00D770EF"/>
    <w:rsid w:val="00D77D40"/>
    <w:rsid w:val="00D81416"/>
    <w:rsid w:val="00D82398"/>
    <w:rsid w:val="00D823DA"/>
    <w:rsid w:val="00D826DB"/>
    <w:rsid w:val="00D83282"/>
    <w:rsid w:val="00D8362E"/>
    <w:rsid w:val="00D8647F"/>
    <w:rsid w:val="00D866F8"/>
    <w:rsid w:val="00D90647"/>
    <w:rsid w:val="00D91BF3"/>
    <w:rsid w:val="00D91E52"/>
    <w:rsid w:val="00D93D5D"/>
    <w:rsid w:val="00D96C6D"/>
    <w:rsid w:val="00DA08C4"/>
    <w:rsid w:val="00DA5583"/>
    <w:rsid w:val="00DA5C2C"/>
    <w:rsid w:val="00DB1774"/>
    <w:rsid w:val="00DB3287"/>
    <w:rsid w:val="00DB3984"/>
    <w:rsid w:val="00DB504F"/>
    <w:rsid w:val="00DB65A1"/>
    <w:rsid w:val="00DB69F0"/>
    <w:rsid w:val="00DB6DD7"/>
    <w:rsid w:val="00DC064A"/>
    <w:rsid w:val="00DC0B81"/>
    <w:rsid w:val="00DC0E87"/>
    <w:rsid w:val="00DC1790"/>
    <w:rsid w:val="00DC1F7A"/>
    <w:rsid w:val="00DC38CF"/>
    <w:rsid w:val="00DC3924"/>
    <w:rsid w:val="00DC4359"/>
    <w:rsid w:val="00DC4632"/>
    <w:rsid w:val="00DC706C"/>
    <w:rsid w:val="00DC785D"/>
    <w:rsid w:val="00DD0129"/>
    <w:rsid w:val="00DD0E33"/>
    <w:rsid w:val="00DD3D14"/>
    <w:rsid w:val="00DD48AE"/>
    <w:rsid w:val="00DD6D45"/>
    <w:rsid w:val="00DD7918"/>
    <w:rsid w:val="00DE192A"/>
    <w:rsid w:val="00DE3334"/>
    <w:rsid w:val="00DE56B1"/>
    <w:rsid w:val="00DE626D"/>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6E3"/>
    <w:rsid w:val="00E209DF"/>
    <w:rsid w:val="00E2128C"/>
    <w:rsid w:val="00E24CB5"/>
    <w:rsid w:val="00E25BC4"/>
    <w:rsid w:val="00E30498"/>
    <w:rsid w:val="00E30D16"/>
    <w:rsid w:val="00E30EE1"/>
    <w:rsid w:val="00E31D6F"/>
    <w:rsid w:val="00E3288A"/>
    <w:rsid w:val="00E33B50"/>
    <w:rsid w:val="00E33EBD"/>
    <w:rsid w:val="00E344D7"/>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60AF"/>
    <w:rsid w:val="00E460E8"/>
    <w:rsid w:val="00E50C45"/>
    <w:rsid w:val="00E5104B"/>
    <w:rsid w:val="00E528EC"/>
    <w:rsid w:val="00E52BC0"/>
    <w:rsid w:val="00E52EDE"/>
    <w:rsid w:val="00E55A13"/>
    <w:rsid w:val="00E55D63"/>
    <w:rsid w:val="00E55E74"/>
    <w:rsid w:val="00E56840"/>
    <w:rsid w:val="00E62844"/>
    <w:rsid w:val="00E64DAF"/>
    <w:rsid w:val="00E66566"/>
    <w:rsid w:val="00E66C23"/>
    <w:rsid w:val="00E70C9A"/>
    <w:rsid w:val="00E72913"/>
    <w:rsid w:val="00E74BBC"/>
    <w:rsid w:val="00E74CD2"/>
    <w:rsid w:val="00E75C2F"/>
    <w:rsid w:val="00E75D6C"/>
    <w:rsid w:val="00E75D7A"/>
    <w:rsid w:val="00E7790B"/>
    <w:rsid w:val="00E81FD5"/>
    <w:rsid w:val="00E822EB"/>
    <w:rsid w:val="00E825D1"/>
    <w:rsid w:val="00E864E3"/>
    <w:rsid w:val="00E87E59"/>
    <w:rsid w:val="00E87F86"/>
    <w:rsid w:val="00E91952"/>
    <w:rsid w:val="00E92341"/>
    <w:rsid w:val="00E94429"/>
    <w:rsid w:val="00E9623A"/>
    <w:rsid w:val="00E966DF"/>
    <w:rsid w:val="00EA1613"/>
    <w:rsid w:val="00EA23D1"/>
    <w:rsid w:val="00EA2643"/>
    <w:rsid w:val="00EA33C4"/>
    <w:rsid w:val="00EA382F"/>
    <w:rsid w:val="00EA3C67"/>
    <w:rsid w:val="00EA40F4"/>
    <w:rsid w:val="00EA50AD"/>
    <w:rsid w:val="00EA628D"/>
    <w:rsid w:val="00EA6B3F"/>
    <w:rsid w:val="00EA7332"/>
    <w:rsid w:val="00EB1B28"/>
    <w:rsid w:val="00EB45AD"/>
    <w:rsid w:val="00EB54E6"/>
    <w:rsid w:val="00EB72BA"/>
    <w:rsid w:val="00EC0951"/>
    <w:rsid w:val="00EC11B9"/>
    <w:rsid w:val="00EC2385"/>
    <w:rsid w:val="00EC576A"/>
    <w:rsid w:val="00EC692B"/>
    <w:rsid w:val="00EC7B0F"/>
    <w:rsid w:val="00ED0697"/>
    <w:rsid w:val="00ED0AC5"/>
    <w:rsid w:val="00ED15D4"/>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82"/>
    <w:rsid w:val="00F175F3"/>
    <w:rsid w:val="00F17D15"/>
    <w:rsid w:val="00F17F56"/>
    <w:rsid w:val="00F200B7"/>
    <w:rsid w:val="00F20BC2"/>
    <w:rsid w:val="00F220D0"/>
    <w:rsid w:val="00F23D4D"/>
    <w:rsid w:val="00F2480B"/>
    <w:rsid w:val="00F25B49"/>
    <w:rsid w:val="00F264DB"/>
    <w:rsid w:val="00F266DB"/>
    <w:rsid w:val="00F32131"/>
    <w:rsid w:val="00F338D1"/>
    <w:rsid w:val="00F40700"/>
    <w:rsid w:val="00F42C8A"/>
    <w:rsid w:val="00F42EDC"/>
    <w:rsid w:val="00F43345"/>
    <w:rsid w:val="00F47676"/>
    <w:rsid w:val="00F47FBE"/>
    <w:rsid w:val="00F52253"/>
    <w:rsid w:val="00F52834"/>
    <w:rsid w:val="00F53619"/>
    <w:rsid w:val="00F53A4C"/>
    <w:rsid w:val="00F54B28"/>
    <w:rsid w:val="00F564CA"/>
    <w:rsid w:val="00F5729C"/>
    <w:rsid w:val="00F65257"/>
    <w:rsid w:val="00F7100A"/>
    <w:rsid w:val="00F7223A"/>
    <w:rsid w:val="00F73CC5"/>
    <w:rsid w:val="00F757F6"/>
    <w:rsid w:val="00F75E18"/>
    <w:rsid w:val="00F8211D"/>
    <w:rsid w:val="00F84159"/>
    <w:rsid w:val="00F84193"/>
    <w:rsid w:val="00F84A3F"/>
    <w:rsid w:val="00F8554F"/>
    <w:rsid w:val="00F871D0"/>
    <w:rsid w:val="00F9424B"/>
    <w:rsid w:val="00F9470A"/>
    <w:rsid w:val="00F94888"/>
    <w:rsid w:val="00F95A26"/>
    <w:rsid w:val="00F95A53"/>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6F3E"/>
    <w:rsid w:val="00FB7517"/>
    <w:rsid w:val="00FC05E5"/>
    <w:rsid w:val="00FC3C85"/>
    <w:rsid w:val="00FD08E1"/>
    <w:rsid w:val="00FD0F5F"/>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600645/index.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stock.sohu.com/cn/002130/index.shtml" TargetMode="External"/><Relationship Id="rId17" Type="http://schemas.openxmlformats.org/officeDocument/2006/relationships/hyperlink" Target="http://q.stock.sohu.com/cn/000752/index.shtml" TargetMode="External"/><Relationship Id="rId2" Type="http://schemas.openxmlformats.org/officeDocument/2006/relationships/numbering" Target="numbering.xml"/><Relationship Id="rId16" Type="http://schemas.openxmlformats.org/officeDocument/2006/relationships/hyperlink" Target="http://q.stock.sohu.com/cn/002136/index.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stock.sohu.com/cn/300290/index.shtml" TargetMode="External"/><Relationship Id="rId5" Type="http://schemas.openxmlformats.org/officeDocument/2006/relationships/settings" Target="settings.xml"/><Relationship Id="rId15" Type="http://schemas.openxmlformats.org/officeDocument/2006/relationships/hyperlink" Target="http://q.stock.sohu.com/cn/002235/index.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703/index.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10845-9448-4793-9625-2D048ECB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17</Pages>
  <Words>1923</Words>
  <Characters>10962</Characters>
  <Application>Microsoft Office Word</Application>
  <DocSecurity>0</DocSecurity>
  <Lines>91</Lines>
  <Paragraphs>25</Paragraphs>
  <ScaleCrop>false</ScaleCrop>
  <Company/>
  <LinksUpToDate>false</LinksUpToDate>
  <CharactersWithSpaces>12860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USER</cp:lastModifiedBy>
  <cp:revision>360</cp:revision>
  <cp:lastPrinted>2016-04-06T08:30:00Z</cp:lastPrinted>
  <dcterms:created xsi:type="dcterms:W3CDTF">2015-01-04T02:33:00Z</dcterms:created>
  <dcterms:modified xsi:type="dcterms:W3CDTF">2016-07-01T13:25:00Z</dcterms:modified>
</cp:coreProperties>
</file>