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C542A5">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C542A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C542A5">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C542A5">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281963" w:rsidRDefault="001C6DCB" w:rsidP="000A3F98">
      <w:pPr>
        <w:pStyle w:val="1"/>
      </w:pPr>
      <w:bookmarkStart w:id="3" w:name="_Toc455267044"/>
      <w:r>
        <w:rPr>
          <w:rFonts w:hint="eastAsia"/>
        </w:rPr>
        <w:t>交易日</w:t>
      </w:r>
      <w:bookmarkEnd w:id="3"/>
    </w:p>
    <w:p w:rsidR="00EF5187" w:rsidRDefault="00EF5187" w:rsidP="00EF5187">
      <w:pPr>
        <w:pStyle w:val="2"/>
      </w:pPr>
      <w:bookmarkStart w:id="4" w:name="_Toc455267045"/>
      <w:r>
        <w:rPr>
          <w:rFonts w:hint="eastAsia"/>
        </w:rPr>
        <w:t>重要</w:t>
      </w:r>
      <w:r w:rsidR="00903CFE">
        <w:rPr>
          <w:rFonts w:hint="eastAsia"/>
        </w:rPr>
        <w:t>提示</w:t>
      </w:r>
      <w:bookmarkEnd w:id="4"/>
    </w:p>
    <w:p w:rsidR="00903CFE" w:rsidRPr="00903CFE" w:rsidRDefault="00903CFE" w:rsidP="00903CFE">
      <w:pPr>
        <w:pStyle w:val="a0"/>
      </w:pPr>
      <w:r>
        <w:rPr>
          <w:rFonts w:hint="eastAsia"/>
        </w:rPr>
        <w:t>西藏板块应该是热点板块。</w:t>
      </w:r>
    </w:p>
    <w:p w:rsidR="009C4817" w:rsidRDefault="009C4817" w:rsidP="00EF5187">
      <w:pPr>
        <w:pStyle w:val="a0"/>
      </w:pPr>
      <w:r>
        <w:rPr>
          <w:rFonts w:hint="eastAsia"/>
        </w:rPr>
        <w:t>浏览下重要网站的财经新闻。可以做个爬虫。</w:t>
      </w:r>
      <w:proofErr w:type="gramStart"/>
      <w:r w:rsidR="0097281D">
        <w:rPr>
          <w:rFonts w:hint="eastAsia"/>
        </w:rPr>
        <w:t>爬重要</w:t>
      </w:r>
      <w:proofErr w:type="gramEnd"/>
      <w:r w:rsidR="0097281D">
        <w:rPr>
          <w:rFonts w:hint="eastAsia"/>
        </w:rPr>
        <w:t>网站的财经类新闻。</w:t>
      </w:r>
    </w:p>
    <w:p w:rsidR="0097281D" w:rsidRDefault="0097281D" w:rsidP="00EF5187">
      <w:pPr>
        <w:pStyle w:val="a0"/>
      </w:pPr>
      <w:r>
        <w:rPr>
          <w:rFonts w:hint="eastAsia"/>
        </w:rPr>
        <w:t>财经类权威，重要的网站都有哪些？国内、国外的。</w:t>
      </w:r>
    </w:p>
    <w:p w:rsidR="00EF5187" w:rsidRPr="00EF5187" w:rsidRDefault="00400605" w:rsidP="00EF5187">
      <w:pPr>
        <w:pStyle w:val="a0"/>
      </w:pPr>
      <w:r>
        <w:rPr>
          <w:rFonts w:hint="eastAsia"/>
        </w:rPr>
        <w:t>近期重要的大事。</w:t>
      </w:r>
    </w:p>
    <w:p w:rsidR="003644C1" w:rsidRDefault="003644C1" w:rsidP="003644C1">
      <w:pPr>
        <w:pStyle w:val="2"/>
      </w:pPr>
      <w:bookmarkStart w:id="5" w:name="_Toc455267046"/>
      <w:r>
        <w:rPr>
          <w:rFonts w:hint="eastAsia"/>
        </w:rPr>
        <w:lastRenderedPageBreak/>
        <w:t>每日必读</w:t>
      </w:r>
      <w:bookmarkEnd w:id="5"/>
    </w:p>
    <w:p w:rsidR="006768D9" w:rsidRDefault="003A011D" w:rsidP="006768D9">
      <w:pPr>
        <w:pStyle w:val="a0"/>
      </w:pPr>
      <w:r>
        <w:rPr>
          <w:rFonts w:hint="eastAsia"/>
        </w:rPr>
        <w:t>任何交易</w:t>
      </w:r>
      <w:r w:rsidR="006768D9">
        <w:rPr>
          <w:rFonts w:hint="eastAsia"/>
        </w:rPr>
        <w:t>都要对大盘在持股周期有一定估计。</w:t>
      </w:r>
    </w:p>
    <w:p w:rsidR="00F67C08" w:rsidRPr="00F67C08" w:rsidRDefault="00F67C08" w:rsidP="00F67C08">
      <w:pPr>
        <w:pStyle w:val="3"/>
      </w:pPr>
      <w:bookmarkStart w:id="6" w:name="_Toc455267047"/>
      <w:r>
        <w:rPr>
          <w:rFonts w:hint="eastAsia"/>
        </w:rPr>
        <w:t>每日模型预测</w:t>
      </w:r>
      <w:bookmarkEnd w:id="6"/>
    </w:p>
    <w:p w:rsidR="00F92563" w:rsidRDefault="00F92563" w:rsidP="006768D9">
      <w:pPr>
        <w:pStyle w:val="a0"/>
      </w:pPr>
      <w:r>
        <w:rPr>
          <w:rFonts w:hint="eastAsia"/>
        </w:rPr>
        <w:t>今日预测模型：</w:t>
      </w:r>
    </w:p>
    <w:p w:rsidR="00F92563" w:rsidRDefault="00F92563" w:rsidP="006768D9">
      <w:pPr>
        <w:pStyle w:val="a0"/>
      </w:pPr>
      <w:r>
        <w:rPr>
          <w:rFonts w:hint="eastAsia"/>
        </w:rPr>
        <w:t>今日最终</w:t>
      </w:r>
      <w:r w:rsidR="003C170F">
        <w:rPr>
          <w:rFonts w:hint="eastAsia"/>
        </w:rPr>
        <w:t>走势</w:t>
      </w:r>
      <w:r>
        <w:rPr>
          <w:rFonts w:hint="eastAsia"/>
        </w:rPr>
        <w:t>：</w:t>
      </w:r>
    </w:p>
    <w:p w:rsidR="00260C4C" w:rsidRDefault="00260C4C" w:rsidP="00260C4C">
      <w:pPr>
        <w:pStyle w:val="3"/>
      </w:pPr>
      <w:bookmarkStart w:id="7" w:name="_Toc455267048"/>
      <w:r>
        <w:rPr>
          <w:rFonts w:hint="eastAsia"/>
        </w:rPr>
        <w:t>大盘</w:t>
      </w:r>
      <w:r w:rsidR="00E24EB5">
        <w:rPr>
          <w:rFonts w:hint="eastAsia"/>
        </w:rPr>
        <w:t>支撑位及压力位</w:t>
      </w:r>
      <w:bookmarkEnd w:id="7"/>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3C170F" w:rsidRPr="003C170F" w:rsidRDefault="003C170F" w:rsidP="003C170F">
      <w:pPr>
        <w:pStyle w:val="a0"/>
      </w:pPr>
      <w:r>
        <w:rPr>
          <w:rFonts w:hint="eastAsia"/>
        </w:rPr>
        <w:t>目标位和支撑位：</w:t>
      </w:r>
    </w:p>
    <w:p w:rsidR="00260C4C" w:rsidRDefault="00260C4C" w:rsidP="003C170F">
      <w:pPr>
        <w:pStyle w:val="a0"/>
        <w:ind w:firstLineChars="200" w:firstLine="480"/>
      </w:pPr>
    </w:p>
    <w:p w:rsidR="002D0DA1" w:rsidRDefault="002D0DA1" w:rsidP="002D0DA1">
      <w:pPr>
        <w:pStyle w:val="3"/>
      </w:pPr>
      <w:bookmarkStart w:id="8" w:name="_Toc455267049"/>
      <w:r>
        <w:rPr>
          <w:rFonts w:hint="eastAsia"/>
        </w:rPr>
        <w:t>市场情绪</w:t>
      </w:r>
      <w:bookmarkEnd w:id="8"/>
    </w:p>
    <w:p w:rsidR="00BD4BCC" w:rsidRPr="00B11180" w:rsidRDefault="00BD4BCC" w:rsidP="00BD4BCC">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D4BCC" w:rsidRPr="00BD4BCC" w:rsidRDefault="00BD4BCC" w:rsidP="00BD4BCC">
      <w:pPr>
        <w:pStyle w:val="a0"/>
      </w:pPr>
    </w:p>
    <w:p w:rsidR="0086265F" w:rsidRDefault="0086265F" w:rsidP="0086265F">
      <w:pPr>
        <w:pStyle w:val="3"/>
      </w:pPr>
      <w:bookmarkStart w:id="9" w:name="_Toc455267050"/>
      <w:r>
        <w:rPr>
          <w:rFonts w:hint="eastAsia"/>
        </w:rPr>
        <w:t>操作策略</w:t>
      </w:r>
      <w:bookmarkEnd w:id="9"/>
    </w:p>
    <w:p w:rsidR="00696472" w:rsidRDefault="0022205C" w:rsidP="00696472">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w:t>
      </w:r>
      <w:r w:rsidR="00696472">
        <w:rPr>
          <w:rFonts w:ascii="微软雅黑" w:eastAsia="微软雅黑" w:hAnsi="微软雅黑" w:cs="宋体" w:hint="eastAsia"/>
          <w:color w:val="FF0000"/>
          <w:kern w:val="0"/>
          <w:sz w:val="33"/>
          <w:szCs w:val="33"/>
        </w:rPr>
        <w:t>减少频繁交易，采用</w:t>
      </w:r>
      <w:r w:rsidR="00696472" w:rsidRPr="00B11180">
        <w:rPr>
          <w:rFonts w:ascii="微软雅黑" w:eastAsia="微软雅黑" w:hAnsi="微软雅黑" w:cs="宋体" w:hint="eastAsia"/>
          <w:color w:val="FF0000"/>
          <w:kern w:val="0"/>
          <w:sz w:val="33"/>
          <w:szCs w:val="33"/>
        </w:rPr>
        <w:t>机械操作。</w:t>
      </w:r>
    </w:p>
    <w:p w:rsidR="0086265F" w:rsidRPr="00696472" w:rsidRDefault="0086265F" w:rsidP="0086265F">
      <w:pPr>
        <w:pStyle w:val="a0"/>
      </w:pPr>
    </w:p>
    <w:p w:rsidR="0086265F" w:rsidRPr="0086265F" w:rsidRDefault="0086265F" w:rsidP="0086265F">
      <w:pPr>
        <w:pStyle w:val="a0"/>
      </w:pPr>
    </w:p>
    <w:p w:rsidR="002D0DA1" w:rsidRPr="00B31833" w:rsidRDefault="002D0DA1" w:rsidP="00B31833">
      <w:pPr>
        <w:pStyle w:val="a0"/>
        <w:ind w:firstLineChars="100" w:firstLine="240"/>
      </w:pPr>
    </w:p>
    <w:p w:rsidR="006F4F8B" w:rsidRPr="0081732A" w:rsidRDefault="0086265F" w:rsidP="002D0DA1">
      <w:pPr>
        <w:pStyle w:val="3"/>
      </w:pPr>
      <w:bookmarkStart w:id="10" w:name="_Toc455267051"/>
      <w:r>
        <w:rPr>
          <w:rFonts w:hint="eastAsia"/>
        </w:rPr>
        <w:t>当日总结</w:t>
      </w:r>
      <w:bookmarkEnd w:id="10"/>
    </w:p>
    <w:p w:rsidR="006F4F8B" w:rsidRPr="006F4F8B" w:rsidRDefault="006F4F8B" w:rsidP="006768D9">
      <w:pPr>
        <w:pStyle w:val="a0"/>
      </w:pPr>
    </w:p>
    <w:p w:rsidR="006274C1" w:rsidRDefault="006274C1" w:rsidP="006274C1">
      <w:pPr>
        <w:pStyle w:val="2"/>
        <w:numPr>
          <w:ilvl w:val="1"/>
          <w:numId w:val="12"/>
        </w:numPr>
      </w:pPr>
      <w:bookmarkStart w:id="11" w:name="_Toc455267052"/>
      <w:r>
        <w:rPr>
          <w:rFonts w:hint="eastAsia"/>
        </w:rPr>
        <w:t>20160703-20160708 7</w:t>
      </w:r>
      <w:r>
        <w:rPr>
          <w:rFonts w:hint="eastAsia"/>
        </w:rPr>
        <w:t>月第</w:t>
      </w:r>
      <w:r>
        <w:rPr>
          <w:rFonts w:hint="eastAsia"/>
        </w:rPr>
        <w:t>1</w:t>
      </w:r>
      <w:r>
        <w:rPr>
          <w:rFonts w:hint="eastAsia"/>
        </w:rPr>
        <w:t>周</w:t>
      </w:r>
      <w:bookmarkEnd w:id="11"/>
    </w:p>
    <w:p w:rsidR="00B0465D" w:rsidRDefault="00B0465D" w:rsidP="00B0465D">
      <w:pPr>
        <w:pStyle w:val="a0"/>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分析近年的趋势，找出预期可能的周期性行业，制定一定的操作策略。</w:t>
      </w:r>
    </w:p>
    <w:p w:rsidR="00B0465D" w:rsidRPr="00B0465D" w:rsidRDefault="00B0465D" w:rsidP="00B0465D">
      <w:pPr>
        <w:pStyle w:val="a0"/>
      </w:pPr>
      <w:r>
        <w:rPr>
          <w:rFonts w:hint="eastAsia"/>
        </w:rPr>
        <w:lastRenderedPageBreak/>
        <w:t>每个周末，应该对本周发生和下周对应的市场，有个战略性调整。</w:t>
      </w:r>
    </w:p>
    <w:p w:rsidR="006274C1" w:rsidRDefault="006274C1" w:rsidP="006274C1">
      <w:pPr>
        <w:pStyle w:val="3"/>
      </w:pPr>
      <w:bookmarkStart w:id="12" w:name="_Toc455267053"/>
      <w:r>
        <w:rPr>
          <w:rFonts w:hint="eastAsia"/>
        </w:rPr>
        <w:t>热点预期</w:t>
      </w:r>
      <w:bookmarkEnd w:id="12"/>
    </w:p>
    <w:p w:rsidR="006274C1" w:rsidRPr="00DC2112" w:rsidRDefault="006274C1" w:rsidP="006274C1">
      <w:pPr>
        <w:pStyle w:val="a0"/>
      </w:pPr>
      <w:r>
        <w:rPr>
          <w:rFonts w:hint="eastAsia"/>
        </w:rPr>
        <w:t>热点板块，与时间相关的可能是西藏板块和海峡西岸。另附表格</w:t>
      </w:r>
    </w:p>
    <w:p w:rsidR="006274C1" w:rsidRDefault="006274C1" w:rsidP="006274C1">
      <w:pPr>
        <w:pStyle w:val="a0"/>
      </w:pPr>
      <w:r>
        <w:rPr>
          <w:noProof/>
        </w:rPr>
        <w:drawing>
          <wp:inline distT="0" distB="0" distL="0" distR="0" wp14:anchorId="1378D573" wp14:editId="1DA145EA">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02820"/>
                    </a:xfrm>
                    <a:prstGeom prst="rect">
                      <a:avLst/>
                    </a:prstGeom>
                  </pic:spPr>
                </pic:pic>
              </a:graphicData>
            </a:graphic>
          </wp:inline>
        </w:drawing>
      </w:r>
    </w:p>
    <w:p w:rsidR="006274C1" w:rsidRDefault="006274C1" w:rsidP="006274C1">
      <w:pPr>
        <w:pStyle w:val="3"/>
        <w:rPr>
          <w:rFonts w:hint="eastAsia"/>
        </w:rPr>
      </w:pPr>
      <w:bookmarkStart w:id="13" w:name="_Toc455267054"/>
      <w:r>
        <w:rPr>
          <w:rFonts w:hint="eastAsia"/>
        </w:rPr>
        <w:t>操作预案</w:t>
      </w:r>
      <w:bookmarkEnd w:id="13"/>
    </w:p>
    <w:p w:rsidR="001B783F" w:rsidRPr="001B783F" w:rsidRDefault="001B783F" w:rsidP="001B783F">
      <w:pPr>
        <w:pStyle w:val="a0"/>
      </w:pPr>
      <w:r>
        <w:rPr>
          <w:rFonts w:hint="eastAsia"/>
        </w:rPr>
        <w:t>000752</w:t>
      </w:r>
      <w:r w:rsidR="003D677C">
        <w:rPr>
          <w:rFonts w:hint="eastAsia"/>
        </w:rPr>
        <w:t>：</w:t>
      </w:r>
      <w:r>
        <w:rPr>
          <w:rFonts w:hint="eastAsia"/>
        </w:rPr>
        <w:t xml:space="preserve"> </w:t>
      </w:r>
      <w:r>
        <w:rPr>
          <w:rFonts w:hint="eastAsia"/>
        </w:rPr>
        <w:t>介入价格？</w:t>
      </w:r>
    </w:p>
    <w:p w:rsidR="006274C1" w:rsidRPr="00DC2112" w:rsidRDefault="006274C1" w:rsidP="006274C1">
      <w:pPr>
        <w:pStyle w:val="3"/>
      </w:pPr>
      <w:bookmarkStart w:id="14" w:name="_Toc455267055"/>
      <w:r>
        <w:rPr>
          <w:rFonts w:hint="eastAsia"/>
        </w:rPr>
        <w:t>总结分析</w:t>
      </w:r>
      <w:bookmarkEnd w:id="14"/>
    </w:p>
    <w:p w:rsidR="00FD2E53" w:rsidRDefault="00494B96" w:rsidP="006F4F8B">
      <w:pPr>
        <w:pStyle w:val="2"/>
        <w:rPr>
          <w:rFonts w:hint="eastAsia"/>
        </w:rPr>
      </w:pPr>
      <w:bookmarkStart w:id="15" w:name="_Toc455267056"/>
      <w:proofErr w:type="gramStart"/>
      <w:r>
        <w:rPr>
          <w:rFonts w:hint="eastAsia"/>
        </w:rPr>
        <w:t>201607</w:t>
      </w:r>
      <w:proofErr w:type="gramEnd"/>
      <w:r w:rsidR="00FD2E53">
        <w:rPr>
          <w:rFonts w:hint="eastAsia"/>
        </w:rPr>
        <w:t>月</w:t>
      </w:r>
      <w:bookmarkEnd w:id="15"/>
    </w:p>
    <w:p w:rsidR="00E20444" w:rsidRPr="00E20444" w:rsidRDefault="00E20444" w:rsidP="00E20444">
      <w:pPr>
        <w:pStyle w:val="3"/>
      </w:pPr>
      <w:r>
        <w:rPr>
          <w:rFonts w:hint="eastAsia"/>
        </w:rPr>
        <w:t>市场</w:t>
      </w:r>
      <w:r>
        <w:rPr>
          <w:rFonts w:hint="eastAsia"/>
        </w:rPr>
        <w:t>预期</w:t>
      </w:r>
    </w:p>
    <w:p w:rsidR="003644C1" w:rsidRDefault="003644C1" w:rsidP="003644C1">
      <w:pPr>
        <w:pStyle w:val="a0"/>
      </w:pPr>
      <w:r>
        <w:t>2016</w:t>
      </w:r>
      <w:r>
        <w:rPr>
          <w:rFonts w:hint="eastAsia"/>
        </w:rPr>
        <w:t>年</w:t>
      </w:r>
      <w:r>
        <w:rPr>
          <w:rFonts w:hint="eastAsia"/>
        </w:rPr>
        <w:t>7</w:t>
      </w:r>
      <w:r>
        <w:rPr>
          <w:rFonts w:hint="eastAsia"/>
        </w:rPr>
        <w:t>月，应该是可以做的一个月。</w:t>
      </w:r>
      <w:r w:rsidR="00A22B37">
        <w:rPr>
          <w:rFonts w:hint="eastAsia"/>
        </w:rPr>
        <w:t>总体大盘较开年跌了</w:t>
      </w:r>
      <w:r w:rsidR="00A22B37">
        <w:rPr>
          <w:rFonts w:hint="eastAsia"/>
        </w:rPr>
        <w:t>17.7%</w:t>
      </w:r>
      <w:r w:rsidR="00A22B37">
        <w:rPr>
          <w:rFonts w:hint="eastAsia"/>
        </w:rPr>
        <w:t>，根据历史规律，应该对大盘抱一定预期。</w:t>
      </w:r>
      <w:r w:rsidR="005F1ADB">
        <w:rPr>
          <w:rFonts w:hint="eastAsia"/>
        </w:rPr>
        <w:t>适当拿一些沪深</w:t>
      </w:r>
      <w:r w:rsidR="005F1ADB">
        <w:rPr>
          <w:rFonts w:hint="eastAsia"/>
        </w:rPr>
        <w:t>300</w:t>
      </w:r>
      <w:r w:rsidR="005F1ADB">
        <w:rPr>
          <w:rFonts w:hint="eastAsia"/>
        </w:rPr>
        <w:t>的指数股</w:t>
      </w:r>
      <w:r w:rsidR="003F176D">
        <w:rPr>
          <w:rFonts w:hint="eastAsia"/>
        </w:rPr>
        <w:t>，占</w:t>
      </w:r>
      <w:r w:rsidR="003F176D">
        <w:rPr>
          <w:rFonts w:hint="eastAsia"/>
        </w:rPr>
        <w:t>50%</w:t>
      </w:r>
      <w:r w:rsidR="003F176D">
        <w:rPr>
          <w:rFonts w:hint="eastAsia"/>
        </w:rPr>
        <w:t>资金即可。盘中适当满仓，尾盘可以出一部分活动资金。</w:t>
      </w:r>
      <w:r w:rsidR="00D83282">
        <w:rPr>
          <w:rFonts w:hint="eastAsia"/>
        </w:rPr>
        <w:t>50%</w:t>
      </w:r>
      <w:r w:rsidR="00D83282">
        <w:rPr>
          <w:rFonts w:hint="eastAsia"/>
        </w:rPr>
        <w:t>资金做</w:t>
      </w:r>
      <w:r w:rsidR="00D83282">
        <w:rPr>
          <w:rFonts w:hint="eastAsia"/>
        </w:rPr>
        <w:t>T</w:t>
      </w:r>
      <w:r w:rsidR="00D83282">
        <w:rPr>
          <w:rFonts w:hint="eastAsia"/>
        </w:rPr>
        <w:t>和追踪热点。</w:t>
      </w:r>
    </w:p>
    <w:p w:rsidR="00A22B37" w:rsidRDefault="00A22B37" w:rsidP="00A22B37">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A22B37" w:rsidRPr="00F84159" w:rsidTr="00A22B37">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lastRenderedPageBreak/>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E20444" w:rsidRPr="00E20444" w:rsidRDefault="00E20444" w:rsidP="00E20444">
      <w:pPr>
        <w:pStyle w:val="3"/>
      </w:pPr>
      <w:r>
        <w:rPr>
          <w:rFonts w:hint="eastAsia"/>
        </w:rPr>
        <w:t>热点</w:t>
      </w:r>
      <w:r>
        <w:rPr>
          <w:rFonts w:hint="eastAsia"/>
        </w:rPr>
        <w:t>预期</w:t>
      </w:r>
    </w:p>
    <w:p w:rsidR="00A22B37" w:rsidRPr="003644C1" w:rsidRDefault="00A22B37" w:rsidP="007E77F2">
      <w:pPr>
        <w:pStyle w:val="a0"/>
        <w:ind w:firstLine="0"/>
      </w:pPr>
      <w:bookmarkStart w:id="16" w:name="_GoBack"/>
      <w:bookmarkEnd w:id="16"/>
    </w:p>
    <w:p w:rsidR="005367C1" w:rsidRDefault="00FB5A8C" w:rsidP="000B052C">
      <w:pPr>
        <w:pStyle w:val="1"/>
      </w:pPr>
      <w:bookmarkStart w:id="17" w:name="_Toc455267057"/>
      <w:r>
        <w:rPr>
          <w:rFonts w:hint="eastAsia"/>
        </w:rPr>
        <w:t>交易系统</w:t>
      </w:r>
      <w:bookmarkEnd w:id="17"/>
    </w:p>
    <w:p w:rsidR="002E5440" w:rsidRPr="002E5440" w:rsidRDefault="003A5C21" w:rsidP="003A5C21">
      <w:pPr>
        <w:pStyle w:val="a0"/>
      </w:pPr>
      <w:r>
        <w:rPr>
          <w:rFonts w:hint="eastAsia"/>
        </w:rPr>
        <w:t>建立</w:t>
      </w:r>
      <w:r w:rsidR="009A6236">
        <w:rPr>
          <w:rFonts w:hint="eastAsia"/>
        </w:rPr>
        <w:t>以</w:t>
      </w:r>
      <w:r w:rsidR="00FB5A8C">
        <w:rPr>
          <w:rFonts w:hint="eastAsia"/>
        </w:rPr>
        <w:t>周为单位的交易体系。</w:t>
      </w:r>
    </w:p>
    <w:p w:rsidR="005A564F" w:rsidRPr="005A564F" w:rsidRDefault="005A564F" w:rsidP="005A564F">
      <w:pPr>
        <w:pStyle w:val="2"/>
      </w:pPr>
      <w:bookmarkStart w:id="18" w:name="_Toc455267058"/>
      <w:r>
        <w:rPr>
          <w:rFonts w:hint="eastAsia"/>
        </w:rPr>
        <w:t>交易原则</w:t>
      </w:r>
      <w:bookmarkEnd w:id="18"/>
    </w:p>
    <w:p w:rsidR="00B11180" w:rsidRDefault="006C0CEF" w:rsidP="00B11180">
      <w:pPr>
        <w:pStyle w:val="a0"/>
      </w:pPr>
      <w:r w:rsidRPr="002E5440">
        <w:rPr>
          <w:rFonts w:hint="eastAsia"/>
        </w:rPr>
        <w:t>周期选股，逢低买入。定时交易，分批仓控。做好预期，严格执行。现金机会，看长做短。</w:t>
      </w:r>
    </w:p>
    <w:p w:rsidR="00950A54" w:rsidRDefault="00950A54" w:rsidP="00950A54">
      <w:pPr>
        <w:pStyle w:val="2"/>
      </w:pPr>
      <w:r>
        <w:rPr>
          <w:rFonts w:hint="eastAsia"/>
        </w:rPr>
        <w:t>交易必读</w:t>
      </w:r>
    </w:p>
    <w:p w:rsidR="00950A54" w:rsidRPr="00950A54" w:rsidRDefault="00950A54" w:rsidP="00950A54">
      <w:pPr>
        <w:widowControl/>
        <w:shd w:val="clear" w:color="auto" w:fill="FFFFFF"/>
        <w:spacing w:line="315" w:lineRule="atLeast"/>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shd w:val="clear" w:color="auto" w:fill="FFFFFF"/>
        </w:rPr>
        <w:t>1. 不接下落的飞刀</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2. 企稳确认才买股票</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4  不用补仓来摊平成本</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5 买入的股票一定要有预期</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6 跌的多不是买入的理由，涨的多也不是卖的理由</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7 不买便宜货</w:t>
      </w:r>
      <w:r>
        <w:rPr>
          <w:rFonts w:ascii="微软雅黑" w:eastAsia="微软雅黑" w:hAnsi="微软雅黑" w:cs="宋体" w:hint="eastAsia"/>
          <w:color w:val="000000"/>
          <w:kern w:val="0"/>
          <w:szCs w:val="21"/>
        </w:rPr>
        <w:t>，</w:t>
      </w:r>
      <w:r w:rsidRPr="00950A54">
        <w:rPr>
          <w:rFonts w:ascii="微软雅黑" w:eastAsia="微软雅黑" w:hAnsi="微软雅黑" w:cs="宋体" w:hint="eastAsia"/>
          <w:color w:val="000000"/>
          <w:kern w:val="0"/>
          <w:szCs w:val="21"/>
        </w:rPr>
        <w:t>便宜未必没好货，但是很难有好货，被市场抛弃的股票，肯定会有被抛弃的理由，典型的教训 中车</w:t>
      </w:r>
      <w:r>
        <w:rPr>
          <w:rFonts w:ascii="微软雅黑" w:eastAsia="微软雅黑" w:hAnsi="微软雅黑" w:cs="宋体" w:hint="eastAsia"/>
          <w:color w:val="000000"/>
          <w:kern w:val="0"/>
          <w:szCs w:val="21"/>
        </w:rPr>
        <w:t>。</w:t>
      </w:r>
    </w:p>
    <w:p w:rsidR="00950A54" w:rsidRPr="00950A54" w:rsidRDefault="00950A54" w:rsidP="00950A54">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8 赚钱短线出货逢高先出一半，后一半再观望；割肉必须斩立决！</w:t>
      </w:r>
    </w:p>
    <w:p w:rsidR="00950A54" w:rsidRPr="00835880" w:rsidRDefault="00950A54" w:rsidP="00835880">
      <w:pPr>
        <w:widowControl/>
        <w:shd w:val="clear" w:color="auto" w:fill="FFFFFF"/>
        <w:jc w:val="left"/>
        <w:rPr>
          <w:rFonts w:ascii="微软雅黑" w:eastAsia="微软雅黑" w:hAnsi="微软雅黑" w:cs="宋体"/>
          <w:color w:val="000000"/>
          <w:kern w:val="0"/>
          <w:szCs w:val="21"/>
        </w:rPr>
      </w:pPr>
      <w:r w:rsidRPr="00950A54">
        <w:rPr>
          <w:rFonts w:ascii="微软雅黑" w:eastAsia="微软雅黑" w:hAnsi="微软雅黑" w:cs="宋体" w:hint="eastAsia"/>
          <w:color w:val="000000"/>
          <w:kern w:val="0"/>
          <w:szCs w:val="21"/>
        </w:rPr>
        <w:t>9 熊市盘中</w:t>
      </w:r>
      <w:proofErr w:type="gramStart"/>
      <w:r w:rsidRPr="00950A54">
        <w:rPr>
          <w:rFonts w:ascii="微软雅黑" w:eastAsia="微软雅黑" w:hAnsi="微软雅黑" w:cs="宋体" w:hint="eastAsia"/>
          <w:color w:val="000000"/>
          <w:kern w:val="0"/>
          <w:szCs w:val="21"/>
        </w:rPr>
        <w:t>不</w:t>
      </w:r>
      <w:proofErr w:type="gramEnd"/>
      <w:r w:rsidRPr="00950A54">
        <w:rPr>
          <w:rFonts w:ascii="微软雅黑" w:eastAsia="微软雅黑" w:hAnsi="微软雅黑" w:cs="宋体" w:hint="eastAsia"/>
          <w:color w:val="000000"/>
          <w:kern w:val="0"/>
          <w:szCs w:val="21"/>
        </w:rPr>
        <w:t>买票，尽量到下午或者尾盘买！</w:t>
      </w:r>
    </w:p>
    <w:p w:rsidR="008E5F69" w:rsidRDefault="008E5F69" w:rsidP="008E5F69">
      <w:pPr>
        <w:pStyle w:val="2"/>
      </w:pPr>
      <w:bookmarkStart w:id="19" w:name="_Toc455267059"/>
      <w:r>
        <w:rPr>
          <w:rFonts w:hint="eastAsia"/>
        </w:rPr>
        <w:lastRenderedPageBreak/>
        <w:t>交易模型</w:t>
      </w:r>
      <w:bookmarkEnd w:id="19"/>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color w:val="FF0000"/>
        </w:rPr>
      </w:pPr>
      <w:r>
        <w:rPr>
          <w:rFonts w:hint="eastAsia"/>
          <w:color w:val="FF0000"/>
        </w:rPr>
        <w:t>如果能做到这样心中有数，那么就非常清晰明了。</w:t>
      </w:r>
    </w:p>
    <w:p w:rsidR="000F15A2" w:rsidRDefault="000F15A2" w:rsidP="008E5F69">
      <w:pPr>
        <w:ind w:firstLineChars="200" w:firstLine="420"/>
        <w:rPr>
          <w:color w:val="FF0000"/>
        </w:rPr>
      </w:pPr>
      <w:r>
        <w:rPr>
          <w:rFonts w:hint="eastAsia"/>
          <w:color w:val="FF0000"/>
        </w:rPr>
        <w:t>宁可错过，千万别做错，不清楚的时候，千万别赌。</w:t>
      </w:r>
    </w:p>
    <w:p w:rsidR="00DB6DD7" w:rsidRDefault="00DB6DD7" w:rsidP="008E5F69">
      <w:pPr>
        <w:ind w:firstLineChars="200" w:firstLine="420"/>
        <w:rPr>
          <w:color w:val="FF0000"/>
        </w:rPr>
      </w:pPr>
      <w:r>
        <w:rPr>
          <w:rFonts w:hint="eastAsia"/>
          <w:color w:val="FF0000"/>
        </w:rPr>
        <w:t>1.5</w:t>
      </w:r>
      <w:r>
        <w:rPr>
          <w:rFonts w:hint="eastAsia"/>
          <w:color w:val="FF0000"/>
        </w:rPr>
        <w:t>个点之内可以追。</w:t>
      </w:r>
    </w:p>
    <w:p w:rsidR="00507762" w:rsidRDefault="00507762" w:rsidP="00507762">
      <w:pPr>
        <w:pStyle w:val="3"/>
      </w:pPr>
      <w:bookmarkStart w:id="20" w:name="_Toc455267060"/>
      <w:r>
        <w:rPr>
          <w:rFonts w:hint="eastAsia"/>
        </w:rPr>
        <w:t>日内交易模型</w:t>
      </w:r>
      <w:r>
        <w:rPr>
          <w:rFonts w:hint="eastAsia"/>
        </w:rPr>
        <w:t>T</w:t>
      </w:r>
      <w:bookmarkEnd w:id="20"/>
    </w:p>
    <w:p w:rsidR="00F2772D" w:rsidRDefault="0037664C" w:rsidP="00F2772D">
      <w:pPr>
        <w:pStyle w:val="4"/>
      </w:pPr>
      <w:r>
        <w:rPr>
          <w:rFonts w:hint="eastAsia"/>
        </w:rPr>
        <w:t xml:space="preserve"> </w:t>
      </w:r>
      <w:r w:rsidR="00F2772D">
        <w:rPr>
          <w:rFonts w:hint="eastAsia"/>
        </w:rPr>
        <w:t>利润来源</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195DE0" w:rsidRPr="00276767" w:rsidRDefault="00195DE0" w:rsidP="00195DE0">
      <w:pPr>
        <w:pStyle w:val="4"/>
      </w:pPr>
      <w:r>
        <w:rPr>
          <w:rFonts w:hint="eastAsia"/>
        </w:rPr>
        <w:t xml:space="preserve"> </w:t>
      </w:r>
      <w:r>
        <w:rPr>
          <w:rFonts w:hint="eastAsia"/>
        </w:rPr>
        <w:t>卖出策略</w:t>
      </w:r>
    </w:p>
    <w:p w:rsidR="00195DE0" w:rsidRPr="00195DE0" w:rsidRDefault="00195DE0" w:rsidP="00195DE0">
      <w:pPr>
        <w:pStyle w:val="a0"/>
      </w:pPr>
    </w:p>
    <w:p w:rsidR="00623336" w:rsidRDefault="00623336" w:rsidP="00623336">
      <w:pPr>
        <w:pStyle w:val="3"/>
      </w:pPr>
      <w:bookmarkStart w:id="21" w:name="_Toc455267061"/>
      <w:r>
        <w:rPr>
          <w:rFonts w:hint="eastAsia"/>
        </w:rPr>
        <w:t>尾盘交易方法</w:t>
      </w:r>
      <w:bookmarkEnd w:id="21"/>
    </w:p>
    <w:p w:rsidR="00717316" w:rsidRDefault="00717316" w:rsidP="00717316">
      <w:pPr>
        <w:pStyle w:val="4"/>
      </w:pPr>
      <w:r>
        <w:rPr>
          <w:rFonts w:hint="eastAsia"/>
        </w:rPr>
        <w:t xml:space="preserve"> </w:t>
      </w:r>
      <w:r>
        <w:rPr>
          <w:rFonts w:hint="eastAsia"/>
        </w:rPr>
        <w:t>利润来源</w:t>
      </w:r>
    </w:p>
    <w:p w:rsidR="00717316" w:rsidRDefault="00195DE0" w:rsidP="00717316">
      <w:pPr>
        <w:ind w:firstLineChars="200" w:firstLine="420"/>
      </w:pPr>
      <w:r>
        <w:rPr>
          <w:rFonts w:hint="eastAsia"/>
        </w:rPr>
        <w:t>当一支股票走了一段时间的强势后，有一部分获利盘出货，造成阶段性的供大于求的效应，等短期获利盘出空时候，可以买入，获取阶段性利润。</w:t>
      </w:r>
    </w:p>
    <w:p w:rsidR="00717316" w:rsidRDefault="00717316" w:rsidP="00717316">
      <w:pPr>
        <w:pStyle w:val="4"/>
      </w:pPr>
      <w:r>
        <w:rPr>
          <w:rFonts w:hint="eastAsia"/>
        </w:rPr>
        <w:lastRenderedPageBreak/>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4F401F" w:rsidRPr="00276767" w:rsidRDefault="004F401F" w:rsidP="004F401F">
      <w:pPr>
        <w:pStyle w:val="4"/>
      </w:pPr>
      <w:r>
        <w:rPr>
          <w:rFonts w:hint="eastAsia"/>
        </w:rPr>
        <w:t xml:space="preserve"> </w:t>
      </w:r>
      <w:r>
        <w:rPr>
          <w:rFonts w:hint="eastAsia"/>
        </w:rPr>
        <w:t>卖出策略</w:t>
      </w:r>
    </w:p>
    <w:p w:rsidR="00717316" w:rsidRPr="00276767" w:rsidRDefault="00717316" w:rsidP="00717316">
      <w:pPr>
        <w:pStyle w:val="4"/>
      </w:pPr>
    </w:p>
    <w:p w:rsidR="00717316" w:rsidRDefault="00717316" w:rsidP="008E5F69">
      <w:pPr>
        <w:ind w:firstLineChars="200" w:firstLine="420"/>
        <w:rPr>
          <w:color w:val="FF0000"/>
        </w:rPr>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22" w:name="_Toc455267062"/>
      <w:r w:rsidRPr="00A43398">
        <w:rPr>
          <w:rFonts w:hint="eastAsia"/>
        </w:rPr>
        <w:t>打板模式</w:t>
      </w:r>
      <w:bookmarkEnd w:id="22"/>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23" w:name="_Toc455267063"/>
      <w:r>
        <w:rPr>
          <w:rFonts w:hint="eastAsia"/>
        </w:rPr>
        <w:t>中线交易模型</w:t>
      </w:r>
      <w:bookmarkEnd w:id="23"/>
    </w:p>
    <w:p w:rsidR="00CE13BA" w:rsidRDefault="00204D1B" w:rsidP="00CE13BA">
      <w:pPr>
        <w:pStyle w:val="a0"/>
      </w:pPr>
      <w:r>
        <w:rPr>
          <w:rFonts w:hint="eastAsia"/>
        </w:rPr>
        <w:t>中线交易一般是跟随进场的资金。一定选择波段底部进入，可以忍受适当的亏损。</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C133F9" w:rsidRDefault="00C133F9" w:rsidP="00C133F9">
      <w:pPr>
        <w:pStyle w:val="3"/>
      </w:pPr>
      <w:bookmarkStart w:id="24" w:name="_Toc455267064"/>
      <w:r>
        <w:rPr>
          <w:rFonts w:hint="eastAsia"/>
        </w:rPr>
        <w:t>短线交易模型</w:t>
      </w:r>
      <w:bookmarkEnd w:id="24"/>
    </w:p>
    <w:p w:rsidR="00C133F9" w:rsidRDefault="00CE13BA" w:rsidP="00C133F9">
      <w:pPr>
        <w:pStyle w:val="a0"/>
      </w:pPr>
      <w:r>
        <w:rPr>
          <w:rFonts w:hint="eastAsia"/>
        </w:rPr>
        <w:t>短线交易一般是赚市场情绪产生的波动的钱。</w:t>
      </w:r>
    </w:p>
    <w:p w:rsidR="00204D1B" w:rsidRDefault="00204D1B" w:rsidP="00204D1B">
      <w:pPr>
        <w:pStyle w:val="3"/>
      </w:pPr>
      <w:bookmarkStart w:id="25" w:name="_Toc455267065"/>
      <w:r>
        <w:rPr>
          <w:rFonts w:hint="eastAsia"/>
        </w:rPr>
        <w:t>长线交易模型</w:t>
      </w:r>
      <w:bookmarkEnd w:id="25"/>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26" w:name="_Toc455267066"/>
      <w:r>
        <w:rPr>
          <w:rFonts w:hint="eastAsia"/>
        </w:rPr>
        <w:t>消息类交易模型</w:t>
      </w:r>
      <w:bookmarkEnd w:id="26"/>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27" w:name="_Toc455267067"/>
      <w:r>
        <w:rPr>
          <w:rFonts w:hint="eastAsia"/>
        </w:rPr>
        <w:lastRenderedPageBreak/>
        <w:t>量化组合</w:t>
      </w:r>
      <w:r>
        <w:rPr>
          <w:rFonts w:hint="eastAsia"/>
        </w:rPr>
        <w:t>T</w:t>
      </w:r>
      <w:r>
        <w:rPr>
          <w:rFonts w:hint="eastAsia"/>
        </w:rPr>
        <w:t>型模式</w:t>
      </w:r>
      <w:bookmarkEnd w:id="27"/>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056907" w:rsidRDefault="00056907" w:rsidP="00056907">
      <w:pPr>
        <w:pStyle w:val="3"/>
      </w:pPr>
      <w:bookmarkStart w:id="28" w:name="_Toc455267068"/>
      <w:r>
        <w:rPr>
          <w:rFonts w:hint="eastAsia"/>
        </w:rPr>
        <w:t>历史交易模型</w:t>
      </w:r>
      <w:bookmarkEnd w:id="28"/>
    </w:p>
    <w:p w:rsidR="00056907" w:rsidRDefault="00056907" w:rsidP="00056907">
      <w:pPr>
        <w:pStyle w:val="a0"/>
      </w:pPr>
      <w:r>
        <w:rPr>
          <w:rFonts w:hint="eastAsia"/>
        </w:rPr>
        <w:t>计算分析历年当日的资金流向，找到重复信息带来的利润。</w:t>
      </w:r>
    </w:p>
    <w:p w:rsidR="00826096" w:rsidRDefault="00522F40" w:rsidP="00826096">
      <w:pPr>
        <w:pStyle w:val="4"/>
      </w:pPr>
      <w:r>
        <w:rPr>
          <w:rFonts w:hint="eastAsia"/>
        </w:rPr>
        <w:t xml:space="preserve"> </w:t>
      </w:r>
      <w:r w:rsidR="00826096">
        <w:rPr>
          <w:rFonts w:hint="eastAsia"/>
        </w:rPr>
        <w:t>利润来源</w:t>
      </w:r>
    </w:p>
    <w:p w:rsidR="00826096" w:rsidRDefault="00826096" w:rsidP="00826096">
      <w:pPr>
        <w:ind w:firstLineChars="200" w:firstLine="420"/>
      </w:pPr>
      <w:r>
        <w:rPr>
          <w:rFonts w:hint="eastAsia"/>
        </w:rPr>
        <w:t>周期性热点股票在一定的时间点</w:t>
      </w:r>
      <w:r w:rsidRPr="00276767">
        <w:rPr>
          <w:rFonts w:hint="eastAsia"/>
        </w:rPr>
        <w:t>。</w:t>
      </w:r>
    </w:p>
    <w:p w:rsidR="00826096" w:rsidRDefault="00826096" w:rsidP="00826096">
      <w:pPr>
        <w:pStyle w:val="4"/>
      </w:pPr>
      <w:r>
        <w:rPr>
          <w:rFonts w:hint="eastAsia"/>
        </w:rPr>
        <w:t xml:space="preserve"> </w:t>
      </w:r>
      <w:r>
        <w:rPr>
          <w:rFonts w:hint="eastAsia"/>
        </w:rPr>
        <w:t>股票选取</w:t>
      </w:r>
    </w:p>
    <w:p w:rsidR="001A1A02" w:rsidRDefault="00826096" w:rsidP="001A1A02">
      <w:pPr>
        <w:ind w:firstLineChars="200" w:firstLine="420"/>
      </w:pPr>
      <w:r>
        <w:rPr>
          <w:rFonts w:hint="eastAsia"/>
        </w:rPr>
        <w:t>采用不断缩小范围的方法。按照时间节点设定，先找出月度或者周为选择周期内涨幅相对大的板块，再找板块中的龙头股。</w:t>
      </w:r>
    </w:p>
    <w:p w:rsidR="001A1A02" w:rsidRDefault="001A1A02" w:rsidP="001A1A02">
      <w:pPr>
        <w:pStyle w:val="4"/>
      </w:pPr>
      <w:r>
        <w:rPr>
          <w:rFonts w:hint="eastAsia"/>
        </w:rPr>
        <w:t xml:space="preserve"> </w:t>
      </w:r>
      <w:r>
        <w:rPr>
          <w:rFonts w:hint="eastAsia"/>
        </w:rPr>
        <w:t>程序代码块</w:t>
      </w:r>
    </w:p>
    <w:p w:rsidR="00826096" w:rsidRDefault="00826096" w:rsidP="00826096">
      <w:pPr>
        <w:pStyle w:val="4"/>
      </w:pPr>
      <w:r>
        <w:rPr>
          <w:rFonts w:hint="eastAsia"/>
        </w:rPr>
        <w:t xml:space="preserve"> </w:t>
      </w:r>
      <w:r>
        <w:rPr>
          <w:rFonts w:hint="eastAsia"/>
        </w:rPr>
        <w:t>买入策略</w:t>
      </w:r>
    </w:p>
    <w:p w:rsidR="00826096" w:rsidRPr="00276767" w:rsidRDefault="00826096" w:rsidP="00826096">
      <w:pPr>
        <w:pStyle w:val="4"/>
      </w:pPr>
      <w:r>
        <w:rPr>
          <w:rFonts w:hint="eastAsia"/>
        </w:rPr>
        <w:t xml:space="preserve"> </w:t>
      </w:r>
      <w:r>
        <w:rPr>
          <w:rFonts w:hint="eastAsia"/>
        </w:rPr>
        <w:t>卖出策略</w:t>
      </w:r>
    </w:p>
    <w:p w:rsidR="00826096" w:rsidRDefault="00826096" w:rsidP="00056907">
      <w:pPr>
        <w:pStyle w:val="a0"/>
      </w:pPr>
    </w:p>
    <w:p w:rsidR="002913AA" w:rsidRDefault="0006258B" w:rsidP="002913AA">
      <w:pPr>
        <w:pStyle w:val="3"/>
      </w:pPr>
      <w:r w:rsidRPr="0006258B">
        <w:rPr>
          <w:rFonts w:hint="eastAsia"/>
        </w:rPr>
        <w:t> </w:t>
      </w:r>
      <w:bookmarkStart w:id="29" w:name="_Toc455267069"/>
      <w:r w:rsidRPr="0006258B">
        <w:rPr>
          <w:rFonts w:hint="eastAsia"/>
        </w:rPr>
        <w:t>涨停二次回探第三日介入模式</w:t>
      </w:r>
      <w:bookmarkEnd w:id="29"/>
      <w:r w:rsidRPr="0006258B">
        <w:rPr>
          <w:rFonts w:hint="eastAsia"/>
        </w:rPr>
        <w:t xml:space="preserve"> </w:t>
      </w:r>
    </w:p>
    <w:p w:rsidR="0006258B" w:rsidRPr="002913AA" w:rsidRDefault="0006258B" w:rsidP="002913AA">
      <w:pPr>
        <w:ind w:firstLine="425"/>
      </w:pPr>
      <w:r w:rsidRPr="0006258B">
        <w:rPr>
          <w:rFonts w:hint="eastAsia"/>
        </w:rPr>
        <w:t>一定要有放量涨停板的出现</w:t>
      </w:r>
      <w:r w:rsidR="002913AA">
        <w:rPr>
          <w:rFonts w:hint="eastAsia"/>
        </w:rPr>
        <w:t>，然后</w:t>
      </w:r>
    </w:p>
    <w:p w:rsidR="00723801" w:rsidRDefault="00723801" w:rsidP="00723801">
      <w:pPr>
        <w:pStyle w:val="3"/>
      </w:pPr>
      <w:bookmarkStart w:id="30" w:name="_Toc455267070"/>
      <w:r>
        <w:rPr>
          <w:rFonts w:hint="eastAsia"/>
        </w:rPr>
        <w:t>暴跌</w:t>
      </w:r>
      <w:r w:rsidRPr="00723801">
        <w:rPr>
          <w:rFonts w:hint="eastAsia"/>
        </w:rPr>
        <w:t>消息隔日效应模式</w:t>
      </w:r>
      <w:bookmarkEnd w:id="30"/>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w:t>
      </w:r>
      <w:r>
        <w:rPr>
          <w:rFonts w:hint="eastAsia"/>
        </w:rPr>
        <w:lastRenderedPageBreak/>
        <w:t>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31" w:name="_Toc455267071"/>
      <w:r>
        <w:rPr>
          <w:rFonts w:hint="eastAsia"/>
        </w:rPr>
        <w:t>建仓</w:t>
      </w:r>
      <w:r w:rsidR="00C17A16">
        <w:rPr>
          <w:rFonts w:hint="eastAsia"/>
        </w:rPr>
        <w:t>模型</w:t>
      </w:r>
      <w:bookmarkEnd w:id="31"/>
    </w:p>
    <w:p w:rsidR="004A6945" w:rsidRDefault="004A6945" w:rsidP="004A6945">
      <w:pPr>
        <w:pStyle w:val="3"/>
      </w:pPr>
      <w:bookmarkStart w:id="32" w:name="_Toc455267072"/>
      <w:r>
        <w:rPr>
          <w:rFonts w:hint="eastAsia"/>
        </w:rPr>
        <w:t>尾盘建仓</w:t>
      </w:r>
      <w:bookmarkEnd w:id="32"/>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33" w:name="_Toc455267073"/>
      <w:r>
        <w:rPr>
          <w:rFonts w:hint="eastAsia"/>
        </w:rPr>
        <w:t>大概率上涨交易日</w:t>
      </w:r>
      <w:bookmarkEnd w:id="33"/>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34" w:name="_Toc455267074"/>
      <w:r>
        <w:rPr>
          <w:rFonts w:hint="eastAsia"/>
        </w:rPr>
        <w:t>追高建仓</w:t>
      </w:r>
      <w:bookmarkEnd w:id="34"/>
    </w:p>
    <w:p w:rsidR="00096EBC" w:rsidRPr="00096EBC" w:rsidRDefault="00096EBC" w:rsidP="00096EBC">
      <w:pPr>
        <w:pStyle w:val="a0"/>
      </w:pPr>
      <w:r>
        <w:rPr>
          <w:rFonts w:hint="eastAsia"/>
        </w:rPr>
        <w:t>股票日内放量大涨，追高建仓，快进快出。</w:t>
      </w:r>
    </w:p>
    <w:p w:rsidR="00D476C9" w:rsidRDefault="00D476C9" w:rsidP="00D476C9">
      <w:pPr>
        <w:pStyle w:val="2"/>
      </w:pPr>
      <w:bookmarkStart w:id="35" w:name="_Toc455267075"/>
      <w:r>
        <w:rPr>
          <w:rFonts w:hint="eastAsia"/>
        </w:rPr>
        <w:t>热点模型</w:t>
      </w:r>
      <w:bookmarkEnd w:id="35"/>
    </w:p>
    <w:p w:rsidR="00E567B8" w:rsidRDefault="00E567B8" w:rsidP="00E567B8">
      <w:pPr>
        <w:pStyle w:val="3"/>
      </w:pPr>
      <w:bookmarkStart w:id="36" w:name="_Toc455267076"/>
      <w:r>
        <w:rPr>
          <w:rFonts w:hint="eastAsia"/>
        </w:rPr>
        <w:t>历史周期热点分析</w:t>
      </w:r>
      <w:bookmarkEnd w:id="36"/>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37" w:name="_Toc455267077"/>
      <w:proofErr w:type="gramStart"/>
      <w:r>
        <w:rPr>
          <w:rFonts w:hint="eastAsia"/>
        </w:rPr>
        <w:lastRenderedPageBreak/>
        <w:t>仓位</w:t>
      </w:r>
      <w:proofErr w:type="gramEnd"/>
      <w:r>
        <w:rPr>
          <w:rFonts w:hint="eastAsia"/>
        </w:rPr>
        <w:t>管理</w:t>
      </w:r>
      <w:bookmarkEnd w:id="37"/>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38" w:name="_Toc455267078"/>
      <w:r>
        <w:rPr>
          <w:rFonts w:hint="eastAsia"/>
        </w:rPr>
        <w:t>止损</w:t>
      </w:r>
      <w:r w:rsidR="00E74BBC">
        <w:rPr>
          <w:rFonts w:hint="eastAsia"/>
        </w:rPr>
        <w:t>模型</w:t>
      </w:r>
      <w:bookmarkEnd w:id="38"/>
    </w:p>
    <w:p w:rsidR="00E74BBC" w:rsidRDefault="00E74BBC" w:rsidP="00E74BBC">
      <w:pPr>
        <w:pStyle w:val="3"/>
      </w:pPr>
      <w:bookmarkStart w:id="39" w:name="_Toc455267079"/>
      <w:r>
        <w:rPr>
          <w:rFonts w:hint="eastAsia"/>
        </w:rPr>
        <w:t>大面积跌停</w:t>
      </w:r>
      <w:r w:rsidR="00AC77FA">
        <w:rPr>
          <w:rFonts w:hint="eastAsia"/>
        </w:rPr>
        <w:t>，无条件清仓</w:t>
      </w:r>
      <w:bookmarkEnd w:id="39"/>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40" w:name="_Toc455267080"/>
      <w:r>
        <w:rPr>
          <w:rFonts w:hint="eastAsia"/>
        </w:rPr>
        <w:t>追高买入，当日未达预期，三个点止损出</w:t>
      </w:r>
      <w:bookmarkEnd w:id="40"/>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41" w:name="_Toc455267081"/>
      <w:r>
        <w:rPr>
          <w:rFonts w:hint="eastAsia"/>
        </w:rPr>
        <w:t>启动模型</w:t>
      </w:r>
      <w:bookmarkEnd w:id="41"/>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42" w:name="_Toc455267082"/>
      <w:r>
        <w:rPr>
          <w:rFonts w:hint="eastAsia"/>
        </w:rPr>
        <w:t>统计分析</w:t>
      </w:r>
      <w:bookmarkEnd w:id="42"/>
    </w:p>
    <w:p w:rsidR="00FD11C9" w:rsidRDefault="00CD4DA1" w:rsidP="00FD11C9">
      <w:pPr>
        <w:pStyle w:val="2"/>
        <w:numPr>
          <w:ilvl w:val="1"/>
          <w:numId w:val="12"/>
        </w:numPr>
      </w:pPr>
      <w:bookmarkStart w:id="43" w:name="_Toc455267083"/>
      <w:r>
        <w:rPr>
          <w:rFonts w:hint="eastAsia"/>
        </w:rPr>
        <w:t>大涨和跌交易日</w:t>
      </w:r>
      <w:bookmarkEnd w:id="43"/>
    </w:p>
    <w:p w:rsidR="00FD11C9" w:rsidRPr="006C0CEF" w:rsidRDefault="00CD4DA1" w:rsidP="00FD11C9">
      <w:pPr>
        <w:pStyle w:val="a0"/>
      </w:pPr>
      <w:r>
        <w:rPr>
          <w:rFonts w:hint="eastAsia"/>
        </w:rPr>
        <w:t>市场大涨和大跌交易日的概念</w:t>
      </w:r>
    </w:p>
    <w:p w:rsidR="00FD11C9" w:rsidRPr="00FD11C9" w:rsidRDefault="00FD11C9" w:rsidP="00FD11C9">
      <w:pPr>
        <w:pStyle w:val="a0"/>
      </w:pPr>
    </w:p>
    <w:p w:rsidR="003B0874" w:rsidRDefault="003B0874" w:rsidP="003B0874">
      <w:pPr>
        <w:pStyle w:val="2"/>
        <w:numPr>
          <w:ilvl w:val="1"/>
          <w:numId w:val="12"/>
        </w:numPr>
      </w:pPr>
      <w:bookmarkStart w:id="44" w:name="_Toc455267084"/>
      <w:r>
        <w:rPr>
          <w:rFonts w:hint="eastAsia"/>
        </w:rPr>
        <w:t>月度</w:t>
      </w:r>
      <w:r w:rsidR="00A138AA">
        <w:rPr>
          <w:rFonts w:hint="eastAsia"/>
        </w:rPr>
        <w:t>涨跌</w:t>
      </w:r>
      <w:r>
        <w:rPr>
          <w:rFonts w:hint="eastAsia"/>
        </w:rPr>
        <w:t>幅统计</w:t>
      </w:r>
      <w:bookmarkEnd w:id="44"/>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45" w:name="_Toc455267085"/>
      <w:r>
        <w:rPr>
          <w:rFonts w:hint="eastAsia"/>
        </w:rPr>
        <w:lastRenderedPageBreak/>
        <w:t>1</w:t>
      </w:r>
      <w:r>
        <w:rPr>
          <w:rFonts w:hint="eastAsia"/>
        </w:rPr>
        <w:t>月份</w:t>
      </w:r>
      <w:bookmarkEnd w:id="45"/>
    </w:p>
    <w:p w:rsidR="00F757F6" w:rsidRDefault="00F757F6" w:rsidP="00F757F6">
      <w:pPr>
        <w:pStyle w:val="3"/>
      </w:pPr>
      <w:bookmarkStart w:id="46" w:name="_Toc455267086"/>
      <w:r>
        <w:rPr>
          <w:rFonts w:hint="eastAsia"/>
        </w:rPr>
        <w:t>2</w:t>
      </w:r>
      <w:r>
        <w:rPr>
          <w:rFonts w:hint="eastAsia"/>
        </w:rPr>
        <w:t>月份</w:t>
      </w:r>
      <w:bookmarkEnd w:id="46"/>
    </w:p>
    <w:p w:rsidR="00F757F6" w:rsidRDefault="00F757F6" w:rsidP="00F757F6">
      <w:pPr>
        <w:pStyle w:val="a0"/>
      </w:pPr>
    </w:p>
    <w:p w:rsidR="00F757F6" w:rsidRDefault="00F757F6" w:rsidP="00F757F6">
      <w:pPr>
        <w:pStyle w:val="3"/>
      </w:pPr>
      <w:bookmarkStart w:id="47" w:name="_Toc455267087"/>
      <w:r>
        <w:rPr>
          <w:rFonts w:hint="eastAsia"/>
        </w:rPr>
        <w:t>3</w:t>
      </w:r>
      <w:r>
        <w:rPr>
          <w:rFonts w:hint="eastAsia"/>
        </w:rPr>
        <w:t>月份</w:t>
      </w:r>
      <w:bookmarkEnd w:id="47"/>
    </w:p>
    <w:p w:rsidR="00F757F6" w:rsidRDefault="00F757F6" w:rsidP="00F757F6">
      <w:pPr>
        <w:pStyle w:val="a0"/>
      </w:pPr>
    </w:p>
    <w:p w:rsidR="00F757F6" w:rsidRDefault="00F757F6" w:rsidP="00F757F6">
      <w:pPr>
        <w:pStyle w:val="3"/>
      </w:pPr>
      <w:bookmarkStart w:id="48" w:name="_Toc455267088"/>
      <w:r>
        <w:rPr>
          <w:rFonts w:hint="eastAsia"/>
        </w:rPr>
        <w:t>4</w:t>
      </w:r>
      <w:r>
        <w:rPr>
          <w:rFonts w:hint="eastAsia"/>
        </w:rPr>
        <w:t>月份</w:t>
      </w:r>
      <w:bookmarkEnd w:id="48"/>
    </w:p>
    <w:p w:rsidR="00C44914" w:rsidRDefault="00C44914" w:rsidP="00C44914">
      <w:pPr>
        <w:pStyle w:val="3"/>
      </w:pPr>
      <w:bookmarkStart w:id="49" w:name="_Toc455267089"/>
      <w:r>
        <w:rPr>
          <w:rFonts w:hint="eastAsia"/>
        </w:rPr>
        <w:t>5</w:t>
      </w:r>
      <w:r>
        <w:rPr>
          <w:rFonts w:hint="eastAsia"/>
        </w:rPr>
        <w:t>月份</w:t>
      </w:r>
      <w:bookmarkEnd w:id="49"/>
    </w:p>
    <w:p w:rsidR="00C44914" w:rsidRDefault="00C44914" w:rsidP="00C44914">
      <w:pPr>
        <w:pStyle w:val="3"/>
      </w:pPr>
      <w:bookmarkStart w:id="50" w:name="_Toc455267090"/>
      <w:r>
        <w:rPr>
          <w:rFonts w:hint="eastAsia"/>
        </w:rPr>
        <w:t>6</w:t>
      </w:r>
      <w:r>
        <w:rPr>
          <w:rFonts w:hint="eastAsia"/>
        </w:rPr>
        <w:t>月份</w:t>
      </w:r>
      <w:bookmarkEnd w:id="50"/>
    </w:p>
    <w:p w:rsidR="00C44914" w:rsidRDefault="00C44914" w:rsidP="00C44914">
      <w:pPr>
        <w:pStyle w:val="3"/>
      </w:pPr>
      <w:bookmarkStart w:id="51" w:name="_Toc455267091"/>
      <w:r>
        <w:rPr>
          <w:rFonts w:hint="eastAsia"/>
        </w:rPr>
        <w:t>7</w:t>
      </w:r>
      <w:r>
        <w:rPr>
          <w:rFonts w:hint="eastAsia"/>
        </w:rPr>
        <w:t>月份</w:t>
      </w:r>
      <w:bookmarkEnd w:id="51"/>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52" w:name="_Toc455267092"/>
      <w:r>
        <w:rPr>
          <w:rFonts w:hint="eastAsia"/>
        </w:rPr>
        <w:lastRenderedPageBreak/>
        <w:t>8</w:t>
      </w:r>
      <w:r>
        <w:rPr>
          <w:rFonts w:hint="eastAsia"/>
        </w:rPr>
        <w:t>月份</w:t>
      </w:r>
      <w:bookmarkEnd w:id="52"/>
    </w:p>
    <w:p w:rsidR="00C44914" w:rsidRDefault="00C44914" w:rsidP="00C44914">
      <w:pPr>
        <w:pStyle w:val="3"/>
      </w:pPr>
      <w:bookmarkStart w:id="53" w:name="_Toc455267093"/>
      <w:r>
        <w:rPr>
          <w:rFonts w:hint="eastAsia"/>
        </w:rPr>
        <w:t>9</w:t>
      </w:r>
      <w:r>
        <w:rPr>
          <w:rFonts w:hint="eastAsia"/>
        </w:rPr>
        <w:t>月份</w:t>
      </w:r>
      <w:bookmarkEnd w:id="53"/>
    </w:p>
    <w:p w:rsidR="00C44914" w:rsidRDefault="00C44914" w:rsidP="00C44914">
      <w:pPr>
        <w:pStyle w:val="3"/>
      </w:pPr>
      <w:bookmarkStart w:id="54" w:name="_Toc455267094"/>
      <w:r>
        <w:rPr>
          <w:rFonts w:hint="eastAsia"/>
        </w:rPr>
        <w:t>10</w:t>
      </w:r>
      <w:r>
        <w:rPr>
          <w:rFonts w:hint="eastAsia"/>
        </w:rPr>
        <w:t>月份</w:t>
      </w:r>
      <w:bookmarkEnd w:id="54"/>
    </w:p>
    <w:p w:rsidR="00A90D69" w:rsidRDefault="00A90D69" w:rsidP="00A90D69">
      <w:pPr>
        <w:pStyle w:val="3"/>
      </w:pPr>
      <w:bookmarkStart w:id="55" w:name="_Toc455267095"/>
      <w:r>
        <w:rPr>
          <w:rFonts w:hint="eastAsia"/>
        </w:rPr>
        <w:t>11</w:t>
      </w:r>
      <w:r>
        <w:rPr>
          <w:rFonts w:hint="eastAsia"/>
        </w:rPr>
        <w:t>月份</w:t>
      </w:r>
      <w:bookmarkEnd w:id="55"/>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56" w:name="_Toc455267096"/>
      <w:r>
        <w:rPr>
          <w:rFonts w:hint="eastAsia"/>
        </w:rPr>
        <w:t>12</w:t>
      </w:r>
      <w:r>
        <w:rPr>
          <w:rFonts w:hint="eastAsia"/>
        </w:rPr>
        <w:t>月份</w:t>
      </w:r>
      <w:bookmarkEnd w:id="56"/>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57" w:name="_Toc455267097"/>
      <w:r>
        <w:rPr>
          <w:rFonts w:hint="eastAsia"/>
        </w:rPr>
        <w:t>开盘涨跌幅统计</w:t>
      </w:r>
      <w:bookmarkEnd w:id="57"/>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58" w:name="_Toc455267098"/>
      <w:r>
        <w:rPr>
          <w:rFonts w:hint="eastAsia"/>
        </w:rPr>
        <w:t>特殊节点涨跌幅统计</w:t>
      </w:r>
      <w:bookmarkEnd w:id="58"/>
    </w:p>
    <w:p w:rsidR="00940137" w:rsidRPr="0029530E" w:rsidRDefault="00940137" w:rsidP="00940137">
      <w:pPr>
        <w:pStyle w:val="2"/>
        <w:numPr>
          <w:ilvl w:val="1"/>
          <w:numId w:val="12"/>
        </w:numPr>
      </w:pPr>
      <w:bookmarkStart w:id="59" w:name="_Toc455267099"/>
      <w:r>
        <w:rPr>
          <w:rFonts w:hint="eastAsia"/>
        </w:rPr>
        <w:t>板块轮转的原理</w:t>
      </w:r>
      <w:bookmarkEnd w:id="59"/>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60" w:name="_Toc455267100"/>
      <w:proofErr w:type="gramStart"/>
      <w:r>
        <w:rPr>
          <w:rFonts w:hint="eastAsia"/>
        </w:rPr>
        <w:t>财报知识</w:t>
      </w:r>
      <w:bookmarkEnd w:id="60"/>
      <w:proofErr w:type="gramEnd"/>
    </w:p>
    <w:p w:rsidR="00C212C2" w:rsidRPr="00C212C2" w:rsidRDefault="00C212C2" w:rsidP="00C212C2">
      <w:pPr>
        <w:pStyle w:val="a0"/>
      </w:pPr>
    </w:p>
    <w:p w:rsidR="004B080C" w:rsidRDefault="004B080C" w:rsidP="004B080C">
      <w:pPr>
        <w:pStyle w:val="1"/>
      </w:pPr>
      <w:bookmarkStart w:id="61" w:name="_Toc455267101"/>
      <w:r>
        <w:rPr>
          <w:rFonts w:hint="eastAsia"/>
        </w:rPr>
        <w:t>K</w:t>
      </w:r>
      <w:r>
        <w:rPr>
          <w:rFonts w:hint="eastAsia"/>
        </w:rPr>
        <w:t>线组合</w:t>
      </w:r>
      <w:bookmarkEnd w:id="61"/>
    </w:p>
    <w:p w:rsidR="004B080C" w:rsidRPr="004B080C" w:rsidRDefault="004B080C" w:rsidP="004B080C">
      <w:pPr>
        <w:pStyle w:val="a0"/>
      </w:pPr>
    </w:p>
    <w:p w:rsidR="00014307" w:rsidRDefault="00014307" w:rsidP="00014307">
      <w:pPr>
        <w:pStyle w:val="1"/>
      </w:pPr>
      <w:bookmarkStart w:id="62" w:name="_Toc455267102"/>
      <w:r>
        <w:rPr>
          <w:rFonts w:hint="eastAsia"/>
        </w:rPr>
        <w:lastRenderedPageBreak/>
        <w:t>技术指标</w:t>
      </w:r>
      <w:bookmarkEnd w:id="62"/>
    </w:p>
    <w:p w:rsidR="00776B30" w:rsidRDefault="00DC4C10" w:rsidP="00DC4C10">
      <w:pPr>
        <w:pStyle w:val="2"/>
      </w:pPr>
      <w:bookmarkStart w:id="63" w:name="_Toc455267103"/>
      <w:r w:rsidRPr="00DC4C10">
        <w:t>MACD</w:t>
      </w:r>
      <w:bookmarkEnd w:id="63"/>
      <w:r w:rsidRPr="00DC4C10">
        <w:t xml:space="preserve"> </w:t>
      </w:r>
      <w:r>
        <w:rPr>
          <w:rFonts w:hint="eastAsia"/>
        </w:rPr>
        <w:t xml:space="preserve"> </w:t>
      </w:r>
    </w:p>
    <w:p w:rsidR="00A138AA" w:rsidRDefault="00DC4C10" w:rsidP="00A138AA">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sidR="00776B30">
        <w:rPr>
          <w:rFonts w:ascii="Helvetica" w:hAnsi="Helvetica"/>
          <w:color w:val="222222"/>
          <w:sz w:val="20"/>
          <w:szCs w:val="20"/>
          <w:shd w:val="clear" w:color="auto" w:fill="FFFFFF"/>
        </w:rPr>
        <w:t>，</w:t>
      </w:r>
      <w:r w:rsidR="00776B30" w:rsidRPr="00DC4C10">
        <w:t>Moving Average Convergence/Divergence</w:t>
      </w:r>
      <w:r w:rsidR="00776B30">
        <w:rPr>
          <w:rFonts w:ascii="Helvetica" w:hAnsi="Helvetica"/>
          <w:color w:val="222222"/>
          <w:sz w:val="20"/>
          <w:szCs w:val="20"/>
          <w:shd w:val="clear" w:color="auto" w:fill="FFFFFF"/>
        </w:rPr>
        <w:t>，</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EA0A20" w:rsidRDefault="00EA0A20" w:rsidP="00EA0A20">
      <w:pPr>
        <w:pStyle w:val="2"/>
      </w:pPr>
      <w:bookmarkStart w:id="64" w:name="_Toc455267104"/>
      <w:r>
        <w:t>KDJ</w:t>
      </w:r>
      <w:bookmarkEnd w:id="64"/>
      <w:r w:rsidRPr="00DC4C10">
        <w:t xml:space="preserve"> </w:t>
      </w:r>
      <w:r>
        <w:rPr>
          <w:rFonts w:hint="eastAsia"/>
        </w:rPr>
        <w:t xml:space="preserve"> </w:t>
      </w:r>
    </w:p>
    <w:p w:rsidR="003A11F4" w:rsidRPr="003A11F4" w:rsidRDefault="003A11F4" w:rsidP="003A11F4">
      <w:pPr>
        <w:pStyle w:val="2"/>
      </w:pPr>
      <w:r>
        <w:rPr>
          <w:rFonts w:hint="eastAsia"/>
        </w:rPr>
        <w:t>RSI</w:t>
      </w:r>
    </w:p>
    <w:p w:rsidR="00102B7C" w:rsidRDefault="00102B7C" w:rsidP="00203EBB">
      <w:pPr>
        <w:pStyle w:val="2"/>
      </w:pPr>
      <w:bookmarkStart w:id="65" w:name="_Toc455267105"/>
      <w:r>
        <w:rPr>
          <w:rFonts w:hint="eastAsia"/>
        </w:rPr>
        <w:t>市场风险指数</w:t>
      </w:r>
      <w:bookmarkEnd w:id="65"/>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66" w:name="_Toc455267106"/>
      <w:r>
        <w:rPr>
          <w:rFonts w:hint="eastAsia"/>
        </w:rPr>
        <w:t>选票标准</w:t>
      </w:r>
      <w:bookmarkEnd w:id="66"/>
    </w:p>
    <w:p w:rsidR="005041AA" w:rsidRDefault="005041AA" w:rsidP="005041AA">
      <w:pPr>
        <w:pStyle w:val="2"/>
        <w:numPr>
          <w:ilvl w:val="1"/>
          <w:numId w:val="12"/>
        </w:numPr>
      </w:pPr>
      <w:bookmarkStart w:id="67" w:name="_Toc455267107"/>
      <w:r>
        <w:rPr>
          <w:rFonts w:hint="eastAsia"/>
        </w:rPr>
        <w:t>好公司的标准</w:t>
      </w:r>
      <w:bookmarkEnd w:id="67"/>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68" w:name="_Toc455267108"/>
      <w:r>
        <w:rPr>
          <w:rFonts w:hint="eastAsia"/>
        </w:rPr>
        <w:lastRenderedPageBreak/>
        <w:t>选票的要素</w:t>
      </w:r>
      <w:bookmarkEnd w:id="68"/>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69" w:name="_Toc455267109"/>
      <w:r>
        <w:rPr>
          <w:rFonts w:hint="eastAsia"/>
        </w:rPr>
        <w:t>股票黑名单</w:t>
      </w:r>
      <w:bookmarkEnd w:id="69"/>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hyperlink r:id="rId12" w:tgtFrame="_blank" w:history="1">
        <w:r w:rsidR="00427DF5" w:rsidRPr="00353AFD">
          <w:rPr>
            <w:rFonts w:hint="eastAsia"/>
          </w:rPr>
          <w:t>沃</w:t>
        </w:r>
        <w:proofErr w:type="gramStart"/>
        <w:r w:rsidR="00427DF5" w:rsidRPr="00353AFD">
          <w:rPr>
            <w:rFonts w:hint="eastAsia"/>
          </w:rPr>
          <w:t>尔核材</w:t>
        </w:r>
        <w:proofErr w:type="gramEnd"/>
      </w:hyperlink>
      <w:r w:rsidR="00427DF5" w:rsidRPr="00353AFD">
        <w:rPr>
          <w:rFonts w:hint="eastAsia"/>
        </w:rPr>
        <w:t>、</w:t>
      </w:r>
      <w:hyperlink r:id="rId13" w:tgtFrame="_blank" w:history="1">
        <w:r w:rsidR="00427DF5" w:rsidRPr="00353AFD">
          <w:rPr>
            <w:rFonts w:hint="eastAsia"/>
          </w:rPr>
          <w:t>中源协和</w:t>
        </w:r>
      </w:hyperlink>
      <w:r w:rsidR="00427DF5" w:rsidRPr="00353AFD">
        <w:rPr>
          <w:rFonts w:hint="eastAsia"/>
        </w:rPr>
        <w:t>、</w:t>
      </w:r>
      <w:hyperlink r:id="rId14"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5" w:tgtFrame="_blank" w:history="1">
        <w:r w:rsidR="00427DF5" w:rsidRPr="00353AFD">
          <w:rPr>
            <w:rFonts w:hint="eastAsia"/>
          </w:rPr>
          <w:t>安妮股份</w:t>
        </w:r>
      </w:hyperlink>
      <w:r w:rsidR="00427DF5" w:rsidRPr="00353AFD">
        <w:rPr>
          <w:rFonts w:hint="eastAsia"/>
        </w:rPr>
        <w:t>、秦川机床、</w:t>
      </w:r>
      <w:hyperlink r:id="rId16" w:tgtFrame="_blank" w:history="1">
        <w:r w:rsidR="00427DF5" w:rsidRPr="00353AFD">
          <w:rPr>
            <w:rFonts w:hint="eastAsia"/>
          </w:rPr>
          <w:t>安纳达</w:t>
        </w:r>
      </w:hyperlink>
      <w:r w:rsidR="00427DF5" w:rsidRPr="00353AFD">
        <w:rPr>
          <w:rFonts w:hint="eastAsia"/>
        </w:rPr>
        <w:t>、</w:t>
      </w:r>
      <w:hyperlink r:id="rId17"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70" w:name="_Toc455267110"/>
      <w:r>
        <w:t>重点标的公司研究</w:t>
      </w:r>
      <w:bookmarkEnd w:id="70"/>
    </w:p>
    <w:p w:rsidR="005367C1" w:rsidRPr="005A564F" w:rsidRDefault="005367C1" w:rsidP="00A2765F">
      <w:pPr>
        <w:pStyle w:val="a0"/>
        <w:ind w:left="425" w:firstLine="0"/>
      </w:pPr>
    </w:p>
    <w:p w:rsidR="00291DA0" w:rsidRPr="00291DA0" w:rsidRDefault="00291DA0" w:rsidP="00291DA0">
      <w:pPr>
        <w:pStyle w:val="1"/>
      </w:pPr>
      <w:bookmarkStart w:id="71" w:name="_Toc455267111"/>
      <w:r>
        <w:rPr>
          <w:rFonts w:hint="eastAsia"/>
        </w:rPr>
        <w:t>交易心得</w:t>
      </w:r>
      <w:bookmarkEnd w:id="71"/>
    </w:p>
    <w:p w:rsidR="00291DA0" w:rsidRPr="005A564F" w:rsidRDefault="00291DA0" w:rsidP="00291DA0">
      <w:pPr>
        <w:pStyle w:val="2"/>
      </w:pPr>
      <w:bookmarkStart w:id="72" w:name="_Toc455267112"/>
      <w:r>
        <w:rPr>
          <w:rFonts w:hint="eastAsia"/>
        </w:rPr>
        <w:t>操作纪律</w:t>
      </w:r>
      <w:bookmarkEnd w:id="72"/>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分批建仓，第一批</w:t>
      </w:r>
      <w:proofErr w:type="gramStart"/>
      <w:r w:rsidRPr="0019663B">
        <w:rPr>
          <w:rFonts w:hint="eastAsia"/>
        </w:rPr>
        <w:t>仓位</w:t>
      </w:r>
      <w:proofErr w:type="gramEnd"/>
      <w:r w:rsidRPr="0019663B">
        <w:rPr>
          <w:rFonts w:hint="eastAsia"/>
        </w:rPr>
        <w:t>1/4</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w:t>
      </w:r>
      <w:r w:rsidRPr="0019663B">
        <w:rPr>
          <w:rFonts w:hint="eastAsia"/>
        </w:rPr>
        <w:lastRenderedPageBreak/>
        <w:t>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73" w:name="_Toc455267113"/>
      <w:r>
        <w:rPr>
          <w:rFonts w:hint="eastAsia"/>
        </w:rPr>
        <w:t>经验错误</w:t>
      </w:r>
      <w:bookmarkEnd w:id="73"/>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lastRenderedPageBreak/>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0F03CD" w:rsidRPr="00BF367D" w:rsidRDefault="000F03CD" w:rsidP="000F03CD">
      <w:pPr>
        <w:pStyle w:val="a0"/>
      </w:pPr>
    </w:p>
    <w:p w:rsidR="000F03CD" w:rsidRPr="00C0733A" w:rsidRDefault="000F03CD" w:rsidP="000F03CD">
      <w:pPr>
        <w:pStyle w:val="2"/>
        <w:numPr>
          <w:ilvl w:val="1"/>
          <w:numId w:val="12"/>
        </w:numPr>
      </w:pPr>
      <w:bookmarkStart w:id="74" w:name="_Toc455267114"/>
      <w:r>
        <w:rPr>
          <w:rFonts w:hint="eastAsia"/>
        </w:rPr>
        <w:t>物依稀为贵，奇货可居</w:t>
      </w:r>
      <w:bookmarkEnd w:id="74"/>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Pr="00730483" w:rsidRDefault="000F03CD" w:rsidP="0032688D">
      <w:pPr>
        <w:pStyle w:val="a0"/>
      </w:pPr>
      <w:r>
        <w:rPr>
          <w:rFonts w:hint="eastAsia"/>
        </w:rPr>
        <w:t>一颗钻石，用再多的煤炭都是换不到的。</w:t>
      </w:r>
    </w:p>
    <w:p w:rsidR="000F03CD" w:rsidRPr="0029530E" w:rsidRDefault="000F03CD" w:rsidP="000F03CD">
      <w:pPr>
        <w:pStyle w:val="2"/>
        <w:numPr>
          <w:ilvl w:val="1"/>
          <w:numId w:val="12"/>
        </w:numPr>
      </w:pPr>
      <w:bookmarkStart w:id="75" w:name="_Toc455267115"/>
      <w:r>
        <w:rPr>
          <w:rFonts w:hint="eastAsia"/>
        </w:rPr>
        <w:t>同质不同价原理</w:t>
      </w:r>
      <w:r w:rsidR="000739C0">
        <w:rPr>
          <w:rFonts w:hint="eastAsia"/>
        </w:rPr>
        <w:t>，所以要选行业龙头</w:t>
      </w:r>
      <w:bookmarkEnd w:id="75"/>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76" w:name="_Toc455267116"/>
      <w:proofErr w:type="gramStart"/>
      <w:r>
        <w:rPr>
          <w:rFonts w:hint="eastAsia"/>
        </w:rPr>
        <w:t>活跃股</w:t>
      </w:r>
      <w:proofErr w:type="gramEnd"/>
      <w:r>
        <w:rPr>
          <w:rFonts w:hint="eastAsia"/>
        </w:rPr>
        <w:t>追涨，老面股抄底</w:t>
      </w:r>
      <w:bookmarkEnd w:id="76"/>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77" w:name="_Toc455267117"/>
      <w:r>
        <w:rPr>
          <w:rFonts w:hint="eastAsia"/>
        </w:rPr>
        <w:lastRenderedPageBreak/>
        <w:t>股票涨之逻辑</w:t>
      </w:r>
      <w:bookmarkEnd w:id="77"/>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78" w:name="_Toc455267118"/>
      <w:r>
        <w:rPr>
          <w:rFonts w:hint="eastAsia"/>
        </w:rPr>
        <w:t>永远不接下落的飞刀</w:t>
      </w:r>
      <w:bookmarkEnd w:id="78"/>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79" w:name="_Toc455267119"/>
      <w:r>
        <w:rPr>
          <w:rFonts w:hint="eastAsia"/>
        </w:rPr>
        <w:t>关于追涨和杀跌</w:t>
      </w:r>
      <w:bookmarkEnd w:id="79"/>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80" w:name="_Toc455267120"/>
      <w:r>
        <w:rPr>
          <w:rFonts w:hint="eastAsia"/>
        </w:rPr>
        <w:t>为什么补仓是非常不好的行为</w:t>
      </w:r>
      <w:bookmarkEnd w:id="80"/>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w:t>
      </w:r>
      <w:r w:rsidR="00C62269">
        <w:rPr>
          <w:rFonts w:hint="eastAsia"/>
        </w:rPr>
        <w:lastRenderedPageBreak/>
        <w:t>到市场需求的地步的。</w:t>
      </w:r>
    </w:p>
    <w:p w:rsidR="00D2236B" w:rsidRDefault="00D2236B" w:rsidP="00D2236B">
      <w:pPr>
        <w:pStyle w:val="2"/>
      </w:pPr>
      <w:bookmarkStart w:id="81" w:name="_Toc455267121"/>
      <w:r>
        <w:rPr>
          <w:rFonts w:hint="eastAsia"/>
        </w:rPr>
        <w:t>股票大格局与技术分析</w:t>
      </w:r>
      <w:bookmarkEnd w:id="81"/>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82" w:name="_Toc455267122"/>
      <w:r>
        <w:rPr>
          <w:rFonts w:hint="eastAsia"/>
        </w:rPr>
        <w:t>股票到底值多少钱</w:t>
      </w:r>
      <w:bookmarkEnd w:id="82"/>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83" w:name="_Toc455267123"/>
      <w:r>
        <w:rPr>
          <w:rFonts w:hint="eastAsia"/>
        </w:rPr>
        <w:t>寻找确定性机会</w:t>
      </w:r>
      <w:bookmarkEnd w:id="83"/>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9D155C" w:rsidRPr="009D155C" w:rsidRDefault="009D155C" w:rsidP="009D155C">
      <w:pPr>
        <w:pStyle w:val="a0"/>
        <w:ind w:firstLineChars="200" w:firstLine="480"/>
      </w:pPr>
      <w:r w:rsidRPr="009D155C">
        <w:rPr>
          <w:rFonts w:hint="eastAsia"/>
        </w:rPr>
        <w:t>股市里难的是控制，控制自己的欲望，参与相对确定性的行情。</w:t>
      </w:r>
    </w:p>
    <w:p w:rsidR="009D155C" w:rsidRPr="009D155C" w:rsidRDefault="009D155C" w:rsidP="000F03CD">
      <w:pPr>
        <w:pStyle w:val="a0"/>
      </w:pPr>
    </w:p>
    <w:p w:rsidR="00E429D7" w:rsidRPr="00291DA0" w:rsidRDefault="00E429D7" w:rsidP="00E429D7">
      <w:pPr>
        <w:pStyle w:val="1"/>
      </w:pPr>
      <w:bookmarkStart w:id="84" w:name="_Toc455267124"/>
      <w:r>
        <w:rPr>
          <w:rFonts w:hint="eastAsia"/>
        </w:rPr>
        <w:lastRenderedPageBreak/>
        <w:t>交易日志</w:t>
      </w:r>
      <w:bookmarkEnd w:id="84"/>
    </w:p>
    <w:p w:rsidR="00E429D7" w:rsidRDefault="00E429D7" w:rsidP="00E429D7">
      <w:pPr>
        <w:pStyle w:val="2"/>
      </w:pPr>
      <w:bookmarkStart w:id="85" w:name="_Toc455267125"/>
      <w:r>
        <w:rPr>
          <w:rFonts w:hint="eastAsia"/>
        </w:rPr>
        <w:t>20160701</w:t>
      </w:r>
      <w:bookmarkEnd w:id="85"/>
      <w:r>
        <w:rPr>
          <w:rFonts w:hint="eastAsia"/>
        </w:rPr>
        <w:t xml:space="preserve"> </w:t>
      </w:r>
    </w:p>
    <w:p w:rsidR="00E429D7" w:rsidRDefault="00E429D7" w:rsidP="00E429D7">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E429D7" w:rsidRDefault="00E429D7" w:rsidP="00E429D7">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E429D7" w:rsidRDefault="00E429D7" w:rsidP="00E429D7">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E429D7" w:rsidRPr="0057237E" w:rsidRDefault="00E429D7" w:rsidP="00E429D7">
      <w:pPr>
        <w:pStyle w:val="a0"/>
      </w:pPr>
      <w:r>
        <w:rPr>
          <w:rFonts w:hint="eastAsia"/>
        </w:rPr>
        <w:t>尾盘计划出一部分复星医药，一是别的股票有的动不了，为了手里保有一部分现金，必须出掉一部分股票。</w:t>
      </w:r>
    </w:p>
    <w:p w:rsidR="00E429D7" w:rsidRDefault="00E429D7" w:rsidP="00E429D7">
      <w:pPr>
        <w:pStyle w:val="a0"/>
      </w:pPr>
      <w:r>
        <w:rPr>
          <w:rFonts w:hint="eastAsia"/>
        </w:rPr>
        <w:t>手里必须保有一部分现金，所以，有时候会割肉的时候肉疼。当手里有票的时候，可以做高抛低吸。有时候，割肉必须狠。不忍心割肉，最后就得掉胳膊。</w:t>
      </w:r>
    </w:p>
    <w:p w:rsidR="004A3853" w:rsidRPr="004A3853" w:rsidRDefault="00F63AA3" w:rsidP="004A3853">
      <w:pPr>
        <w:pStyle w:val="1"/>
      </w:pPr>
      <w:r>
        <w:rPr>
          <w:rFonts w:hint="eastAsia"/>
        </w:rPr>
        <w:t xml:space="preserve"> </w:t>
      </w:r>
      <w:bookmarkStart w:id="86" w:name="_Toc455267126"/>
      <w:r w:rsidR="004A3853">
        <w:rPr>
          <w:rFonts w:hint="eastAsia"/>
        </w:rPr>
        <w:t>交易</w:t>
      </w:r>
      <w:r w:rsidR="004A3853" w:rsidRPr="004A3853">
        <w:rPr>
          <w:rFonts w:hint="eastAsia"/>
        </w:rPr>
        <w:t>备忘录</w:t>
      </w:r>
      <w:bookmarkEnd w:id="86"/>
    </w:p>
    <w:p w:rsidR="004A3853" w:rsidRPr="00437E26"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87" w:name="_Toc455267127"/>
      <w:r>
        <w:rPr>
          <w:rFonts w:hint="eastAsia"/>
        </w:rPr>
        <w:t>软件说明及帮助</w:t>
      </w:r>
      <w:bookmarkEnd w:id="87"/>
    </w:p>
    <w:p w:rsidR="000B5D94" w:rsidRPr="006B725D" w:rsidRDefault="000B5D94" w:rsidP="000B5D94">
      <w:pPr>
        <w:pStyle w:val="2"/>
      </w:pPr>
      <w:bookmarkStart w:id="88" w:name="_Toc455267128"/>
      <w:r>
        <w:rPr>
          <w:rFonts w:hint="eastAsia"/>
        </w:rPr>
        <w:t>硬件</w:t>
      </w:r>
      <w:r w:rsidRPr="006B725D">
        <w:rPr>
          <w:rFonts w:hint="eastAsia"/>
        </w:rPr>
        <w:t>配置要求及软件安装</w:t>
      </w:r>
      <w:bookmarkEnd w:id="88"/>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89" w:name="_Toc455267129"/>
      <w:r>
        <w:rPr>
          <w:rFonts w:hint="eastAsia"/>
        </w:rPr>
        <w:t>软件功能简介</w:t>
      </w:r>
      <w:bookmarkEnd w:id="89"/>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lastRenderedPageBreak/>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90" w:name="_Toc455267130"/>
      <w:r>
        <w:rPr>
          <w:rFonts w:hint="eastAsia"/>
        </w:rPr>
        <w:t>软件数据来源</w:t>
      </w:r>
      <w:bookmarkEnd w:id="90"/>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91" w:name="_Toc455267131"/>
      <w:r>
        <w:rPr>
          <w:rFonts w:hint="eastAsia"/>
        </w:rPr>
        <w:t>软件主要模块</w:t>
      </w:r>
      <w:bookmarkEnd w:id="91"/>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92" w:name="_Toc455267132"/>
      <w:r>
        <w:rPr>
          <w:rFonts w:hint="eastAsia"/>
        </w:rPr>
        <w:t>联系方式</w:t>
      </w:r>
      <w:bookmarkEnd w:id="92"/>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2A5" w:rsidRDefault="00C542A5" w:rsidP="00566594">
      <w:r>
        <w:separator/>
      </w:r>
    </w:p>
  </w:endnote>
  <w:endnote w:type="continuationSeparator" w:id="0">
    <w:p w:rsidR="00C542A5" w:rsidRDefault="00C542A5"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3A011D" w:rsidRDefault="003A011D" w:rsidP="00481032">
        <w:pPr>
          <w:pStyle w:val="ab"/>
          <w:jc w:val="center"/>
        </w:pPr>
        <w:r>
          <w:fldChar w:fldCharType="begin"/>
        </w:r>
        <w:r>
          <w:instrText>PAGE   \* MERGEFORMAT</w:instrText>
        </w:r>
        <w:r>
          <w:fldChar w:fldCharType="separate"/>
        </w:r>
        <w:r w:rsidR="00E20444" w:rsidRPr="00E20444">
          <w:rPr>
            <w:noProof/>
            <w:lang w:val="zh-CN"/>
          </w:rPr>
          <w:t>8</w:t>
        </w:r>
        <w:r>
          <w:fldChar w:fldCharType="end"/>
        </w:r>
      </w:p>
    </w:sdtContent>
  </w:sdt>
  <w:p w:rsidR="003A011D" w:rsidRDefault="003A011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2A5" w:rsidRDefault="00C542A5" w:rsidP="00566594">
      <w:r>
        <w:separator/>
      </w:r>
    </w:p>
  </w:footnote>
  <w:footnote w:type="continuationSeparator" w:id="0">
    <w:p w:rsidR="00C542A5" w:rsidRDefault="00C542A5"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781D"/>
    <w:rsid w:val="00087FA1"/>
    <w:rsid w:val="00091805"/>
    <w:rsid w:val="0009290E"/>
    <w:rsid w:val="000953B9"/>
    <w:rsid w:val="00096EBC"/>
    <w:rsid w:val="000A06E4"/>
    <w:rsid w:val="000A3F98"/>
    <w:rsid w:val="000A5A50"/>
    <w:rsid w:val="000A64C3"/>
    <w:rsid w:val="000B0017"/>
    <w:rsid w:val="000B052C"/>
    <w:rsid w:val="000B157C"/>
    <w:rsid w:val="000B1BE4"/>
    <w:rsid w:val="000B2246"/>
    <w:rsid w:val="000B34E7"/>
    <w:rsid w:val="000B4075"/>
    <w:rsid w:val="000B40D0"/>
    <w:rsid w:val="000B454E"/>
    <w:rsid w:val="000B45D4"/>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41AA"/>
    <w:rsid w:val="00310AB0"/>
    <w:rsid w:val="00310CDE"/>
    <w:rsid w:val="00310ED1"/>
    <w:rsid w:val="00310F84"/>
    <w:rsid w:val="00313776"/>
    <w:rsid w:val="00316D85"/>
    <w:rsid w:val="00322C30"/>
    <w:rsid w:val="00323B77"/>
    <w:rsid w:val="003255DF"/>
    <w:rsid w:val="0032688D"/>
    <w:rsid w:val="003309A9"/>
    <w:rsid w:val="00333232"/>
    <w:rsid w:val="00333695"/>
    <w:rsid w:val="00333DAD"/>
    <w:rsid w:val="00336474"/>
    <w:rsid w:val="0033686A"/>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A00CB"/>
    <w:rsid w:val="003A011D"/>
    <w:rsid w:val="003A11F4"/>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D57"/>
    <w:rsid w:val="003C3D98"/>
    <w:rsid w:val="003C4554"/>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320A"/>
    <w:rsid w:val="00784BB1"/>
    <w:rsid w:val="00787427"/>
    <w:rsid w:val="00792050"/>
    <w:rsid w:val="007926F2"/>
    <w:rsid w:val="00792922"/>
    <w:rsid w:val="007931A3"/>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66C"/>
    <w:rsid w:val="007C48AF"/>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A176D"/>
    <w:rsid w:val="00BA1873"/>
    <w:rsid w:val="00BA2F4F"/>
    <w:rsid w:val="00BA2F7A"/>
    <w:rsid w:val="00BA3C7B"/>
    <w:rsid w:val="00BA4F7C"/>
    <w:rsid w:val="00BB03C9"/>
    <w:rsid w:val="00BB04DA"/>
    <w:rsid w:val="00BB1CCE"/>
    <w:rsid w:val="00BB22CD"/>
    <w:rsid w:val="00BB2CAC"/>
    <w:rsid w:val="00BB3D78"/>
    <w:rsid w:val="00BC00ED"/>
    <w:rsid w:val="00BC0B29"/>
    <w:rsid w:val="00BC318E"/>
    <w:rsid w:val="00BC47AF"/>
    <w:rsid w:val="00BC6DAA"/>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E52"/>
    <w:rsid w:val="00D93D5D"/>
    <w:rsid w:val="00D950B2"/>
    <w:rsid w:val="00D95B0C"/>
    <w:rsid w:val="00D96C6D"/>
    <w:rsid w:val="00DA08C4"/>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07B05-1516-423C-9CDC-EAD872C2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23</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575</cp:revision>
  <cp:lastPrinted>2016-04-06T08:30:00Z</cp:lastPrinted>
  <dcterms:created xsi:type="dcterms:W3CDTF">2015-01-04T02:33:00Z</dcterms:created>
  <dcterms:modified xsi:type="dcterms:W3CDTF">2016-07-02T16:24:00Z</dcterms:modified>
</cp:coreProperties>
</file>