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1A7A89" w:rsidP="00065D67">
      <w:pPr>
        <w:jc w:val="center"/>
        <w:rPr>
          <w:rFonts w:ascii="黑体" w:eastAsia="黑体" w:hAnsi="黑体"/>
          <w:b/>
          <w:sz w:val="52"/>
          <w:szCs w:val="30"/>
        </w:rPr>
      </w:pPr>
      <w:r>
        <w:rPr>
          <w:rFonts w:ascii="黑体" w:eastAsia="黑体" w:hAnsi="黑体" w:hint="eastAsia"/>
          <w:b/>
          <w:sz w:val="52"/>
          <w:szCs w:val="30"/>
        </w:rPr>
        <w:t>2016交易日志</w:t>
      </w:r>
    </w:p>
    <w:p w:rsidR="00B367A0" w:rsidRDefault="00B367A0" w:rsidP="003F23BE">
      <w:pPr>
        <w:jc w:val="center"/>
        <w:rPr>
          <w:b/>
          <w:sz w:val="52"/>
          <w:szCs w:val="30"/>
        </w:rPr>
      </w:pP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816AC6" w:rsidRDefault="005D3BB1">
      <w:pPr>
        <w:pStyle w:val="10"/>
        <w:rPr>
          <w:rFonts w:asciiTheme="minorHAnsi" w:eastAsiaTheme="minorEastAsia" w:hAnsiTheme="minorHAnsi" w:cstheme="minorBidi"/>
          <w:b w:val="0"/>
          <w:bCs w:val="0"/>
          <w:caps w:val="0"/>
          <w:noProof/>
          <w:sz w:val="21"/>
          <w:szCs w:val="22"/>
        </w:rPr>
      </w:pPr>
      <w:r>
        <w:rPr>
          <w:smallCaps/>
          <w:sz w:val="24"/>
        </w:rPr>
        <w:fldChar w:fldCharType="begin"/>
      </w:r>
      <w:r w:rsidR="004513E5">
        <w:rPr>
          <w:rFonts w:hint="eastAsia"/>
          <w:sz w:val="24"/>
        </w:rPr>
        <w:instrText>TOC \o "1-3" \h \z \u</w:instrText>
      </w:r>
      <w:r>
        <w:rPr>
          <w:smallCaps/>
          <w:sz w:val="24"/>
        </w:rPr>
        <w:fldChar w:fldCharType="separate"/>
      </w:r>
      <w:hyperlink w:anchor="_Toc455818913" w:history="1">
        <w:r w:rsidR="00816AC6" w:rsidRPr="008B3A0E">
          <w:rPr>
            <w:rStyle w:val="a6"/>
            <w:rFonts w:hint="eastAsia"/>
            <w:noProof/>
          </w:rPr>
          <w:t>第</w:t>
        </w:r>
        <w:r w:rsidR="00816AC6" w:rsidRPr="008B3A0E">
          <w:rPr>
            <w:rStyle w:val="a6"/>
            <w:rFonts w:hint="eastAsia"/>
            <w:noProof/>
          </w:rPr>
          <w:t xml:space="preserve"> 1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每日计划及时间安排</w:t>
        </w:r>
        <w:r w:rsidR="00816AC6">
          <w:rPr>
            <w:noProof/>
            <w:webHidden/>
          </w:rPr>
          <w:tab/>
        </w:r>
        <w:r w:rsidR="00816AC6">
          <w:rPr>
            <w:noProof/>
            <w:webHidden/>
          </w:rPr>
          <w:fldChar w:fldCharType="begin"/>
        </w:r>
        <w:r w:rsidR="00816AC6">
          <w:rPr>
            <w:noProof/>
            <w:webHidden/>
          </w:rPr>
          <w:instrText xml:space="preserve"> PAGEREF _Toc455818913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592B1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4" w:history="1">
        <w:r w:rsidR="00816AC6" w:rsidRPr="008B3A0E">
          <w:rPr>
            <w:rStyle w:val="a6"/>
            <w:noProof/>
          </w:rPr>
          <w:t>1.1</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重点事项</w:t>
        </w:r>
        <w:r w:rsidR="00816AC6">
          <w:rPr>
            <w:noProof/>
            <w:webHidden/>
          </w:rPr>
          <w:tab/>
        </w:r>
        <w:r w:rsidR="00816AC6">
          <w:rPr>
            <w:noProof/>
            <w:webHidden/>
          </w:rPr>
          <w:fldChar w:fldCharType="begin"/>
        </w:r>
        <w:r w:rsidR="00816AC6">
          <w:rPr>
            <w:noProof/>
            <w:webHidden/>
          </w:rPr>
          <w:instrText xml:space="preserve"> PAGEREF _Toc455818914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592B1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5" w:history="1">
        <w:r w:rsidR="00816AC6" w:rsidRPr="008B3A0E">
          <w:rPr>
            <w:rStyle w:val="a6"/>
            <w:noProof/>
          </w:rPr>
          <w:t>1.2</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交易备忘录</w:t>
        </w:r>
        <w:r w:rsidR="00816AC6">
          <w:rPr>
            <w:noProof/>
            <w:webHidden/>
          </w:rPr>
          <w:tab/>
        </w:r>
        <w:r w:rsidR="00816AC6">
          <w:rPr>
            <w:noProof/>
            <w:webHidden/>
          </w:rPr>
          <w:fldChar w:fldCharType="begin"/>
        </w:r>
        <w:r w:rsidR="00816AC6">
          <w:rPr>
            <w:noProof/>
            <w:webHidden/>
          </w:rPr>
          <w:instrText xml:space="preserve"> PAGEREF _Toc455818915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592B1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6" w:history="1">
        <w:r w:rsidR="00816AC6" w:rsidRPr="008B3A0E">
          <w:rPr>
            <w:rStyle w:val="a6"/>
            <w:noProof/>
          </w:rPr>
          <w:t>1.3</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每日安排</w:t>
        </w:r>
        <w:r w:rsidR="00816AC6">
          <w:rPr>
            <w:noProof/>
            <w:webHidden/>
          </w:rPr>
          <w:tab/>
        </w:r>
        <w:r w:rsidR="00816AC6">
          <w:rPr>
            <w:noProof/>
            <w:webHidden/>
          </w:rPr>
          <w:fldChar w:fldCharType="begin"/>
        </w:r>
        <w:r w:rsidR="00816AC6">
          <w:rPr>
            <w:noProof/>
            <w:webHidden/>
          </w:rPr>
          <w:instrText xml:space="preserve"> PAGEREF _Toc455818916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17" w:history="1">
        <w:r w:rsidR="00816AC6" w:rsidRPr="008B3A0E">
          <w:rPr>
            <w:rStyle w:val="a6"/>
            <w:noProof/>
          </w:rPr>
          <w:t>1.3.1</w:t>
        </w:r>
        <w:r w:rsidR="00816AC6">
          <w:rPr>
            <w:rFonts w:asciiTheme="minorHAnsi" w:eastAsiaTheme="minorEastAsia" w:hAnsiTheme="minorHAnsi" w:cstheme="minorBidi"/>
            <w:i w:val="0"/>
            <w:iCs w:val="0"/>
            <w:noProof/>
            <w:sz w:val="21"/>
            <w:szCs w:val="22"/>
          </w:rPr>
          <w:tab/>
        </w:r>
        <w:r w:rsidR="00816AC6" w:rsidRPr="008B3A0E">
          <w:rPr>
            <w:rStyle w:val="a6"/>
            <w:noProof/>
          </w:rPr>
          <w:t>9:00-9:25</w:t>
        </w:r>
        <w:r w:rsidR="00816AC6">
          <w:rPr>
            <w:noProof/>
            <w:webHidden/>
          </w:rPr>
          <w:tab/>
        </w:r>
        <w:r w:rsidR="00816AC6">
          <w:rPr>
            <w:noProof/>
            <w:webHidden/>
          </w:rPr>
          <w:fldChar w:fldCharType="begin"/>
        </w:r>
        <w:r w:rsidR="00816AC6">
          <w:rPr>
            <w:noProof/>
            <w:webHidden/>
          </w:rPr>
          <w:instrText xml:space="preserve"> PAGEREF _Toc455818917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18" w:history="1">
        <w:r w:rsidR="00816AC6" w:rsidRPr="008B3A0E">
          <w:rPr>
            <w:rStyle w:val="a6"/>
            <w:noProof/>
          </w:rPr>
          <w:t>1.3.2</w:t>
        </w:r>
        <w:r w:rsidR="00816AC6">
          <w:rPr>
            <w:rFonts w:asciiTheme="minorHAnsi" w:eastAsiaTheme="minorEastAsia" w:hAnsiTheme="minorHAnsi" w:cstheme="minorBidi"/>
            <w:i w:val="0"/>
            <w:iCs w:val="0"/>
            <w:noProof/>
            <w:sz w:val="21"/>
            <w:szCs w:val="22"/>
          </w:rPr>
          <w:tab/>
        </w:r>
        <w:r w:rsidR="00816AC6" w:rsidRPr="008B3A0E">
          <w:rPr>
            <w:rStyle w:val="a6"/>
            <w:noProof/>
          </w:rPr>
          <w:t>9:25-9:30</w:t>
        </w:r>
        <w:r w:rsidR="00816AC6">
          <w:rPr>
            <w:noProof/>
            <w:webHidden/>
          </w:rPr>
          <w:tab/>
        </w:r>
        <w:r w:rsidR="00816AC6">
          <w:rPr>
            <w:noProof/>
            <w:webHidden/>
          </w:rPr>
          <w:fldChar w:fldCharType="begin"/>
        </w:r>
        <w:r w:rsidR="00816AC6">
          <w:rPr>
            <w:noProof/>
            <w:webHidden/>
          </w:rPr>
          <w:instrText xml:space="preserve"> PAGEREF _Toc455818918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19" w:history="1">
        <w:r w:rsidR="00816AC6" w:rsidRPr="008B3A0E">
          <w:rPr>
            <w:rStyle w:val="a6"/>
            <w:noProof/>
          </w:rPr>
          <w:t>1.3.3</w:t>
        </w:r>
        <w:r w:rsidR="00816AC6">
          <w:rPr>
            <w:rFonts w:asciiTheme="minorHAnsi" w:eastAsiaTheme="minorEastAsia" w:hAnsiTheme="minorHAnsi" w:cstheme="minorBidi"/>
            <w:i w:val="0"/>
            <w:iCs w:val="0"/>
            <w:noProof/>
            <w:sz w:val="21"/>
            <w:szCs w:val="22"/>
          </w:rPr>
          <w:tab/>
        </w:r>
        <w:r w:rsidR="00816AC6" w:rsidRPr="008B3A0E">
          <w:rPr>
            <w:rStyle w:val="a6"/>
            <w:noProof/>
          </w:rPr>
          <w:t>11:00-11:30</w:t>
        </w:r>
        <w:r w:rsidR="00816AC6">
          <w:rPr>
            <w:noProof/>
            <w:webHidden/>
          </w:rPr>
          <w:tab/>
        </w:r>
        <w:r w:rsidR="00816AC6">
          <w:rPr>
            <w:noProof/>
            <w:webHidden/>
          </w:rPr>
          <w:fldChar w:fldCharType="begin"/>
        </w:r>
        <w:r w:rsidR="00816AC6">
          <w:rPr>
            <w:noProof/>
            <w:webHidden/>
          </w:rPr>
          <w:instrText xml:space="preserve"> PAGEREF _Toc455818919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20" w:history="1">
        <w:r w:rsidR="00816AC6" w:rsidRPr="008B3A0E">
          <w:rPr>
            <w:rStyle w:val="a6"/>
            <w:noProof/>
          </w:rPr>
          <w:t>1.3.4</w:t>
        </w:r>
        <w:r w:rsidR="00816AC6">
          <w:rPr>
            <w:rFonts w:asciiTheme="minorHAnsi" w:eastAsiaTheme="minorEastAsia" w:hAnsiTheme="minorHAnsi" w:cstheme="minorBidi"/>
            <w:i w:val="0"/>
            <w:iCs w:val="0"/>
            <w:noProof/>
            <w:sz w:val="21"/>
            <w:szCs w:val="22"/>
          </w:rPr>
          <w:tab/>
        </w:r>
        <w:r w:rsidR="00816AC6" w:rsidRPr="008B3A0E">
          <w:rPr>
            <w:rStyle w:val="a6"/>
            <w:noProof/>
          </w:rPr>
          <w:t>1:30-2:00</w:t>
        </w:r>
        <w:r w:rsidR="00816AC6">
          <w:rPr>
            <w:noProof/>
            <w:webHidden/>
          </w:rPr>
          <w:tab/>
        </w:r>
        <w:r w:rsidR="00816AC6">
          <w:rPr>
            <w:noProof/>
            <w:webHidden/>
          </w:rPr>
          <w:fldChar w:fldCharType="begin"/>
        </w:r>
        <w:r w:rsidR="00816AC6">
          <w:rPr>
            <w:noProof/>
            <w:webHidden/>
          </w:rPr>
          <w:instrText xml:space="preserve"> PAGEREF _Toc455818920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21" w:history="1">
        <w:r w:rsidR="00816AC6" w:rsidRPr="008B3A0E">
          <w:rPr>
            <w:rStyle w:val="a6"/>
            <w:noProof/>
          </w:rPr>
          <w:t>1.3.5</w:t>
        </w:r>
        <w:r w:rsidR="00816AC6">
          <w:rPr>
            <w:rFonts w:asciiTheme="minorHAnsi" w:eastAsiaTheme="minorEastAsia" w:hAnsiTheme="minorHAnsi" w:cstheme="minorBidi"/>
            <w:i w:val="0"/>
            <w:iCs w:val="0"/>
            <w:noProof/>
            <w:sz w:val="21"/>
            <w:szCs w:val="22"/>
          </w:rPr>
          <w:tab/>
        </w:r>
        <w:r w:rsidR="00816AC6" w:rsidRPr="008B3A0E">
          <w:rPr>
            <w:rStyle w:val="a6"/>
            <w:noProof/>
          </w:rPr>
          <w:t>2:15-2:30</w:t>
        </w:r>
        <w:r w:rsidR="00816AC6">
          <w:rPr>
            <w:noProof/>
            <w:webHidden/>
          </w:rPr>
          <w:tab/>
        </w:r>
        <w:r w:rsidR="00816AC6">
          <w:rPr>
            <w:noProof/>
            <w:webHidden/>
          </w:rPr>
          <w:fldChar w:fldCharType="begin"/>
        </w:r>
        <w:r w:rsidR="00816AC6">
          <w:rPr>
            <w:noProof/>
            <w:webHidden/>
          </w:rPr>
          <w:instrText xml:space="preserve"> PAGEREF _Toc455818921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22" w:history="1">
        <w:r w:rsidR="00816AC6" w:rsidRPr="008B3A0E">
          <w:rPr>
            <w:rStyle w:val="a6"/>
            <w:noProof/>
          </w:rPr>
          <w:t>1.3.6</w:t>
        </w:r>
        <w:r w:rsidR="00816AC6">
          <w:rPr>
            <w:rFonts w:asciiTheme="minorHAnsi" w:eastAsiaTheme="minorEastAsia" w:hAnsiTheme="minorHAnsi" w:cstheme="minorBidi"/>
            <w:i w:val="0"/>
            <w:iCs w:val="0"/>
            <w:noProof/>
            <w:sz w:val="21"/>
            <w:szCs w:val="22"/>
          </w:rPr>
          <w:tab/>
        </w:r>
        <w:r w:rsidR="00816AC6" w:rsidRPr="008B3A0E">
          <w:rPr>
            <w:rStyle w:val="a6"/>
            <w:noProof/>
          </w:rPr>
          <w:t>2:30-3:00</w:t>
        </w:r>
        <w:r w:rsidR="00816AC6">
          <w:rPr>
            <w:noProof/>
            <w:webHidden/>
          </w:rPr>
          <w:tab/>
        </w:r>
        <w:r w:rsidR="00816AC6">
          <w:rPr>
            <w:noProof/>
            <w:webHidden/>
          </w:rPr>
          <w:fldChar w:fldCharType="begin"/>
        </w:r>
        <w:r w:rsidR="00816AC6">
          <w:rPr>
            <w:noProof/>
            <w:webHidden/>
          </w:rPr>
          <w:instrText xml:space="preserve"> PAGEREF _Toc455818922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23" w:history="1">
        <w:r w:rsidR="00816AC6" w:rsidRPr="008B3A0E">
          <w:rPr>
            <w:rStyle w:val="a6"/>
            <w:noProof/>
          </w:rPr>
          <w:t>1.3.7</w:t>
        </w:r>
        <w:r w:rsidR="00816AC6">
          <w:rPr>
            <w:rFonts w:asciiTheme="minorHAnsi" w:eastAsiaTheme="minorEastAsia" w:hAnsiTheme="minorHAnsi" w:cstheme="minorBidi"/>
            <w:i w:val="0"/>
            <w:iCs w:val="0"/>
            <w:noProof/>
            <w:sz w:val="21"/>
            <w:szCs w:val="22"/>
          </w:rPr>
          <w:tab/>
        </w:r>
        <w:r w:rsidR="00816AC6" w:rsidRPr="008B3A0E">
          <w:rPr>
            <w:rStyle w:val="a6"/>
            <w:noProof/>
          </w:rPr>
          <w:t>3:00 – 3:30</w:t>
        </w:r>
        <w:r w:rsidR="00816AC6">
          <w:rPr>
            <w:noProof/>
            <w:webHidden/>
          </w:rPr>
          <w:tab/>
        </w:r>
        <w:r w:rsidR="00816AC6">
          <w:rPr>
            <w:noProof/>
            <w:webHidden/>
          </w:rPr>
          <w:fldChar w:fldCharType="begin"/>
        </w:r>
        <w:r w:rsidR="00816AC6">
          <w:rPr>
            <w:noProof/>
            <w:webHidden/>
          </w:rPr>
          <w:instrText xml:space="preserve"> PAGEREF _Toc455818923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92B1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4" w:history="1">
        <w:r w:rsidR="00816AC6" w:rsidRPr="008B3A0E">
          <w:rPr>
            <w:rStyle w:val="a6"/>
            <w:noProof/>
          </w:rPr>
          <w:t>1.4</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交易须知</w:t>
        </w:r>
        <w:r w:rsidR="00816AC6">
          <w:rPr>
            <w:noProof/>
            <w:webHidden/>
          </w:rPr>
          <w:tab/>
        </w:r>
        <w:r w:rsidR="00816AC6">
          <w:rPr>
            <w:noProof/>
            <w:webHidden/>
          </w:rPr>
          <w:fldChar w:fldCharType="begin"/>
        </w:r>
        <w:r w:rsidR="00816AC6">
          <w:rPr>
            <w:noProof/>
            <w:webHidden/>
          </w:rPr>
          <w:instrText xml:space="preserve"> PAGEREF _Toc455818924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92B10">
      <w:pPr>
        <w:pStyle w:val="10"/>
        <w:rPr>
          <w:rFonts w:asciiTheme="minorHAnsi" w:eastAsiaTheme="minorEastAsia" w:hAnsiTheme="minorHAnsi" w:cstheme="minorBidi"/>
          <w:b w:val="0"/>
          <w:bCs w:val="0"/>
          <w:caps w:val="0"/>
          <w:noProof/>
          <w:sz w:val="21"/>
          <w:szCs w:val="22"/>
        </w:rPr>
      </w:pPr>
      <w:hyperlink w:anchor="_Toc455818925" w:history="1">
        <w:r w:rsidR="00816AC6" w:rsidRPr="008B3A0E">
          <w:rPr>
            <w:rStyle w:val="a6"/>
            <w:rFonts w:hint="eastAsia"/>
            <w:noProof/>
          </w:rPr>
          <w:t>第</w:t>
        </w:r>
        <w:r w:rsidR="00816AC6" w:rsidRPr="008B3A0E">
          <w:rPr>
            <w:rStyle w:val="a6"/>
            <w:rFonts w:hint="eastAsia"/>
            <w:noProof/>
          </w:rPr>
          <w:t xml:space="preserve"> 2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本周计划</w:t>
        </w:r>
        <w:r w:rsidR="00816AC6">
          <w:rPr>
            <w:noProof/>
            <w:webHidden/>
          </w:rPr>
          <w:tab/>
        </w:r>
        <w:r w:rsidR="00816AC6">
          <w:rPr>
            <w:noProof/>
            <w:webHidden/>
          </w:rPr>
          <w:fldChar w:fldCharType="begin"/>
        </w:r>
        <w:r w:rsidR="00816AC6">
          <w:rPr>
            <w:noProof/>
            <w:webHidden/>
          </w:rPr>
          <w:instrText xml:space="preserve"> PAGEREF _Toc455818925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92B1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6" w:history="1">
        <w:r w:rsidR="00816AC6" w:rsidRPr="008B3A0E">
          <w:rPr>
            <w:rStyle w:val="a6"/>
            <w:noProof/>
          </w:rPr>
          <w:t>2.1</w:t>
        </w:r>
        <w:r w:rsidR="00816AC6">
          <w:rPr>
            <w:rFonts w:asciiTheme="minorHAnsi" w:eastAsiaTheme="minorEastAsia" w:hAnsiTheme="minorHAnsi" w:cstheme="minorBidi"/>
            <w:smallCaps w:val="0"/>
            <w:noProof/>
            <w:sz w:val="21"/>
            <w:szCs w:val="22"/>
          </w:rPr>
          <w:tab/>
        </w:r>
        <w:r w:rsidR="00816AC6" w:rsidRPr="008B3A0E">
          <w:rPr>
            <w:rStyle w:val="a6"/>
            <w:noProof/>
          </w:rPr>
          <w:t>2016-07</w:t>
        </w:r>
        <w:r w:rsidR="00816AC6" w:rsidRPr="008B3A0E">
          <w:rPr>
            <w:rStyle w:val="a6"/>
            <w:rFonts w:hint="eastAsia"/>
            <w:noProof/>
          </w:rPr>
          <w:t>月</w:t>
        </w:r>
        <w:r w:rsidR="00816AC6" w:rsidRPr="008B3A0E">
          <w:rPr>
            <w:rStyle w:val="a6"/>
            <w:noProof/>
          </w:rPr>
          <w:t xml:space="preserve"> </w:t>
        </w:r>
        <w:r w:rsidR="00816AC6" w:rsidRPr="008B3A0E">
          <w:rPr>
            <w:rStyle w:val="a6"/>
            <w:rFonts w:hint="eastAsia"/>
            <w:noProof/>
          </w:rPr>
          <w:t>第</w:t>
        </w:r>
        <w:r w:rsidR="00816AC6" w:rsidRPr="008B3A0E">
          <w:rPr>
            <w:rStyle w:val="a6"/>
            <w:noProof/>
          </w:rPr>
          <w:t>2</w:t>
        </w:r>
        <w:r w:rsidR="00816AC6" w:rsidRPr="008B3A0E">
          <w:rPr>
            <w:rStyle w:val="a6"/>
            <w:rFonts w:hint="eastAsia"/>
            <w:noProof/>
          </w:rPr>
          <w:t>周</w:t>
        </w:r>
        <w:r w:rsidR="00816AC6" w:rsidRPr="008B3A0E">
          <w:rPr>
            <w:rStyle w:val="a6"/>
            <w:noProof/>
          </w:rPr>
          <w:t>20160710-20160715</w:t>
        </w:r>
        <w:r w:rsidR="00816AC6">
          <w:rPr>
            <w:noProof/>
            <w:webHidden/>
          </w:rPr>
          <w:tab/>
        </w:r>
        <w:r w:rsidR="00816AC6">
          <w:rPr>
            <w:noProof/>
            <w:webHidden/>
          </w:rPr>
          <w:fldChar w:fldCharType="begin"/>
        </w:r>
        <w:r w:rsidR="00816AC6">
          <w:rPr>
            <w:noProof/>
            <w:webHidden/>
          </w:rPr>
          <w:instrText xml:space="preserve"> PAGEREF _Toc455818926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92B1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7" w:history="1">
        <w:r w:rsidR="00816AC6" w:rsidRPr="008B3A0E">
          <w:rPr>
            <w:rStyle w:val="a6"/>
            <w:noProof/>
          </w:rPr>
          <w:t>2.2</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预期</w:t>
        </w:r>
        <w:r w:rsidR="00816AC6" w:rsidRPr="008B3A0E">
          <w:rPr>
            <w:rStyle w:val="a6"/>
            <w:noProof/>
          </w:rPr>
          <w:t>K</w:t>
        </w:r>
        <w:r w:rsidR="00816AC6" w:rsidRPr="008B3A0E">
          <w:rPr>
            <w:rStyle w:val="a6"/>
            <w:rFonts w:hint="eastAsia"/>
            <w:noProof/>
          </w:rPr>
          <w:t>线走势</w:t>
        </w:r>
        <w:r w:rsidR="00816AC6">
          <w:rPr>
            <w:noProof/>
            <w:webHidden/>
          </w:rPr>
          <w:tab/>
        </w:r>
        <w:r w:rsidR="00816AC6">
          <w:rPr>
            <w:noProof/>
            <w:webHidden/>
          </w:rPr>
          <w:fldChar w:fldCharType="begin"/>
        </w:r>
        <w:r w:rsidR="00816AC6">
          <w:rPr>
            <w:noProof/>
            <w:webHidden/>
          </w:rPr>
          <w:instrText xml:space="preserve"> PAGEREF _Toc455818927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92B1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8" w:history="1">
        <w:r w:rsidR="00816AC6" w:rsidRPr="008B3A0E">
          <w:rPr>
            <w:rStyle w:val="a6"/>
            <w:noProof/>
          </w:rPr>
          <w:t>2.3</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热点预期</w:t>
        </w:r>
        <w:r w:rsidR="00816AC6">
          <w:rPr>
            <w:noProof/>
            <w:webHidden/>
          </w:rPr>
          <w:tab/>
        </w:r>
        <w:r w:rsidR="00816AC6">
          <w:rPr>
            <w:noProof/>
            <w:webHidden/>
          </w:rPr>
          <w:fldChar w:fldCharType="begin"/>
        </w:r>
        <w:r w:rsidR="00816AC6">
          <w:rPr>
            <w:noProof/>
            <w:webHidden/>
          </w:rPr>
          <w:instrText xml:space="preserve"> PAGEREF _Toc455818928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92B1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9" w:history="1">
        <w:r w:rsidR="00816AC6" w:rsidRPr="008B3A0E">
          <w:rPr>
            <w:rStyle w:val="a6"/>
            <w:noProof/>
          </w:rPr>
          <w:t>2.4</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操作预案</w:t>
        </w:r>
        <w:r w:rsidR="00816AC6">
          <w:rPr>
            <w:noProof/>
            <w:webHidden/>
          </w:rPr>
          <w:tab/>
        </w:r>
        <w:r w:rsidR="00816AC6">
          <w:rPr>
            <w:noProof/>
            <w:webHidden/>
          </w:rPr>
          <w:fldChar w:fldCharType="begin"/>
        </w:r>
        <w:r w:rsidR="00816AC6">
          <w:rPr>
            <w:noProof/>
            <w:webHidden/>
          </w:rPr>
          <w:instrText xml:space="preserve"> PAGEREF _Toc455818929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92B10">
      <w:pPr>
        <w:pStyle w:val="10"/>
        <w:rPr>
          <w:rFonts w:asciiTheme="minorHAnsi" w:eastAsiaTheme="minorEastAsia" w:hAnsiTheme="minorHAnsi" w:cstheme="minorBidi"/>
          <w:b w:val="0"/>
          <w:bCs w:val="0"/>
          <w:caps w:val="0"/>
          <w:noProof/>
          <w:sz w:val="21"/>
          <w:szCs w:val="22"/>
        </w:rPr>
      </w:pPr>
      <w:hyperlink w:anchor="_Toc455818930" w:history="1">
        <w:r w:rsidR="00816AC6" w:rsidRPr="008B3A0E">
          <w:rPr>
            <w:rStyle w:val="a6"/>
            <w:rFonts w:hint="eastAsia"/>
            <w:noProof/>
          </w:rPr>
          <w:t>第</w:t>
        </w:r>
        <w:r w:rsidR="00816AC6" w:rsidRPr="008B3A0E">
          <w:rPr>
            <w:rStyle w:val="a6"/>
            <w:rFonts w:hint="eastAsia"/>
            <w:noProof/>
          </w:rPr>
          <w:t xml:space="preserve"> 3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交易日志</w:t>
        </w:r>
        <w:r w:rsidR="00816AC6">
          <w:rPr>
            <w:noProof/>
            <w:webHidden/>
          </w:rPr>
          <w:tab/>
        </w:r>
        <w:r w:rsidR="00816AC6">
          <w:rPr>
            <w:noProof/>
            <w:webHidden/>
          </w:rPr>
          <w:fldChar w:fldCharType="begin"/>
        </w:r>
        <w:r w:rsidR="00816AC6">
          <w:rPr>
            <w:noProof/>
            <w:webHidden/>
          </w:rPr>
          <w:instrText xml:space="preserve"> PAGEREF _Toc455818930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92B1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1" w:history="1">
        <w:r w:rsidR="00816AC6" w:rsidRPr="008B3A0E">
          <w:rPr>
            <w:rStyle w:val="a6"/>
            <w:noProof/>
          </w:rPr>
          <w:t>3.1</w:t>
        </w:r>
        <w:r w:rsidR="00816AC6">
          <w:rPr>
            <w:rFonts w:asciiTheme="minorHAnsi" w:eastAsiaTheme="minorEastAsia" w:hAnsiTheme="minorHAnsi" w:cstheme="minorBidi"/>
            <w:smallCaps w:val="0"/>
            <w:noProof/>
            <w:sz w:val="21"/>
            <w:szCs w:val="22"/>
          </w:rPr>
          <w:tab/>
        </w:r>
        <w:r w:rsidR="00816AC6" w:rsidRPr="008B3A0E">
          <w:rPr>
            <w:rStyle w:val="a6"/>
            <w:noProof/>
          </w:rPr>
          <w:t>201607011</w:t>
        </w:r>
        <w:r w:rsidR="00816AC6" w:rsidRPr="008B3A0E">
          <w:rPr>
            <w:rStyle w:val="a6"/>
            <w:rFonts w:hint="eastAsia"/>
            <w:noProof/>
          </w:rPr>
          <w:t>（一）</w:t>
        </w:r>
        <w:r w:rsidR="00816AC6">
          <w:rPr>
            <w:noProof/>
            <w:webHidden/>
          </w:rPr>
          <w:tab/>
        </w:r>
        <w:r w:rsidR="00816AC6">
          <w:rPr>
            <w:noProof/>
            <w:webHidden/>
          </w:rPr>
          <w:fldChar w:fldCharType="begin"/>
        </w:r>
        <w:r w:rsidR="00816AC6">
          <w:rPr>
            <w:noProof/>
            <w:webHidden/>
          </w:rPr>
          <w:instrText xml:space="preserve"> PAGEREF _Toc455818931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32" w:history="1">
        <w:r w:rsidR="00816AC6" w:rsidRPr="008B3A0E">
          <w:rPr>
            <w:rStyle w:val="a6"/>
            <w:noProof/>
          </w:rPr>
          <w:t>3.1.1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_Toc455818932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33" w:history="1">
        <w:r w:rsidR="00816AC6" w:rsidRPr="008B3A0E">
          <w:rPr>
            <w:rStyle w:val="a6"/>
            <w:noProof/>
          </w:rPr>
          <w:t>3.1.2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_Toc455818933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34" w:history="1">
        <w:r w:rsidR="00816AC6" w:rsidRPr="008B3A0E">
          <w:rPr>
            <w:rStyle w:val="a6"/>
            <w:noProof/>
          </w:rPr>
          <w:t>3.1.3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_Toc455818934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592B1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5" w:history="1">
        <w:r w:rsidR="00816AC6" w:rsidRPr="008B3A0E">
          <w:rPr>
            <w:rStyle w:val="a6"/>
            <w:noProof/>
          </w:rPr>
          <w:t>3.2</w:t>
        </w:r>
        <w:r w:rsidR="00816AC6">
          <w:rPr>
            <w:rFonts w:asciiTheme="minorHAnsi" w:eastAsiaTheme="minorEastAsia" w:hAnsiTheme="minorHAnsi" w:cstheme="minorBidi"/>
            <w:smallCaps w:val="0"/>
            <w:noProof/>
            <w:sz w:val="21"/>
            <w:szCs w:val="22"/>
          </w:rPr>
          <w:tab/>
        </w:r>
        <w:r w:rsidR="00816AC6" w:rsidRPr="008B3A0E">
          <w:rPr>
            <w:rStyle w:val="a6"/>
            <w:noProof/>
          </w:rPr>
          <w:t>20160712</w:t>
        </w:r>
        <w:r w:rsidR="00816AC6" w:rsidRPr="008B3A0E">
          <w:rPr>
            <w:rStyle w:val="a6"/>
            <w:rFonts w:hint="eastAsia"/>
            <w:noProof/>
          </w:rPr>
          <w:t>（二）</w:t>
        </w:r>
        <w:r w:rsidR="00816AC6">
          <w:rPr>
            <w:noProof/>
            <w:webHidden/>
          </w:rPr>
          <w:tab/>
        </w:r>
        <w:r w:rsidR="00816AC6">
          <w:rPr>
            <w:noProof/>
            <w:webHidden/>
          </w:rPr>
          <w:fldChar w:fldCharType="begin"/>
        </w:r>
        <w:r w:rsidR="00816AC6">
          <w:rPr>
            <w:noProof/>
            <w:webHidden/>
          </w:rPr>
          <w:instrText xml:space="preserve"> PAGEREF _Toc455818935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36" w:history="1">
        <w:r w:rsidR="00816AC6" w:rsidRPr="008B3A0E">
          <w:rPr>
            <w:rStyle w:val="a6"/>
            <w:noProof/>
          </w:rPr>
          <w:t>3.2.1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_Toc455818936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37" w:history="1">
        <w:r w:rsidR="00816AC6" w:rsidRPr="008B3A0E">
          <w:rPr>
            <w:rStyle w:val="a6"/>
            <w:noProof/>
          </w:rPr>
          <w:t>3.2.2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_Toc455818937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38" w:history="1">
        <w:r w:rsidR="00816AC6" w:rsidRPr="008B3A0E">
          <w:rPr>
            <w:rStyle w:val="a6"/>
            <w:noProof/>
          </w:rPr>
          <w:t>3.2.3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_Toc455818938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92B1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9" w:history="1">
        <w:r w:rsidR="00816AC6" w:rsidRPr="008B3A0E">
          <w:rPr>
            <w:rStyle w:val="a6"/>
            <w:noProof/>
          </w:rPr>
          <w:t>3.3</w:t>
        </w:r>
        <w:r w:rsidR="00816AC6">
          <w:rPr>
            <w:rFonts w:asciiTheme="minorHAnsi" w:eastAsiaTheme="minorEastAsia" w:hAnsiTheme="minorHAnsi" w:cstheme="minorBidi"/>
            <w:smallCaps w:val="0"/>
            <w:noProof/>
            <w:sz w:val="21"/>
            <w:szCs w:val="22"/>
          </w:rPr>
          <w:tab/>
        </w:r>
        <w:r w:rsidR="00816AC6" w:rsidRPr="008B3A0E">
          <w:rPr>
            <w:rStyle w:val="a6"/>
            <w:noProof/>
          </w:rPr>
          <w:t>20160713</w:t>
        </w:r>
        <w:r w:rsidR="00816AC6" w:rsidRPr="008B3A0E">
          <w:rPr>
            <w:rStyle w:val="a6"/>
            <w:rFonts w:hint="eastAsia"/>
            <w:noProof/>
          </w:rPr>
          <w:t>（三）</w:t>
        </w:r>
        <w:r w:rsidR="00816AC6">
          <w:rPr>
            <w:noProof/>
            <w:webHidden/>
          </w:rPr>
          <w:tab/>
        </w:r>
        <w:r w:rsidR="00816AC6">
          <w:rPr>
            <w:noProof/>
            <w:webHidden/>
          </w:rPr>
          <w:fldChar w:fldCharType="begin"/>
        </w:r>
        <w:r w:rsidR="00816AC6">
          <w:rPr>
            <w:noProof/>
            <w:webHidden/>
          </w:rPr>
          <w:instrText xml:space="preserve"> PAGEREF _Toc455818939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40" w:history="1">
        <w:r w:rsidR="00816AC6" w:rsidRPr="008B3A0E">
          <w:rPr>
            <w:rStyle w:val="a6"/>
            <w:noProof/>
          </w:rPr>
          <w:t>3.3.1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_Toc455818940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41" w:history="1">
        <w:r w:rsidR="00816AC6" w:rsidRPr="008B3A0E">
          <w:rPr>
            <w:rStyle w:val="a6"/>
            <w:noProof/>
          </w:rPr>
          <w:t>3.3.2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_Toc455818941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42" w:history="1">
        <w:r w:rsidR="00816AC6" w:rsidRPr="008B3A0E">
          <w:rPr>
            <w:rStyle w:val="a6"/>
            <w:noProof/>
          </w:rPr>
          <w:t>3.3.3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_Toc455818942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92B1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43" w:history="1">
        <w:r w:rsidR="00816AC6" w:rsidRPr="008B3A0E">
          <w:rPr>
            <w:rStyle w:val="a6"/>
            <w:noProof/>
          </w:rPr>
          <w:t>3.4</w:t>
        </w:r>
        <w:r w:rsidR="00816AC6">
          <w:rPr>
            <w:rFonts w:asciiTheme="minorHAnsi" w:eastAsiaTheme="minorEastAsia" w:hAnsiTheme="minorHAnsi" w:cstheme="minorBidi"/>
            <w:smallCaps w:val="0"/>
            <w:noProof/>
            <w:sz w:val="21"/>
            <w:szCs w:val="22"/>
          </w:rPr>
          <w:tab/>
        </w:r>
        <w:r w:rsidR="00816AC6" w:rsidRPr="008B3A0E">
          <w:rPr>
            <w:rStyle w:val="a6"/>
            <w:noProof/>
          </w:rPr>
          <w:t>20160714</w:t>
        </w:r>
        <w:r w:rsidR="00816AC6" w:rsidRPr="008B3A0E">
          <w:rPr>
            <w:rStyle w:val="a6"/>
            <w:rFonts w:hint="eastAsia"/>
            <w:noProof/>
          </w:rPr>
          <w:t>（四）</w:t>
        </w:r>
        <w:r w:rsidR="00816AC6">
          <w:rPr>
            <w:noProof/>
            <w:webHidden/>
          </w:rPr>
          <w:tab/>
        </w:r>
        <w:r w:rsidR="00816AC6">
          <w:rPr>
            <w:noProof/>
            <w:webHidden/>
          </w:rPr>
          <w:fldChar w:fldCharType="begin"/>
        </w:r>
        <w:r w:rsidR="00816AC6">
          <w:rPr>
            <w:noProof/>
            <w:webHidden/>
          </w:rPr>
          <w:instrText xml:space="preserve"> PAGEREF _Toc455818943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44" w:history="1">
        <w:r w:rsidR="00816AC6" w:rsidRPr="008B3A0E">
          <w:rPr>
            <w:rStyle w:val="a6"/>
            <w:noProof/>
          </w:rPr>
          <w:t>3.4.1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_Toc455818944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45" w:history="1">
        <w:r w:rsidR="00816AC6" w:rsidRPr="008B3A0E">
          <w:rPr>
            <w:rStyle w:val="a6"/>
            <w:noProof/>
          </w:rPr>
          <w:t>3.4.2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_Toc455818945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46" w:history="1">
        <w:r w:rsidR="00816AC6" w:rsidRPr="008B3A0E">
          <w:rPr>
            <w:rStyle w:val="a6"/>
            <w:noProof/>
          </w:rPr>
          <w:t>3.4.3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_Toc455818946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592B1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47" w:history="1">
        <w:r w:rsidR="00816AC6" w:rsidRPr="008B3A0E">
          <w:rPr>
            <w:rStyle w:val="a6"/>
            <w:noProof/>
          </w:rPr>
          <w:t>3.5</w:t>
        </w:r>
        <w:r w:rsidR="00816AC6">
          <w:rPr>
            <w:rFonts w:asciiTheme="minorHAnsi" w:eastAsiaTheme="minorEastAsia" w:hAnsiTheme="minorHAnsi" w:cstheme="minorBidi"/>
            <w:smallCaps w:val="0"/>
            <w:noProof/>
            <w:sz w:val="21"/>
            <w:szCs w:val="22"/>
          </w:rPr>
          <w:tab/>
        </w:r>
        <w:r w:rsidR="00816AC6" w:rsidRPr="008B3A0E">
          <w:rPr>
            <w:rStyle w:val="a6"/>
            <w:noProof/>
          </w:rPr>
          <w:t>20160715</w:t>
        </w:r>
        <w:r w:rsidR="00816AC6" w:rsidRPr="008B3A0E">
          <w:rPr>
            <w:rStyle w:val="a6"/>
            <w:rFonts w:hint="eastAsia"/>
            <w:noProof/>
          </w:rPr>
          <w:t>（五）</w:t>
        </w:r>
        <w:r w:rsidR="00816AC6">
          <w:rPr>
            <w:noProof/>
            <w:webHidden/>
          </w:rPr>
          <w:tab/>
        </w:r>
        <w:r w:rsidR="00816AC6">
          <w:rPr>
            <w:noProof/>
            <w:webHidden/>
          </w:rPr>
          <w:fldChar w:fldCharType="begin"/>
        </w:r>
        <w:r w:rsidR="00816AC6">
          <w:rPr>
            <w:noProof/>
            <w:webHidden/>
          </w:rPr>
          <w:instrText xml:space="preserve"> PAGEREF _Toc455818947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48" w:history="1">
        <w:r w:rsidR="00816AC6" w:rsidRPr="008B3A0E">
          <w:rPr>
            <w:rStyle w:val="a6"/>
            <w:noProof/>
          </w:rPr>
          <w:t>3.5.1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_Toc455818948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49" w:history="1">
        <w:r w:rsidR="00816AC6" w:rsidRPr="008B3A0E">
          <w:rPr>
            <w:rStyle w:val="a6"/>
            <w:noProof/>
          </w:rPr>
          <w:t>3.5.2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_Toc455818949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592B10">
      <w:pPr>
        <w:pStyle w:val="30"/>
        <w:rPr>
          <w:rFonts w:asciiTheme="minorHAnsi" w:eastAsiaTheme="minorEastAsia" w:hAnsiTheme="minorHAnsi" w:cstheme="minorBidi"/>
          <w:i w:val="0"/>
          <w:iCs w:val="0"/>
          <w:noProof/>
          <w:sz w:val="21"/>
          <w:szCs w:val="22"/>
        </w:rPr>
      </w:pPr>
      <w:hyperlink w:anchor="_Toc455818950" w:history="1">
        <w:r w:rsidR="00816AC6" w:rsidRPr="008B3A0E">
          <w:rPr>
            <w:rStyle w:val="a6"/>
            <w:noProof/>
          </w:rPr>
          <w:t>3.5.3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_Toc455818950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592B10">
      <w:pPr>
        <w:pStyle w:val="10"/>
        <w:rPr>
          <w:rFonts w:asciiTheme="minorHAnsi" w:eastAsiaTheme="minorEastAsia" w:hAnsiTheme="minorHAnsi" w:cstheme="minorBidi"/>
          <w:b w:val="0"/>
          <w:bCs w:val="0"/>
          <w:caps w:val="0"/>
          <w:noProof/>
          <w:sz w:val="21"/>
          <w:szCs w:val="22"/>
        </w:rPr>
      </w:pPr>
      <w:hyperlink w:anchor="_Toc455818951" w:history="1">
        <w:r w:rsidR="00816AC6" w:rsidRPr="008B3A0E">
          <w:rPr>
            <w:rStyle w:val="a6"/>
            <w:rFonts w:hint="eastAsia"/>
            <w:noProof/>
          </w:rPr>
          <w:t>第</w:t>
        </w:r>
        <w:r w:rsidR="00816AC6" w:rsidRPr="008B3A0E">
          <w:rPr>
            <w:rStyle w:val="a6"/>
            <w:rFonts w:hint="eastAsia"/>
            <w:noProof/>
          </w:rPr>
          <w:t xml:space="preserve"> 4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联系方式</w:t>
        </w:r>
        <w:r w:rsidR="00816AC6">
          <w:rPr>
            <w:noProof/>
            <w:webHidden/>
          </w:rPr>
          <w:tab/>
        </w:r>
        <w:r w:rsidR="00816AC6">
          <w:rPr>
            <w:noProof/>
            <w:webHidden/>
          </w:rPr>
          <w:fldChar w:fldCharType="begin"/>
        </w:r>
        <w:r w:rsidR="00816AC6">
          <w:rPr>
            <w:noProof/>
            <w:webHidden/>
          </w:rPr>
          <w:instrText xml:space="preserve"> PAGEREF _Toc455818951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CA05E0" w:rsidRDefault="005D3BB1" w:rsidP="00CA05E0">
      <w:pPr>
        <w:pStyle w:val="1"/>
      </w:pPr>
      <w:r>
        <w:lastRenderedPageBreak/>
        <w:fldChar w:fldCharType="end"/>
      </w:r>
      <w:bookmarkStart w:id="0" w:name="_Toc455818913"/>
      <w:bookmarkStart w:id="1" w:name="_Toc212532627"/>
      <w:bookmarkStart w:id="2" w:name="_Toc212613196"/>
      <w:r w:rsidR="00CA05E0">
        <w:rPr>
          <w:rFonts w:hint="eastAsia"/>
        </w:rPr>
        <w:t>每日计划及时间安排</w:t>
      </w:r>
      <w:bookmarkEnd w:id="0"/>
    </w:p>
    <w:p w:rsidR="00B5695A" w:rsidRDefault="00B5695A" w:rsidP="00B5695A">
      <w:pPr>
        <w:pStyle w:val="2"/>
      </w:pPr>
      <w:bookmarkStart w:id="3" w:name="_Toc455818914"/>
      <w:r>
        <w:rPr>
          <w:rFonts w:hint="eastAsia"/>
        </w:rPr>
        <w:t>重点事项</w:t>
      </w:r>
      <w:bookmarkEnd w:id="3"/>
    </w:p>
    <w:p w:rsidR="00B5695A" w:rsidRDefault="00B5695A" w:rsidP="00B5695A">
      <w:pPr>
        <w:pStyle w:val="a0"/>
      </w:pPr>
      <w:r>
        <w:rPr>
          <w:rFonts w:hint="eastAsia"/>
        </w:rPr>
        <w:t xml:space="preserve">1 </w:t>
      </w:r>
      <w:r>
        <w:rPr>
          <w:rFonts w:hint="eastAsia"/>
        </w:rPr>
        <w:t>查看股票</w:t>
      </w:r>
      <w:proofErr w:type="gramStart"/>
      <w:r>
        <w:rPr>
          <w:rFonts w:hint="eastAsia"/>
        </w:rPr>
        <w:t>股票</w:t>
      </w:r>
      <w:proofErr w:type="gramEnd"/>
      <w:r>
        <w:rPr>
          <w:rFonts w:hint="eastAsia"/>
        </w:rPr>
        <w:t>，日涨幅统计及</w:t>
      </w:r>
      <w:proofErr w:type="gramStart"/>
      <w:r>
        <w:rPr>
          <w:rFonts w:hint="eastAsia"/>
        </w:rPr>
        <w:t>周期涨幅</w:t>
      </w:r>
      <w:proofErr w:type="gramEnd"/>
      <w:r>
        <w:rPr>
          <w:rFonts w:hint="eastAsia"/>
        </w:rPr>
        <w:t>统计。</w:t>
      </w:r>
    </w:p>
    <w:p w:rsidR="00E17148" w:rsidRDefault="00E17148" w:rsidP="00B5695A">
      <w:pPr>
        <w:pStyle w:val="a0"/>
      </w:pPr>
      <w:r>
        <w:rPr>
          <w:rFonts w:hint="eastAsia"/>
        </w:rPr>
        <w:t xml:space="preserve">2 </w:t>
      </w:r>
      <w:r>
        <w:rPr>
          <w:rFonts w:hint="eastAsia"/>
        </w:rPr>
        <w:t>股票历史查看</w:t>
      </w:r>
    </w:p>
    <w:p w:rsidR="00106C21" w:rsidRDefault="00106C21" w:rsidP="00B5695A">
      <w:pPr>
        <w:pStyle w:val="a0"/>
      </w:pPr>
      <w:r>
        <w:rPr>
          <w:noProof/>
        </w:rPr>
        <w:drawing>
          <wp:inline distT="0" distB="0" distL="0" distR="0" wp14:anchorId="7E8703DE" wp14:editId="0FF194E6">
            <wp:extent cx="5274310" cy="1659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59210"/>
                    </a:xfrm>
                    <a:prstGeom prst="rect">
                      <a:avLst/>
                    </a:prstGeom>
                  </pic:spPr>
                </pic:pic>
              </a:graphicData>
            </a:graphic>
          </wp:inline>
        </w:drawing>
      </w:r>
    </w:p>
    <w:p w:rsidR="004557BE" w:rsidRDefault="004557BE" w:rsidP="004557BE">
      <w:pPr>
        <w:pStyle w:val="2"/>
      </w:pPr>
      <w:bookmarkStart w:id="4" w:name="_Toc455818915"/>
      <w:r>
        <w:rPr>
          <w:rFonts w:hint="eastAsia"/>
        </w:rPr>
        <w:t>交易</w:t>
      </w:r>
      <w:r w:rsidRPr="004A3853">
        <w:rPr>
          <w:rFonts w:hint="eastAsia"/>
        </w:rPr>
        <w:t>备忘录</w:t>
      </w:r>
      <w:bookmarkEnd w:id="4"/>
    </w:p>
    <w:p w:rsidR="004557BE" w:rsidRDefault="004557BE" w:rsidP="004557BE">
      <w:pPr>
        <w:pStyle w:val="af0"/>
        <w:numPr>
          <w:ilvl w:val="0"/>
          <w:numId w:val="37"/>
        </w:numPr>
        <w:ind w:firstLineChars="0"/>
      </w:pPr>
      <w:r>
        <w:rPr>
          <w:rFonts w:hint="eastAsia"/>
        </w:rPr>
        <w:t>上市</w:t>
      </w:r>
      <w:r>
        <w:rPr>
          <w:rFonts w:hint="eastAsia"/>
        </w:rPr>
        <w:t>5</w:t>
      </w:r>
      <w:r>
        <w:rPr>
          <w:rFonts w:hint="eastAsia"/>
        </w:rPr>
        <w:t>年内的股票尽量不要买，有退市风险。</w:t>
      </w:r>
      <w:r>
        <w:rPr>
          <w:rFonts w:hint="eastAsia"/>
        </w:rPr>
        <w:t xml:space="preserve"> 20160708</w:t>
      </w:r>
    </w:p>
    <w:p w:rsidR="004557BE" w:rsidRDefault="004557BE" w:rsidP="004557BE">
      <w:pPr>
        <w:pStyle w:val="af0"/>
        <w:numPr>
          <w:ilvl w:val="0"/>
          <w:numId w:val="37"/>
        </w:numPr>
        <w:ind w:firstLineChars="0"/>
      </w:pPr>
      <w:r>
        <w:rPr>
          <w:rFonts w:hint="eastAsia"/>
        </w:rPr>
        <w:t>本月</w:t>
      </w:r>
      <w:proofErr w:type="gramStart"/>
      <w:r>
        <w:rPr>
          <w:rFonts w:hint="eastAsia"/>
        </w:rPr>
        <w:t>解禁股</w:t>
      </w:r>
      <w:proofErr w:type="gramEnd"/>
      <w:r>
        <w:rPr>
          <w:rFonts w:hint="eastAsia"/>
        </w:rPr>
        <w:t>不买。</w:t>
      </w:r>
    </w:p>
    <w:p w:rsidR="00B5695A" w:rsidRPr="00B5695A" w:rsidRDefault="00B5695A" w:rsidP="00B5695A">
      <w:pPr>
        <w:pStyle w:val="2"/>
      </w:pPr>
      <w:bookmarkStart w:id="5" w:name="_Toc455818916"/>
      <w:r>
        <w:rPr>
          <w:rFonts w:hint="eastAsia"/>
        </w:rPr>
        <w:t>每日安排</w:t>
      </w:r>
      <w:bookmarkEnd w:id="5"/>
    </w:p>
    <w:p w:rsidR="00CA05E0" w:rsidRPr="00CA05E0" w:rsidRDefault="00CA05E0" w:rsidP="00CA05E0">
      <w:pPr>
        <w:pStyle w:val="a0"/>
      </w:pPr>
      <w:r>
        <w:rPr>
          <w:rFonts w:hint="eastAsia"/>
        </w:rPr>
        <w:t>西藏板块应该是热点板块。</w:t>
      </w:r>
    </w:p>
    <w:p w:rsidR="00CA05E0" w:rsidRDefault="00CA05E0" w:rsidP="00CA05E0">
      <w:pPr>
        <w:pStyle w:val="a0"/>
      </w:pPr>
      <w:r>
        <w:rPr>
          <w:rFonts w:hint="eastAsia"/>
        </w:rPr>
        <w:t>浏览下重要网站的财经新闻。可以做个爬虫。</w:t>
      </w:r>
      <w:proofErr w:type="gramStart"/>
      <w:r>
        <w:rPr>
          <w:rFonts w:hint="eastAsia"/>
        </w:rPr>
        <w:t>爬重要</w:t>
      </w:r>
      <w:proofErr w:type="gramEnd"/>
      <w:r>
        <w:rPr>
          <w:rFonts w:hint="eastAsia"/>
        </w:rPr>
        <w:t>网站的财经类新闻。</w:t>
      </w:r>
    </w:p>
    <w:p w:rsidR="00CA05E0" w:rsidRDefault="00CA05E0" w:rsidP="00CA05E0">
      <w:pPr>
        <w:pStyle w:val="a0"/>
      </w:pPr>
      <w:r>
        <w:rPr>
          <w:rFonts w:hint="eastAsia"/>
        </w:rPr>
        <w:t>财经类权威，重要的网站都有哪些？国内、国外的。</w:t>
      </w:r>
    </w:p>
    <w:p w:rsidR="00CA05E0" w:rsidRDefault="00CA05E0" w:rsidP="00CA05E0">
      <w:pPr>
        <w:pStyle w:val="a0"/>
      </w:pPr>
      <w:r>
        <w:rPr>
          <w:rFonts w:hint="eastAsia"/>
        </w:rPr>
        <w:t>近期重要的大事。</w:t>
      </w:r>
    </w:p>
    <w:p w:rsidR="00CA05E0" w:rsidRDefault="00CA05E0" w:rsidP="00CA05E0">
      <w:pPr>
        <w:pStyle w:val="a0"/>
      </w:pPr>
      <w:r>
        <w:rPr>
          <w:rFonts w:hint="eastAsia"/>
        </w:rPr>
        <w:t>任何交易都要对大盘在持股周期有一定估计。</w:t>
      </w:r>
    </w:p>
    <w:p w:rsidR="00005F41" w:rsidRDefault="00CA05E0" w:rsidP="00005F41">
      <w:pPr>
        <w:pStyle w:val="3"/>
      </w:pPr>
      <w:bookmarkStart w:id="6" w:name="_Toc455818917"/>
      <w:r>
        <w:rPr>
          <w:rFonts w:hint="eastAsia"/>
        </w:rPr>
        <w:t>9</w:t>
      </w:r>
      <w:r w:rsidR="007B00BB">
        <w:rPr>
          <w:rFonts w:hint="eastAsia"/>
        </w:rPr>
        <w:t>:</w:t>
      </w:r>
      <w:r w:rsidR="00970422">
        <w:rPr>
          <w:rFonts w:hint="eastAsia"/>
        </w:rPr>
        <w:t>00-9:25</w:t>
      </w:r>
      <w:bookmarkEnd w:id="6"/>
      <w:r>
        <w:rPr>
          <w:rFonts w:hint="eastAsia"/>
        </w:rPr>
        <w:t xml:space="preserve"> </w:t>
      </w:r>
    </w:p>
    <w:p w:rsidR="007B00BB" w:rsidRDefault="007B00BB" w:rsidP="00166CF0">
      <w:pPr>
        <w:pStyle w:val="a0"/>
        <w:numPr>
          <w:ilvl w:val="0"/>
          <w:numId w:val="36"/>
        </w:numPr>
      </w:pPr>
      <w:r>
        <w:rPr>
          <w:rFonts w:hint="eastAsia"/>
        </w:rPr>
        <w:t>打开爬虫软件，阅读相关重要新闻，看是否有新闻热点。程序名：</w:t>
      </w:r>
      <w:r>
        <w:rPr>
          <w:rFonts w:hint="eastAsia"/>
        </w:rPr>
        <w:t>getInfor.py</w:t>
      </w:r>
    </w:p>
    <w:p w:rsidR="007B00BB" w:rsidRDefault="007B00BB" w:rsidP="00166CF0">
      <w:pPr>
        <w:pStyle w:val="a0"/>
        <w:numPr>
          <w:ilvl w:val="0"/>
          <w:numId w:val="36"/>
        </w:numPr>
      </w:pPr>
      <w:r>
        <w:rPr>
          <w:rFonts w:hint="eastAsia"/>
        </w:rPr>
        <w:t>打开</w:t>
      </w:r>
      <w:r>
        <w:rPr>
          <w:rFonts w:hint="eastAsia"/>
        </w:rPr>
        <w:t xml:space="preserve">start.py, </w:t>
      </w:r>
      <w:r>
        <w:rPr>
          <w:rFonts w:hint="eastAsia"/>
        </w:rPr>
        <w:t>查看当前的状态及技术性买卖点</w:t>
      </w:r>
    </w:p>
    <w:p w:rsidR="00166CF0" w:rsidRDefault="00166CF0" w:rsidP="00166CF0">
      <w:pPr>
        <w:pStyle w:val="a0"/>
        <w:numPr>
          <w:ilvl w:val="0"/>
          <w:numId w:val="36"/>
        </w:numPr>
      </w:pPr>
      <w:r>
        <w:rPr>
          <w:rFonts w:hint="eastAsia"/>
        </w:rPr>
        <w:t>市场情绪分析</w:t>
      </w:r>
      <w:r w:rsidR="00C42621">
        <w:rPr>
          <w:rFonts w:hint="eastAsia"/>
        </w:rPr>
        <w:t>，确定市场情绪指数</w:t>
      </w:r>
    </w:p>
    <w:p w:rsidR="00302775" w:rsidRPr="00302775" w:rsidRDefault="00302775" w:rsidP="00166CF0">
      <w:pPr>
        <w:pStyle w:val="a0"/>
        <w:numPr>
          <w:ilvl w:val="0"/>
          <w:numId w:val="36"/>
        </w:numPr>
      </w:pPr>
      <w:r>
        <w:rPr>
          <w:rFonts w:hint="eastAsia"/>
        </w:rPr>
        <w:t>分析下，可能的热点板块及短线股票</w:t>
      </w:r>
    </w:p>
    <w:p w:rsidR="00005F41" w:rsidRDefault="00970422" w:rsidP="00005F41">
      <w:pPr>
        <w:pStyle w:val="3"/>
      </w:pPr>
      <w:bookmarkStart w:id="7" w:name="_Toc455818918"/>
      <w:r>
        <w:rPr>
          <w:rFonts w:hint="eastAsia"/>
        </w:rPr>
        <w:lastRenderedPageBreak/>
        <w:t>9</w:t>
      </w:r>
      <w:r w:rsidR="00124CFA">
        <w:rPr>
          <w:rFonts w:hint="eastAsia"/>
        </w:rPr>
        <w:t>:</w:t>
      </w:r>
      <w:r>
        <w:rPr>
          <w:rFonts w:hint="eastAsia"/>
        </w:rPr>
        <w:t>25-9</w:t>
      </w:r>
      <w:r w:rsidR="00124CFA">
        <w:rPr>
          <w:rFonts w:hint="eastAsia"/>
        </w:rPr>
        <w:t>:</w:t>
      </w:r>
      <w:r>
        <w:rPr>
          <w:rFonts w:hint="eastAsia"/>
        </w:rPr>
        <w:t>30</w:t>
      </w:r>
      <w:bookmarkEnd w:id="7"/>
      <w:r>
        <w:rPr>
          <w:rFonts w:hint="eastAsia"/>
        </w:rPr>
        <w:t xml:space="preserve"> </w:t>
      </w:r>
    </w:p>
    <w:p w:rsidR="00970422" w:rsidRDefault="00970422" w:rsidP="007B00BB">
      <w:pPr>
        <w:pStyle w:val="a0"/>
        <w:numPr>
          <w:ilvl w:val="0"/>
          <w:numId w:val="35"/>
        </w:numPr>
      </w:pPr>
      <w:r>
        <w:rPr>
          <w:rFonts w:hint="eastAsia"/>
        </w:rPr>
        <w:t>根据开盘价，挑选预测模型</w:t>
      </w:r>
    </w:p>
    <w:p w:rsidR="0027608B" w:rsidRDefault="007B00BB" w:rsidP="007B00BB">
      <w:pPr>
        <w:pStyle w:val="a0"/>
        <w:numPr>
          <w:ilvl w:val="0"/>
          <w:numId w:val="35"/>
        </w:numPr>
      </w:pPr>
      <w:r>
        <w:rPr>
          <w:rFonts w:hint="eastAsia"/>
        </w:rPr>
        <w:t>确定每天的支撑位和突破点位，对整体有个预期，做好买卖时间点的设计</w:t>
      </w:r>
    </w:p>
    <w:p w:rsidR="007B00BB" w:rsidRPr="007B00BB" w:rsidRDefault="007B00BB" w:rsidP="007B00BB">
      <w:pPr>
        <w:pStyle w:val="a0"/>
        <w:numPr>
          <w:ilvl w:val="0"/>
          <w:numId w:val="35"/>
        </w:numPr>
      </w:pPr>
      <w:r>
        <w:rPr>
          <w:rFonts w:hint="eastAsia"/>
        </w:rPr>
        <w:t>做好交易策略</w:t>
      </w:r>
    </w:p>
    <w:p w:rsidR="00005F41" w:rsidRDefault="00CA05E0" w:rsidP="00005F41">
      <w:pPr>
        <w:pStyle w:val="3"/>
      </w:pPr>
      <w:bookmarkStart w:id="8" w:name="_Toc455818919"/>
      <w:r>
        <w:rPr>
          <w:rFonts w:hint="eastAsia"/>
        </w:rPr>
        <w:t>11</w:t>
      </w:r>
      <w:r w:rsidR="005604C1">
        <w:rPr>
          <w:rFonts w:hint="eastAsia"/>
        </w:rPr>
        <w:t>:</w:t>
      </w:r>
      <w:r>
        <w:rPr>
          <w:rFonts w:hint="eastAsia"/>
        </w:rPr>
        <w:t>00-11</w:t>
      </w:r>
      <w:r w:rsidR="005604C1">
        <w:rPr>
          <w:rFonts w:hint="eastAsia"/>
        </w:rPr>
        <w:t>:</w:t>
      </w:r>
      <w:r>
        <w:rPr>
          <w:rFonts w:hint="eastAsia"/>
        </w:rPr>
        <w:t>30</w:t>
      </w:r>
      <w:bookmarkEnd w:id="8"/>
      <w:r>
        <w:rPr>
          <w:rFonts w:hint="eastAsia"/>
        </w:rPr>
        <w:t xml:space="preserve"> </w:t>
      </w:r>
    </w:p>
    <w:p w:rsidR="00CA05E0" w:rsidRDefault="00CA05E0" w:rsidP="00CA05E0">
      <w:pPr>
        <w:pStyle w:val="a0"/>
      </w:pPr>
      <w:r>
        <w:rPr>
          <w:rFonts w:hint="eastAsia"/>
        </w:rPr>
        <w:t>把前一日买入的短线交易产品，决定是否清除。</w:t>
      </w:r>
    </w:p>
    <w:p w:rsidR="00005F41" w:rsidRDefault="00E17148" w:rsidP="00005F41">
      <w:pPr>
        <w:pStyle w:val="3"/>
      </w:pPr>
      <w:bookmarkStart w:id="9" w:name="_Toc455818920"/>
      <w:r>
        <w:rPr>
          <w:rFonts w:hint="eastAsia"/>
        </w:rPr>
        <w:t>1:30-2:00</w:t>
      </w:r>
      <w:bookmarkEnd w:id="9"/>
      <w:r>
        <w:rPr>
          <w:rFonts w:hint="eastAsia"/>
        </w:rPr>
        <w:t xml:space="preserve"> </w:t>
      </w:r>
    </w:p>
    <w:p w:rsidR="00E17148" w:rsidRDefault="00E17148" w:rsidP="00CA05E0">
      <w:pPr>
        <w:pStyle w:val="a0"/>
      </w:pPr>
      <w:r>
        <w:rPr>
          <w:rFonts w:hint="eastAsia"/>
        </w:rPr>
        <w:t>预期是否购买股票，选择股票建仓。</w:t>
      </w:r>
    </w:p>
    <w:p w:rsidR="00005F41" w:rsidRDefault="00675BAD" w:rsidP="00005F41">
      <w:pPr>
        <w:pStyle w:val="3"/>
      </w:pPr>
      <w:bookmarkStart w:id="10" w:name="_Toc455818921"/>
      <w:r>
        <w:rPr>
          <w:rFonts w:hint="eastAsia"/>
        </w:rPr>
        <w:t>2:15-2:30</w:t>
      </w:r>
      <w:bookmarkEnd w:id="10"/>
      <w:r>
        <w:rPr>
          <w:rFonts w:hint="eastAsia"/>
        </w:rPr>
        <w:t xml:space="preserve"> </w:t>
      </w:r>
    </w:p>
    <w:p w:rsidR="00675BAD" w:rsidRDefault="00675BAD" w:rsidP="00CA05E0">
      <w:pPr>
        <w:pStyle w:val="a0"/>
      </w:pPr>
      <w:r>
        <w:rPr>
          <w:rFonts w:hint="eastAsia"/>
        </w:rPr>
        <w:t>看一下外围股市</w:t>
      </w:r>
      <w:r w:rsidRPr="00675BAD">
        <w:t>http://quote.eastmoney.com/center/asia.html#asia_3</w:t>
      </w:r>
    </w:p>
    <w:p w:rsidR="00005F41" w:rsidRDefault="00CA05E0" w:rsidP="00005F41">
      <w:pPr>
        <w:pStyle w:val="3"/>
      </w:pPr>
      <w:bookmarkStart w:id="11" w:name="_Toc455818922"/>
      <w:r>
        <w:rPr>
          <w:rFonts w:hint="eastAsia"/>
        </w:rPr>
        <w:t>2</w:t>
      </w:r>
      <w:r w:rsidR="00A56C1A">
        <w:rPr>
          <w:rFonts w:hint="eastAsia"/>
        </w:rPr>
        <w:t>:</w:t>
      </w:r>
      <w:r>
        <w:rPr>
          <w:rFonts w:hint="eastAsia"/>
        </w:rPr>
        <w:t>30-3</w:t>
      </w:r>
      <w:r w:rsidR="00A56C1A">
        <w:rPr>
          <w:rFonts w:hint="eastAsia"/>
        </w:rPr>
        <w:t>:</w:t>
      </w:r>
      <w:r>
        <w:rPr>
          <w:rFonts w:hint="eastAsia"/>
        </w:rPr>
        <w:t>00</w:t>
      </w:r>
      <w:bookmarkEnd w:id="11"/>
      <w:r>
        <w:rPr>
          <w:rFonts w:hint="eastAsia"/>
        </w:rPr>
        <w:t xml:space="preserve"> </w:t>
      </w:r>
    </w:p>
    <w:p w:rsidR="00005F41" w:rsidRDefault="00005F41" w:rsidP="00CA05E0">
      <w:pPr>
        <w:pStyle w:val="a0"/>
      </w:pPr>
      <w:r>
        <w:rPr>
          <w:rFonts w:hint="eastAsia"/>
        </w:rPr>
        <w:t>确定持股数量及现金比例。一定要够狠。</w:t>
      </w:r>
    </w:p>
    <w:p w:rsidR="00CA05E0" w:rsidRDefault="00005F41" w:rsidP="00CA05E0">
      <w:pPr>
        <w:pStyle w:val="a0"/>
      </w:pPr>
      <w:r>
        <w:rPr>
          <w:rFonts w:hint="eastAsia"/>
        </w:rPr>
        <w:t>参与</w:t>
      </w:r>
      <w:r w:rsidR="00CA05E0">
        <w:rPr>
          <w:rFonts w:hint="eastAsia"/>
        </w:rPr>
        <w:t>T</w:t>
      </w:r>
      <w:r w:rsidR="00CA05E0">
        <w:rPr>
          <w:rFonts w:hint="eastAsia"/>
        </w:rPr>
        <w:t>的资金</w:t>
      </w:r>
      <w:r>
        <w:rPr>
          <w:rFonts w:hint="eastAsia"/>
        </w:rPr>
        <w:t>必须</w:t>
      </w:r>
      <w:r w:rsidR="00CA05E0">
        <w:rPr>
          <w:rFonts w:hint="eastAsia"/>
        </w:rPr>
        <w:t>踢出，手里一定保有一定量的现金。</w:t>
      </w:r>
    </w:p>
    <w:p w:rsidR="00005F41" w:rsidRDefault="00CA05E0" w:rsidP="00005F41">
      <w:pPr>
        <w:pStyle w:val="3"/>
      </w:pPr>
      <w:bookmarkStart w:id="12" w:name="_Toc455818923"/>
      <w:r>
        <w:rPr>
          <w:rFonts w:hint="eastAsia"/>
        </w:rPr>
        <w:t>3</w:t>
      </w:r>
      <w:r w:rsidR="00A56C1A">
        <w:rPr>
          <w:rFonts w:hint="eastAsia"/>
        </w:rPr>
        <w:t>:</w:t>
      </w:r>
      <w:r>
        <w:rPr>
          <w:rFonts w:hint="eastAsia"/>
        </w:rPr>
        <w:t xml:space="preserve">00 </w:t>
      </w:r>
      <w:r>
        <w:t>–</w:t>
      </w:r>
      <w:r>
        <w:rPr>
          <w:rFonts w:hint="eastAsia"/>
        </w:rPr>
        <w:t xml:space="preserve"> 3</w:t>
      </w:r>
      <w:r w:rsidR="00A56C1A">
        <w:rPr>
          <w:rFonts w:hint="eastAsia"/>
        </w:rPr>
        <w:t>:</w:t>
      </w:r>
      <w:r>
        <w:rPr>
          <w:rFonts w:hint="eastAsia"/>
        </w:rPr>
        <w:t>30</w:t>
      </w:r>
      <w:bookmarkEnd w:id="12"/>
      <w:r>
        <w:rPr>
          <w:rFonts w:hint="eastAsia"/>
        </w:rPr>
        <w:t xml:space="preserve"> </w:t>
      </w:r>
    </w:p>
    <w:p w:rsidR="00CA05E0" w:rsidRDefault="00CA05E0" w:rsidP="00CA05E0">
      <w:pPr>
        <w:pStyle w:val="a0"/>
      </w:pPr>
      <w:r>
        <w:rPr>
          <w:rFonts w:hint="eastAsia"/>
        </w:rPr>
        <w:t>运行点位程序</w:t>
      </w:r>
      <w:proofErr w:type="gramStart"/>
      <w:r>
        <w:rPr>
          <w:rFonts w:hint="eastAsia"/>
        </w:rPr>
        <w:t>程序</w:t>
      </w:r>
      <w:proofErr w:type="gramEnd"/>
      <w:r>
        <w:rPr>
          <w:rFonts w:hint="eastAsia"/>
        </w:rPr>
        <w:t>，</w:t>
      </w:r>
      <w:r>
        <w:rPr>
          <w:rFonts w:hint="eastAsia"/>
        </w:rPr>
        <w:t>XX</w:t>
      </w:r>
      <w:r>
        <w:rPr>
          <w:rFonts w:hint="eastAsia"/>
        </w:rPr>
        <w:t>，对第二日的趋势有个整体判断，运行模式识别程序。</w:t>
      </w:r>
    </w:p>
    <w:p w:rsidR="00E308C3" w:rsidRDefault="00E308C3" w:rsidP="00E308C3">
      <w:pPr>
        <w:pStyle w:val="2"/>
      </w:pPr>
      <w:r>
        <w:rPr>
          <w:rFonts w:hint="eastAsia"/>
        </w:rPr>
        <w:t>每周安排</w:t>
      </w:r>
    </w:p>
    <w:p w:rsidR="00F9626B" w:rsidRDefault="00F9626B" w:rsidP="00F9626B">
      <w:pPr>
        <w:pStyle w:val="3"/>
      </w:pPr>
      <w:r>
        <w:rPr>
          <w:rFonts w:hint="eastAsia"/>
        </w:rPr>
        <w:t>每周</w:t>
      </w:r>
      <w:r>
        <w:rPr>
          <w:rFonts w:hint="eastAsia"/>
        </w:rPr>
        <w:t>6</w:t>
      </w:r>
      <w:r>
        <w:rPr>
          <w:rFonts w:hint="eastAsia"/>
        </w:rPr>
        <w:t>下载更新数据</w:t>
      </w:r>
    </w:p>
    <w:p w:rsidR="00E308C3" w:rsidRDefault="00E308C3" w:rsidP="00E308C3">
      <w:pPr>
        <w:pStyle w:val="a0"/>
        <w:rPr>
          <w:rFonts w:hint="eastAsia"/>
        </w:rPr>
      </w:pPr>
      <w:r>
        <w:rPr>
          <w:rFonts w:hint="eastAsia"/>
        </w:rPr>
        <w:t>记得</w:t>
      </w:r>
      <w:proofErr w:type="gramStart"/>
      <w:r>
        <w:rPr>
          <w:rFonts w:hint="eastAsia"/>
        </w:rPr>
        <w:t>下载日</w:t>
      </w:r>
      <w:proofErr w:type="gramEnd"/>
      <w:r>
        <w:rPr>
          <w:rFonts w:hint="eastAsia"/>
        </w:rPr>
        <w:t>线数据，并计算分析近期板块，寻找板块轮动规律。</w:t>
      </w:r>
    </w:p>
    <w:p w:rsidR="00672B8E" w:rsidRDefault="00672B8E" w:rsidP="00672B8E">
      <w:pPr>
        <w:pStyle w:val="3"/>
        <w:rPr>
          <w:rFonts w:hint="eastAsia"/>
        </w:rPr>
      </w:pPr>
      <w:r>
        <w:rPr>
          <w:rFonts w:hint="eastAsia"/>
        </w:rPr>
        <w:lastRenderedPageBreak/>
        <w:t>统计下一周的历史走势规律</w:t>
      </w:r>
    </w:p>
    <w:p w:rsidR="00672B8E" w:rsidRDefault="00672B8E" w:rsidP="00672B8E">
      <w:pPr>
        <w:pStyle w:val="3"/>
        <w:rPr>
          <w:rFonts w:hint="eastAsia"/>
        </w:rPr>
      </w:pPr>
      <w:r>
        <w:rPr>
          <w:rFonts w:hint="eastAsia"/>
        </w:rPr>
        <w:t>结合目前热点，预期下周的热点股票</w:t>
      </w:r>
    </w:p>
    <w:p w:rsidR="00672B8E" w:rsidRPr="00672B8E" w:rsidRDefault="00672B8E" w:rsidP="00672B8E">
      <w:pPr>
        <w:pStyle w:val="3"/>
      </w:pPr>
      <w:r>
        <w:rPr>
          <w:rFonts w:hint="eastAsia"/>
        </w:rPr>
        <w:t>制定下周的大致策略</w:t>
      </w:r>
      <w:bookmarkStart w:id="13" w:name="_GoBack"/>
      <w:bookmarkEnd w:id="13"/>
    </w:p>
    <w:p w:rsidR="00672B8E" w:rsidRPr="00E308C3" w:rsidRDefault="00672B8E" w:rsidP="00E308C3">
      <w:pPr>
        <w:pStyle w:val="a0"/>
      </w:pPr>
    </w:p>
    <w:p w:rsidR="00E308C3" w:rsidRPr="00EF5187" w:rsidRDefault="00E308C3" w:rsidP="00CA05E0">
      <w:pPr>
        <w:pStyle w:val="a0"/>
      </w:pPr>
    </w:p>
    <w:p w:rsidR="00784B1C" w:rsidRDefault="00784B1C" w:rsidP="00784B1C">
      <w:pPr>
        <w:pStyle w:val="2"/>
      </w:pPr>
      <w:bookmarkStart w:id="14" w:name="_Toc455818924"/>
      <w:r>
        <w:rPr>
          <w:rFonts w:hint="eastAsia"/>
        </w:rPr>
        <w:t>交易须知</w:t>
      </w:r>
      <w:bookmarkEnd w:id="14"/>
    </w:p>
    <w:p w:rsidR="00CA05E0" w:rsidRDefault="00784B1C" w:rsidP="00784B1C">
      <w:pPr>
        <w:pStyle w:val="a0"/>
      </w:pPr>
      <w:r>
        <w:rPr>
          <w:rFonts w:hint="eastAsia"/>
        </w:rPr>
        <w:t>买点：</w:t>
      </w:r>
      <w:r>
        <w:rPr>
          <w:rFonts w:hint="eastAsia"/>
        </w:rPr>
        <w:t>1</w:t>
      </w:r>
      <w:r>
        <w:rPr>
          <w:rFonts w:hint="eastAsia"/>
        </w:rPr>
        <w:t>大盘支撑位，</w:t>
      </w:r>
      <w:r>
        <w:rPr>
          <w:rFonts w:hint="eastAsia"/>
        </w:rPr>
        <w:t>2</w:t>
      </w:r>
      <w:r>
        <w:rPr>
          <w:rFonts w:hint="eastAsia"/>
        </w:rPr>
        <w:t>程序</w:t>
      </w:r>
      <w:proofErr w:type="spellStart"/>
      <w:r>
        <w:rPr>
          <w:rFonts w:hint="eastAsia"/>
        </w:rPr>
        <w:t>stockTec</w:t>
      </w:r>
      <w:proofErr w:type="spellEnd"/>
      <w:r>
        <w:rPr>
          <w:rFonts w:hint="eastAsia"/>
        </w:rPr>
        <w:t>测算的买点</w:t>
      </w:r>
    </w:p>
    <w:p w:rsidR="00336C93" w:rsidRPr="00336C93" w:rsidRDefault="00C802C7" w:rsidP="00336C93">
      <w:pPr>
        <w:pStyle w:val="1"/>
      </w:pPr>
      <w:bookmarkStart w:id="15" w:name="_Toc455818925"/>
      <w:r>
        <w:rPr>
          <w:rFonts w:hint="eastAsia"/>
        </w:rPr>
        <w:t>本周计划</w:t>
      </w:r>
      <w:bookmarkEnd w:id="15"/>
    </w:p>
    <w:p w:rsidR="00C802C7" w:rsidRDefault="00C802C7" w:rsidP="00C802C7">
      <w:pPr>
        <w:pStyle w:val="2"/>
        <w:numPr>
          <w:ilvl w:val="1"/>
          <w:numId w:val="12"/>
        </w:numPr>
      </w:pPr>
      <w:r>
        <w:rPr>
          <w:rFonts w:hint="eastAsia"/>
        </w:rPr>
        <w:t xml:space="preserve">  </w:t>
      </w:r>
      <w:bookmarkStart w:id="16" w:name="_Toc455818926"/>
      <w:r w:rsidR="00336C93">
        <w:rPr>
          <w:rFonts w:hint="eastAsia"/>
        </w:rPr>
        <w:t>2016-07</w:t>
      </w:r>
      <w:r w:rsidR="00336C93">
        <w:rPr>
          <w:rFonts w:hint="eastAsia"/>
        </w:rPr>
        <w:t>月</w:t>
      </w:r>
      <w:r w:rsidR="00336C93">
        <w:rPr>
          <w:rFonts w:hint="eastAsia"/>
        </w:rPr>
        <w:t xml:space="preserve"> </w:t>
      </w:r>
      <w:r w:rsidR="00336C93">
        <w:rPr>
          <w:rFonts w:hint="eastAsia"/>
        </w:rPr>
        <w:t>第</w:t>
      </w:r>
      <w:r w:rsidR="00336C93">
        <w:rPr>
          <w:rFonts w:hint="eastAsia"/>
        </w:rPr>
        <w:t>2</w:t>
      </w:r>
      <w:r w:rsidR="00336C93">
        <w:rPr>
          <w:rFonts w:hint="eastAsia"/>
        </w:rPr>
        <w:t>周</w:t>
      </w:r>
      <w:r w:rsidR="00336C93">
        <w:rPr>
          <w:rFonts w:hint="eastAsia"/>
        </w:rPr>
        <w:t>20160710-20160715</w:t>
      </w:r>
      <w:bookmarkEnd w:id="16"/>
    </w:p>
    <w:p w:rsidR="00C802C7" w:rsidRPr="00B0465D" w:rsidRDefault="00C802C7" w:rsidP="00336C93">
      <w:pPr>
        <w:pStyle w:val="2"/>
      </w:pPr>
      <w:bookmarkStart w:id="17" w:name="_Toc455818927"/>
      <w:r>
        <w:rPr>
          <w:rFonts w:hint="eastAsia"/>
        </w:rPr>
        <w:t>预期</w:t>
      </w:r>
      <w:r>
        <w:rPr>
          <w:rFonts w:hint="eastAsia"/>
        </w:rPr>
        <w:t>K</w:t>
      </w:r>
      <w:r>
        <w:rPr>
          <w:rFonts w:hint="eastAsia"/>
        </w:rPr>
        <w:t>线走势</w:t>
      </w:r>
      <w:bookmarkEnd w:id="17"/>
    </w:p>
    <w:p w:rsidR="00C802C7" w:rsidRDefault="00C802C7" w:rsidP="00336C93">
      <w:pPr>
        <w:pStyle w:val="2"/>
      </w:pPr>
      <w:bookmarkStart w:id="18" w:name="_Toc455818928"/>
      <w:r>
        <w:rPr>
          <w:rFonts w:hint="eastAsia"/>
        </w:rPr>
        <w:t>热点预期</w:t>
      </w:r>
      <w:bookmarkEnd w:id="18"/>
    </w:p>
    <w:tbl>
      <w:tblPr>
        <w:tblW w:w="2200" w:type="dxa"/>
        <w:tblInd w:w="93" w:type="dxa"/>
        <w:tblLook w:val="04A0" w:firstRow="1" w:lastRow="0" w:firstColumn="1" w:lastColumn="0" w:noHBand="0" w:noVBand="1"/>
      </w:tblPr>
      <w:tblGrid>
        <w:gridCol w:w="1080"/>
        <w:gridCol w:w="1120"/>
      </w:tblGrid>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600389</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江山股份</w:t>
            </w:r>
          </w:p>
        </w:tc>
      </w:tr>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2259</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升达林业</w:t>
            </w:r>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300199</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proofErr w:type="gramStart"/>
            <w:r w:rsidRPr="00D57AAA">
              <w:rPr>
                <w:rFonts w:ascii="宋体" w:hAnsi="宋体" w:cs="宋体" w:hint="eastAsia"/>
                <w:color w:val="000000"/>
                <w:kern w:val="0"/>
                <w:sz w:val="22"/>
                <w:szCs w:val="22"/>
              </w:rPr>
              <w:t>翰</w:t>
            </w:r>
            <w:proofErr w:type="gramEnd"/>
            <w:r w:rsidRPr="00D57AAA">
              <w:rPr>
                <w:rFonts w:ascii="宋体" w:hAnsi="宋体" w:cs="宋体" w:hint="eastAsia"/>
                <w:color w:val="000000"/>
                <w:kern w:val="0"/>
                <w:sz w:val="22"/>
                <w:szCs w:val="22"/>
              </w:rPr>
              <w:t>宇药业</w:t>
            </w:r>
          </w:p>
        </w:tc>
      </w:tr>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600621</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华鑫股份</w:t>
            </w:r>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300215</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proofErr w:type="gramStart"/>
            <w:r w:rsidRPr="00D57AAA">
              <w:rPr>
                <w:rFonts w:ascii="宋体" w:hAnsi="宋体" w:cs="宋体" w:hint="eastAsia"/>
                <w:color w:val="000000"/>
                <w:kern w:val="0"/>
                <w:sz w:val="22"/>
                <w:szCs w:val="22"/>
              </w:rPr>
              <w:t>电科院</w:t>
            </w:r>
            <w:proofErr w:type="gramEnd"/>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2018</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华信国际</w:t>
            </w:r>
          </w:p>
        </w:tc>
      </w:tr>
    </w:tbl>
    <w:p w:rsidR="00C802C7" w:rsidRPr="00D57AAA" w:rsidRDefault="00C802C7" w:rsidP="00C802C7">
      <w:pPr>
        <w:pStyle w:val="a0"/>
      </w:pPr>
    </w:p>
    <w:p w:rsidR="00C802C7" w:rsidRDefault="00C802C7" w:rsidP="00336C93">
      <w:pPr>
        <w:pStyle w:val="2"/>
      </w:pPr>
      <w:bookmarkStart w:id="19" w:name="_Toc455818929"/>
      <w:r>
        <w:rPr>
          <w:rFonts w:hint="eastAsia"/>
        </w:rPr>
        <w:t>操作预案</w:t>
      </w:r>
      <w:bookmarkEnd w:id="19"/>
    </w:p>
    <w:p w:rsidR="00C802C7" w:rsidRPr="00CA05E0" w:rsidRDefault="00C802C7" w:rsidP="00784B1C">
      <w:pPr>
        <w:pStyle w:val="a0"/>
      </w:pPr>
    </w:p>
    <w:p w:rsidR="007E05E4" w:rsidRDefault="00746AB0" w:rsidP="006A3151">
      <w:pPr>
        <w:pStyle w:val="1"/>
      </w:pPr>
      <w:bookmarkStart w:id="20" w:name="_Toc455818930"/>
      <w:r>
        <w:rPr>
          <w:rFonts w:hint="eastAsia"/>
        </w:rPr>
        <w:t>交易日志</w:t>
      </w:r>
      <w:bookmarkEnd w:id="20"/>
    </w:p>
    <w:p w:rsidR="00D57AAA" w:rsidRPr="00D57AAA" w:rsidRDefault="00D57AAA" w:rsidP="00D57AAA">
      <w:pPr>
        <w:pStyle w:val="a0"/>
        <w:ind w:firstLine="0"/>
      </w:pPr>
    </w:p>
    <w:p w:rsidR="00F64429" w:rsidRDefault="00F64429" w:rsidP="00F64429">
      <w:pPr>
        <w:pStyle w:val="2"/>
      </w:pPr>
      <w:bookmarkStart w:id="21" w:name="_Toc455818931"/>
      <w:r>
        <w:rPr>
          <w:rFonts w:hint="eastAsia"/>
        </w:rPr>
        <w:lastRenderedPageBreak/>
        <w:t>201607011</w:t>
      </w:r>
      <w:r>
        <w:rPr>
          <w:rFonts w:hint="eastAsia"/>
        </w:rPr>
        <w:t>（一）</w:t>
      </w:r>
      <w:bookmarkEnd w:id="21"/>
    </w:p>
    <w:p w:rsidR="00F64429" w:rsidRDefault="00F64429" w:rsidP="0088267B">
      <w:pPr>
        <w:pStyle w:val="3"/>
      </w:pPr>
      <w:bookmarkStart w:id="22" w:name="_Toc455818932"/>
      <w:r>
        <w:rPr>
          <w:rFonts w:hint="eastAsia"/>
        </w:rPr>
        <w:t>模型</w:t>
      </w:r>
      <w:r w:rsidR="0088267B">
        <w:rPr>
          <w:rFonts w:hint="eastAsia"/>
        </w:rPr>
        <w:t>预测及策略</w:t>
      </w:r>
      <w:bookmarkEnd w:id="22"/>
    </w:p>
    <w:p w:rsidR="00F64429" w:rsidRDefault="00F64429" w:rsidP="00F64429">
      <w:pPr>
        <w:pStyle w:val="4"/>
      </w:pPr>
      <w:r>
        <w:rPr>
          <w:rFonts w:hint="eastAsia"/>
        </w:rPr>
        <w:t>今日预测模型</w:t>
      </w:r>
    </w:p>
    <w:p w:rsidR="00F20B4C" w:rsidRPr="00F20B4C" w:rsidRDefault="00592B10" w:rsidP="00F20B4C">
      <w:pPr>
        <w:pStyle w:val="a0"/>
      </w:pPr>
      <w:hyperlink r:id="rId11" w:history="1">
        <w:r w:rsidR="00F20B4C" w:rsidRPr="00F20B4C">
          <w:rPr>
            <w:rStyle w:val="a6"/>
            <w:rFonts w:hint="eastAsia"/>
          </w:rPr>
          <w:t>预测结果</w:t>
        </w:r>
      </w:hyperlink>
    </w:p>
    <w:p w:rsidR="00855D9D" w:rsidRDefault="005F05C3" w:rsidP="00855D9D">
      <w:pPr>
        <w:pStyle w:val="a0"/>
      </w:pPr>
      <w:r>
        <w:rPr>
          <w:rFonts w:hint="eastAsia"/>
        </w:rPr>
        <w:t>结果分析</w:t>
      </w:r>
    </w:p>
    <w:p w:rsidR="00F64429" w:rsidRPr="0097121A" w:rsidRDefault="00F64429" w:rsidP="00F64429">
      <w:pPr>
        <w:pStyle w:val="a0"/>
      </w:pPr>
    </w:p>
    <w:p w:rsidR="00F64429" w:rsidRDefault="00F64429" w:rsidP="00F64429">
      <w:pPr>
        <w:pStyle w:val="4"/>
      </w:pPr>
      <w:r>
        <w:rPr>
          <w:rFonts w:hint="eastAsia"/>
        </w:rPr>
        <w:t>今日最终走势</w:t>
      </w:r>
    </w:p>
    <w:p w:rsidR="0088267B" w:rsidRDefault="0088267B" w:rsidP="0088267B">
      <w:pPr>
        <w:pStyle w:val="a0"/>
      </w:pPr>
      <w:r>
        <w:rPr>
          <w:noProof/>
        </w:rPr>
        <w:drawing>
          <wp:inline distT="0" distB="0" distL="0" distR="0" wp14:anchorId="3A046759" wp14:editId="47A604E5">
            <wp:extent cx="5274310" cy="4240203"/>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240203"/>
                    </a:xfrm>
                    <a:prstGeom prst="rect">
                      <a:avLst/>
                    </a:prstGeom>
                  </pic:spPr>
                </pic:pic>
              </a:graphicData>
            </a:graphic>
          </wp:inline>
        </w:drawing>
      </w:r>
    </w:p>
    <w:p w:rsidR="0088267B" w:rsidRDefault="0088267B" w:rsidP="0088267B">
      <w:pPr>
        <w:pStyle w:val="3"/>
      </w:pPr>
      <w:bookmarkStart w:id="23" w:name="_Toc455818933"/>
      <w:r>
        <w:rPr>
          <w:rFonts w:hint="eastAsia"/>
        </w:rPr>
        <w:t>支撑及压力</w:t>
      </w:r>
      <w:bookmarkEnd w:id="23"/>
    </w:p>
    <w:p w:rsidR="0088267B" w:rsidRDefault="0088267B" w:rsidP="0088267B">
      <w:pPr>
        <w:pStyle w:val="a0"/>
      </w:pPr>
    </w:p>
    <w:p w:rsidR="0088267B" w:rsidRDefault="0088267B" w:rsidP="0088267B">
      <w:pPr>
        <w:pStyle w:val="3"/>
      </w:pPr>
      <w:bookmarkStart w:id="24" w:name="_Toc455818934"/>
      <w:r>
        <w:rPr>
          <w:rFonts w:hint="eastAsia"/>
        </w:rPr>
        <w:t>总结分析</w:t>
      </w:r>
      <w:bookmarkEnd w:id="24"/>
    </w:p>
    <w:p w:rsidR="0088267B" w:rsidRPr="0088267B" w:rsidRDefault="0088267B" w:rsidP="0088267B">
      <w:pPr>
        <w:pStyle w:val="a0"/>
      </w:pPr>
    </w:p>
    <w:p w:rsidR="00F64429" w:rsidRDefault="00F64429" w:rsidP="00F64429">
      <w:pPr>
        <w:pStyle w:val="2"/>
      </w:pPr>
      <w:bookmarkStart w:id="25" w:name="_Toc455818935"/>
      <w:r>
        <w:rPr>
          <w:rFonts w:hint="eastAsia"/>
        </w:rPr>
        <w:lastRenderedPageBreak/>
        <w:t>20160712</w:t>
      </w:r>
      <w:r>
        <w:rPr>
          <w:rFonts w:hint="eastAsia"/>
        </w:rPr>
        <w:t>（二）</w:t>
      </w:r>
      <w:bookmarkEnd w:id="25"/>
    </w:p>
    <w:p w:rsidR="00F64429" w:rsidRDefault="00F64429" w:rsidP="00F64429">
      <w:pPr>
        <w:pStyle w:val="3"/>
      </w:pPr>
      <w:bookmarkStart w:id="26" w:name="_Toc455818936"/>
      <w:r>
        <w:rPr>
          <w:rFonts w:hint="eastAsia"/>
        </w:rPr>
        <w:t>模型预测</w:t>
      </w:r>
      <w:r w:rsidR="0088267B">
        <w:rPr>
          <w:rFonts w:hint="eastAsia"/>
        </w:rPr>
        <w:t>及策略</w:t>
      </w:r>
      <w:bookmarkEnd w:id="26"/>
    </w:p>
    <w:p w:rsidR="00F64429" w:rsidRDefault="00F64429" w:rsidP="00F64429">
      <w:pPr>
        <w:pStyle w:val="4"/>
      </w:pPr>
      <w:r>
        <w:rPr>
          <w:rFonts w:hint="eastAsia"/>
        </w:rPr>
        <w:t>今日预测模型</w:t>
      </w:r>
    </w:p>
    <w:p w:rsidR="00F64429" w:rsidRPr="0097121A" w:rsidRDefault="00F64429" w:rsidP="00F64429">
      <w:pPr>
        <w:pStyle w:val="a0"/>
      </w:pPr>
    </w:p>
    <w:p w:rsidR="00F64429" w:rsidRDefault="00F64429" w:rsidP="00F64429">
      <w:pPr>
        <w:pStyle w:val="4"/>
      </w:pPr>
      <w:r>
        <w:rPr>
          <w:rFonts w:hint="eastAsia"/>
        </w:rPr>
        <w:t>今日最终走势</w:t>
      </w:r>
    </w:p>
    <w:p w:rsidR="00DC0DA5" w:rsidRDefault="00DC0DA5" w:rsidP="00DC0DA5">
      <w:pPr>
        <w:pStyle w:val="3"/>
      </w:pPr>
      <w:bookmarkStart w:id="27" w:name="_Toc455818937"/>
      <w:r>
        <w:rPr>
          <w:rFonts w:hint="eastAsia"/>
        </w:rPr>
        <w:t>支撑及压力</w:t>
      </w:r>
      <w:bookmarkEnd w:id="27"/>
    </w:p>
    <w:p w:rsidR="00DC0DA5" w:rsidRDefault="00DC0DA5" w:rsidP="00DC0DA5">
      <w:pPr>
        <w:pStyle w:val="a0"/>
      </w:pPr>
    </w:p>
    <w:p w:rsidR="00DC0DA5" w:rsidRDefault="00DC0DA5" w:rsidP="00DC0DA5">
      <w:pPr>
        <w:pStyle w:val="3"/>
      </w:pPr>
      <w:bookmarkStart w:id="28" w:name="_Toc455818938"/>
      <w:r>
        <w:rPr>
          <w:rFonts w:hint="eastAsia"/>
        </w:rPr>
        <w:t>总结分析</w:t>
      </w:r>
      <w:bookmarkEnd w:id="28"/>
    </w:p>
    <w:p w:rsidR="00DC0DA5" w:rsidRPr="00DC0DA5" w:rsidRDefault="00DC0DA5" w:rsidP="00DC0DA5">
      <w:pPr>
        <w:pStyle w:val="a0"/>
      </w:pPr>
    </w:p>
    <w:p w:rsidR="00F64429" w:rsidRDefault="00F64429" w:rsidP="00F64429">
      <w:pPr>
        <w:pStyle w:val="2"/>
      </w:pPr>
      <w:bookmarkStart w:id="29" w:name="_Toc455818939"/>
      <w:r>
        <w:rPr>
          <w:rFonts w:hint="eastAsia"/>
        </w:rPr>
        <w:t>20160713</w:t>
      </w:r>
      <w:r>
        <w:rPr>
          <w:rFonts w:hint="eastAsia"/>
        </w:rPr>
        <w:t>（三）</w:t>
      </w:r>
      <w:bookmarkEnd w:id="29"/>
    </w:p>
    <w:p w:rsidR="00DC0DA5" w:rsidRDefault="00DC0DA5" w:rsidP="00DC0DA5">
      <w:pPr>
        <w:pStyle w:val="3"/>
      </w:pPr>
      <w:bookmarkStart w:id="30" w:name="_Toc455818940"/>
      <w:r>
        <w:rPr>
          <w:rFonts w:hint="eastAsia"/>
        </w:rPr>
        <w:t>模型预测及策略</w:t>
      </w:r>
      <w:bookmarkEnd w:id="30"/>
    </w:p>
    <w:p w:rsidR="00DC0DA5" w:rsidRDefault="00DC0DA5" w:rsidP="00DC0DA5">
      <w:pPr>
        <w:pStyle w:val="4"/>
      </w:pPr>
      <w:r>
        <w:rPr>
          <w:rFonts w:hint="eastAsia"/>
        </w:rPr>
        <w:t>今日预测模型</w:t>
      </w:r>
    </w:p>
    <w:p w:rsidR="00DC0DA5" w:rsidRPr="0097121A" w:rsidRDefault="00DC0DA5" w:rsidP="00DC0DA5">
      <w:pPr>
        <w:pStyle w:val="a0"/>
      </w:pPr>
    </w:p>
    <w:p w:rsidR="00DC0DA5" w:rsidRDefault="00DC0DA5" w:rsidP="00DC0DA5">
      <w:pPr>
        <w:pStyle w:val="4"/>
      </w:pPr>
      <w:r>
        <w:rPr>
          <w:rFonts w:hint="eastAsia"/>
        </w:rPr>
        <w:t>今日最终走势</w:t>
      </w:r>
    </w:p>
    <w:p w:rsidR="00DC0DA5" w:rsidRDefault="00DC0DA5" w:rsidP="00DC0DA5">
      <w:pPr>
        <w:pStyle w:val="3"/>
      </w:pPr>
      <w:bookmarkStart w:id="31" w:name="_Toc455818941"/>
      <w:r>
        <w:rPr>
          <w:rFonts w:hint="eastAsia"/>
        </w:rPr>
        <w:t>支撑及压力</w:t>
      </w:r>
      <w:bookmarkEnd w:id="31"/>
    </w:p>
    <w:p w:rsidR="00DC0DA5" w:rsidRDefault="00DC0DA5" w:rsidP="00DC0DA5">
      <w:pPr>
        <w:pStyle w:val="a0"/>
      </w:pPr>
    </w:p>
    <w:p w:rsidR="00DC0DA5" w:rsidRDefault="00DC0DA5" w:rsidP="00DC0DA5">
      <w:pPr>
        <w:pStyle w:val="3"/>
      </w:pPr>
      <w:bookmarkStart w:id="32" w:name="_Toc455818942"/>
      <w:r>
        <w:rPr>
          <w:rFonts w:hint="eastAsia"/>
        </w:rPr>
        <w:t>总结分析</w:t>
      </w:r>
      <w:bookmarkEnd w:id="32"/>
    </w:p>
    <w:p w:rsidR="00F64429" w:rsidRDefault="005B68FB" w:rsidP="00F64429">
      <w:pPr>
        <w:pStyle w:val="2"/>
      </w:pPr>
      <w:bookmarkStart w:id="33" w:name="_Toc455818943"/>
      <w:r>
        <w:rPr>
          <w:rFonts w:hint="eastAsia"/>
        </w:rPr>
        <w:t>20160714</w:t>
      </w:r>
      <w:r>
        <w:rPr>
          <w:rFonts w:hint="eastAsia"/>
        </w:rPr>
        <w:t>（四</w:t>
      </w:r>
      <w:r w:rsidR="00F64429">
        <w:rPr>
          <w:rFonts w:hint="eastAsia"/>
        </w:rPr>
        <w:t>）</w:t>
      </w:r>
      <w:bookmarkEnd w:id="33"/>
    </w:p>
    <w:p w:rsidR="00DC0DA5" w:rsidRDefault="00DC0DA5" w:rsidP="00DC0DA5">
      <w:pPr>
        <w:pStyle w:val="3"/>
      </w:pPr>
      <w:bookmarkStart w:id="34" w:name="_Toc455818944"/>
      <w:r>
        <w:rPr>
          <w:rFonts w:hint="eastAsia"/>
        </w:rPr>
        <w:t>模型预测及策略</w:t>
      </w:r>
      <w:bookmarkEnd w:id="34"/>
    </w:p>
    <w:p w:rsidR="00DC0DA5" w:rsidRDefault="00DC0DA5" w:rsidP="00DC0DA5">
      <w:pPr>
        <w:pStyle w:val="4"/>
      </w:pPr>
      <w:r>
        <w:rPr>
          <w:rFonts w:hint="eastAsia"/>
        </w:rPr>
        <w:t>今日预测模型</w:t>
      </w:r>
    </w:p>
    <w:p w:rsidR="00DC0DA5" w:rsidRPr="0097121A" w:rsidRDefault="00DC0DA5" w:rsidP="00DC0DA5">
      <w:pPr>
        <w:pStyle w:val="a0"/>
      </w:pPr>
    </w:p>
    <w:p w:rsidR="00DC0DA5" w:rsidRDefault="00DC0DA5" w:rsidP="00DC0DA5">
      <w:pPr>
        <w:pStyle w:val="4"/>
      </w:pPr>
      <w:r>
        <w:rPr>
          <w:rFonts w:hint="eastAsia"/>
        </w:rPr>
        <w:lastRenderedPageBreak/>
        <w:t>今日最终走势</w:t>
      </w:r>
    </w:p>
    <w:p w:rsidR="00DC0DA5" w:rsidRDefault="00DC0DA5" w:rsidP="00DC0DA5">
      <w:pPr>
        <w:pStyle w:val="3"/>
      </w:pPr>
      <w:bookmarkStart w:id="35" w:name="_Toc455818945"/>
      <w:r>
        <w:rPr>
          <w:rFonts w:hint="eastAsia"/>
        </w:rPr>
        <w:t>支撑及压力</w:t>
      </w:r>
      <w:bookmarkEnd w:id="35"/>
    </w:p>
    <w:p w:rsidR="00DC0DA5" w:rsidRDefault="00DC0DA5" w:rsidP="00DC0DA5">
      <w:pPr>
        <w:pStyle w:val="a0"/>
      </w:pPr>
    </w:p>
    <w:p w:rsidR="00DC0DA5" w:rsidRDefault="00DC0DA5" w:rsidP="00DC0DA5">
      <w:pPr>
        <w:pStyle w:val="3"/>
      </w:pPr>
      <w:bookmarkStart w:id="36" w:name="_Toc455818946"/>
      <w:r>
        <w:rPr>
          <w:rFonts w:hint="eastAsia"/>
        </w:rPr>
        <w:t>总结分析</w:t>
      </w:r>
      <w:bookmarkEnd w:id="36"/>
    </w:p>
    <w:p w:rsidR="00AC14E5" w:rsidRPr="00AC14E5" w:rsidRDefault="005B68FB" w:rsidP="00E96F90">
      <w:pPr>
        <w:pStyle w:val="2"/>
      </w:pPr>
      <w:bookmarkStart w:id="37" w:name="_Toc455818947"/>
      <w:r>
        <w:rPr>
          <w:rFonts w:hint="eastAsia"/>
        </w:rPr>
        <w:t>20160715</w:t>
      </w:r>
      <w:r>
        <w:rPr>
          <w:rFonts w:hint="eastAsia"/>
        </w:rPr>
        <w:t>（五）</w:t>
      </w:r>
      <w:bookmarkEnd w:id="37"/>
    </w:p>
    <w:p w:rsidR="00E96F90" w:rsidRDefault="00E96F90" w:rsidP="00E96F90">
      <w:pPr>
        <w:pStyle w:val="3"/>
      </w:pPr>
      <w:bookmarkStart w:id="38" w:name="_Toc455818948"/>
      <w:r>
        <w:rPr>
          <w:rFonts w:hint="eastAsia"/>
        </w:rPr>
        <w:t>模型预测及策略</w:t>
      </w:r>
      <w:bookmarkEnd w:id="38"/>
    </w:p>
    <w:p w:rsidR="00E96F90" w:rsidRDefault="00E96F90" w:rsidP="00E96F90">
      <w:pPr>
        <w:pStyle w:val="4"/>
      </w:pPr>
      <w:r>
        <w:rPr>
          <w:rFonts w:hint="eastAsia"/>
        </w:rPr>
        <w:t>今日预测模型</w:t>
      </w:r>
    </w:p>
    <w:p w:rsidR="00E96F90" w:rsidRPr="0097121A" w:rsidRDefault="00E96F90" w:rsidP="00E96F90">
      <w:pPr>
        <w:pStyle w:val="a0"/>
      </w:pPr>
    </w:p>
    <w:p w:rsidR="00E96F90" w:rsidRDefault="00E96F90" w:rsidP="00E96F90">
      <w:pPr>
        <w:pStyle w:val="4"/>
      </w:pPr>
      <w:r>
        <w:rPr>
          <w:rFonts w:hint="eastAsia"/>
        </w:rPr>
        <w:t>今日最终走势</w:t>
      </w:r>
    </w:p>
    <w:p w:rsidR="00E96F90" w:rsidRDefault="00E96F90" w:rsidP="00E96F90">
      <w:pPr>
        <w:pStyle w:val="3"/>
      </w:pPr>
      <w:bookmarkStart w:id="39" w:name="_Toc455818949"/>
      <w:r>
        <w:rPr>
          <w:rFonts w:hint="eastAsia"/>
        </w:rPr>
        <w:t>支撑及压力</w:t>
      </w:r>
      <w:bookmarkEnd w:id="39"/>
    </w:p>
    <w:p w:rsidR="00CB492A" w:rsidRDefault="00E96F90" w:rsidP="00CB492A">
      <w:pPr>
        <w:pStyle w:val="3"/>
      </w:pPr>
      <w:bookmarkStart w:id="40" w:name="_Toc455818950"/>
      <w:r>
        <w:rPr>
          <w:rFonts w:hint="eastAsia"/>
        </w:rPr>
        <w:t>总结分析</w:t>
      </w:r>
      <w:bookmarkEnd w:id="40"/>
    </w:p>
    <w:p w:rsidR="00E454EF" w:rsidRPr="00E454EF" w:rsidRDefault="00E454EF" w:rsidP="00E454EF">
      <w:pPr>
        <w:pStyle w:val="a0"/>
      </w:pPr>
    </w:p>
    <w:p w:rsidR="005D1717" w:rsidRPr="007E5DBE" w:rsidRDefault="005D1717" w:rsidP="005D1717">
      <w:pPr>
        <w:pStyle w:val="a0"/>
      </w:pPr>
    </w:p>
    <w:p w:rsidR="00AF072C" w:rsidRPr="00AF072C" w:rsidRDefault="00513F86" w:rsidP="00513F86">
      <w:pPr>
        <w:pStyle w:val="1"/>
      </w:pPr>
      <w:bookmarkStart w:id="41" w:name="_Toc455818951"/>
      <w:r>
        <w:rPr>
          <w:rFonts w:hint="eastAsia"/>
        </w:rPr>
        <w:t>联系方式</w:t>
      </w:r>
      <w:bookmarkEnd w:id="41"/>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B10" w:rsidRDefault="00592B10" w:rsidP="00566594">
      <w:r>
        <w:separator/>
      </w:r>
    </w:p>
  </w:endnote>
  <w:endnote w:type="continuationSeparator" w:id="0">
    <w:p w:rsidR="00592B10" w:rsidRDefault="00592B10"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40A40" w:rsidRDefault="00640A40" w:rsidP="00481032">
        <w:pPr>
          <w:pStyle w:val="ab"/>
          <w:jc w:val="center"/>
        </w:pPr>
        <w:r>
          <w:fldChar w:fldCharType="begin"/>
        </w:r>
        <w:r>
          <w:instrText>PAGE   \* MERGEFORMAT</w:instrText>
        </w:r>
        <w:r>
          <w:fldChar w:fldCharType="separate"/>
        </w:r>
        <w:r w:rsidR="00672B8E" w:rsidRPr="00672B8E">
          <w:rPr>
            <w:noProof/>
            <w:lang w:val="zh-CN"/>
          </w:rPr>
          <w:t>4</w:t>
        </w:r>
        <w:r>
          <w:fldChar w:fldCharType="end"/>
        </w:r>
      </w:p>
    </w:sdtContent>
  </w:sdt>
  <w:p w:rsidR="00640A40" w:rsidRDefault="00640A4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B10" w:rsidRDefault="00592B10" w:rsidP="00566594">
      <w:r>
        <w:separator/>
      </w:r>
    </w:p>
  </w:footnote>
  <w:footnote w:type="continuationSeparator" w:id="0">
    <w:p w:rsidR="00592B10" w:rsidRDefault="00592B10"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136DB6"/>
    <w:multiLevelType w:val="hybridMultilevel"/>
    <w:tmpl w:val="37008068"/>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854087"/>
    <w:multiLevelType w:val="hybridMultilevel"/>
    <w:tmpl w:val="63D8F3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31820AE"/>
    <w:multiLevelType w:val="multilevel"/>
    <w:tmpl w:val="1D5A50D0"/>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10">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1">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62B211CC"/>
    <w:multiLevelType w:val="hybridMultilevel"/>
    <w:tmpl w:val="FF28567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5">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6">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10"/>
  </w:num>
  <w:num w:numId="4">
    <w:abstractNumId w:val="3"/>
  </w:num>
  <w:num w:numId="5">
    <w:abstractNumId w:val="15"/>
  </w:num>
  <w:num w:numId="6">
    <w:abstractNumId w:val="9"/>
  </w:num>
  <w:num w:numId="7">
    <w:abstractNumId w:val="9"/>
  </w:num>
  <w:num w:numId="8">
    <w:abstractNumId w:val="9"/>
  </w:num>
  <w:num w:numId="9">
    <w:abstractNumId w:val="9"/>
  </w:num>
  <w:num w:numId="10">
    <w:abstractNumId w:val="9"/>
  </w:num>
  <w:num w:numId="11">
    <w:abstractNumId w:val="6"/>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9"/>
  </w:num>
  <w:num w:numId="15">
    <w:abstractNumId w:val="9"/>
  </w:num>
  <w:num w:numId="16">
    <w:abstractNumId w:val="1"/>
  </w:num>
  <w:num w:numId="17">
    <w:abstractNumId w:val="11"/>
  </w:num>
  <w:num w:numId="18">
    <w:abstractNumId w:val="0"/>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2"/>
  </w:num>
  <w:num w:numId="29">
    <w:abstractNumId w:val="7"/>
  </w:num>
  <w:num w:numId="30">
    <w:abstractNumId w:val="9"/>
  </w:num>
  <w:num w:numId="31">
    <w:abstractNumId w:val="9"/>
  </w:num>
  <w:num w:numId="32">
    <w:abstractNumId w:val="12"/>
  </w:num>
  <w:num w:numId="33">
    <w:abstractNumId w:val="4"/>
  </w:num>
  <w:num w:numId="34">
    <w:abstractNumId w:val="9"/>
  </w:num>
  <w:num w:numId="35">
    <w:abstractNumId w:val="5"/>
  </w:num>
  <w:num w:numId="36">
    <w:abstractNumId w:val="13"/>
  </w:num>
  <w:num w:numId="37">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5BBC"/>
    <w:rsid w:val="00005F41"/>
    <w:rsid w:val="00006603"/>
    <w:rsid w:val="00006C84"/>
    <w:rsid w:val="00007342"/>
    <w:rsid w:val="00010FFA"/>
    <w:rsid w:val="00012D45"/>
    <w:rsid w:val="00013119"/>
    <w:rsid w:val="00013728"/>
    <w:rsid w:val="00014307"/>
    <w:rsid w:val="00014BB7"/>
    <w:rsid w:val="00016065"/>
    <w:rsid w:val="00020B8B"/>
    <w:rsid w:val="00020DB8"/>
    <w:rsid w:val="00020DF8"/>
    <w:rsid w:val="00023A2D"/>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5F09"/>
    <w:rsid w:val="00076CDD"/>
    <w:rsid w:val="00077F36"/>
    <w:rsid w:val="00080764"/>
    <w:rsid w:val="0008076B"/>
    <w:rsid w:val="00080D71"/>
    <w:rsid w:val="000816FF"/>
    <w:rsid w:val="000819FD"/>
    <w:rsid w:val="00082FCD"/>
    <w:rsid w:val="00083196"/>
    <w:rsid w:val="0008438D"/>
    <w:rsid w:val="000846AC"/>
    <w:rsid w:val="00084C31"/>
    <w:rsid w:val="000857A0"/>
    <w:rsid w:val="00085CFE"/>
    <w:rsid w:val="00086782"/>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9A1"/>
    <w:rsid w:val="000B5D9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131"/>
    <w:rsid w:val="000F15A2"/>
    <w:rsid w:val="000F1C27"/>
    <w:rsid w:val="000F2987"/>
    <w:rsid w:val="000F31BD"/>
    <w:rsid w:val="000F3A30"/>
    <w:rsid w:val="000F4041"/>
    <w:rsid w:val="000F57F4"/>
    <w:rsid w:val="000F5A8E"/>
    <w:rsid w:val="000F6B95"/>
    <w:rsid w:val="0010123C"/>
    <w:rsid w:val="00101FDB"/>
    <w:rsid w:val="00102B7C"/>
    <w:rsid w:val="001033E9"/>
    <w:rsid w:val="00103C5A"/>
    <w:rsid w:val="00106C21"/>
    <w:rsid w:val="00111057"/>
    <w:rsid w:val="0011119C"/>
    <w:rsid w:val="00115A46"/>
    <w:rsid w:val="00116593"/>
    <w:rsid w:val="0011763F"/>
    <w:rsid w:val="001176DB"/>
    <w:rsid w:val="00121C6B"/>
    <w:rsid w:val="0012305A"/>
    <w:rsid w:val="00123110"/>
    <w:rsid w:val="00124167"/>
    <w:rsid w:val="00124CFA"/>
    <w:rsid w:val="00126E5E"/>
    <w:rsid w:val="00127562"/>
    <w:rsid w:val="00132A4E"/>
    <w:rsid w:val="00133BD3"/>
    <w:rsid w:val="001345F5"/>
    <w:rsid w:val="0013461E"/>
    <w:rsid w:val="00134B63"/>
    <w:rsid w:val="001378E8"/>
    <w:rsid w:val="00142CC2"/>
    <w:rsid w:val="00143724"/>
    <w:rsid w:val="00145791"/>
    <w:rsid w:val="001475AE"/>
    <w:rsid w:val="0014793F"/>
    <w:rsid w:val="001507FA"/>
    <w:rsid w:val="00150A97"/>
    <w:rsid w:val="00150B18"/>
    <w:rsid w:val="0015103B"/>
    <w:rsid w:val="00152311"/>
    <w:rsid w:val="001524E1"/>
    <w:rsid w:val="00152DCB"/>
    <w:rsid w:val="0015521C"/>
    <w:rsid w:val="00157E28"/>
    <w:rsid w:val="00157FFE"/>
    <w:rsid w:val="00160736"/>
    <w:rsid w:val="00161A66"/>
    <w:rsid w:val="00162672"/>
    <w:rsid w:val="00166614"/>
    <w:rsid w:val="00166CF0"/>
    <w:rsid w:val="00167932"/>
    <w:rsid w:val="00167B1F"/>
    <w:rsid w:val="00170429"/>
    <w:rsid w:val="00172E2D"/>
    <w:rsid w:val="00175199"/>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A89"/>
    <w:rsid w:val="001A7CC4"/>
    <w:rsid w:val="001B19C1"/>
    <w:rsid w:val="001B444B"/>
    <w:rsid w:val="001B4659"/>
    <w:rsid w:val="001B4D32"/>
    <w:rsid w:val="001B5303"/>
    <w:rsid w:val="001B5CC6"/>
    <w:rsid w:val="001B6930"/>
    <w:rsid w:val="001B7376"/>
    <w:rsid w:val="001B783F"/>
    <w:rsid w:val="001C08DD"/>
    <w:rsid w:val="001C19F7"/>
    <w:rsid w:val="001C2891"/>
    <w:rsid w:val="001C2ACC"/>
    <w:rsid w:val="001C3CBD"/>
    <w:rsid w:val="001C3F84"/>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26C55"/>
    <w:rsid w:val="00231D35"/>
    <w:rsid w:val="00234C59"/>
    <w:rsid w:val="00235068"/>
    <w:rsid w:val="0023775C"/>
    <w:rsid w:val="002432E1"/>
    <w:rsid w:val="0024405A"/>
    <w:rsid w:val="00244363"/>
    <w:rsid w:val="00245307"/>
    <w:rsid w:val="0024736B"/>
    <w:rsid w:val="00247F1D"/>
    <w:rsid w:val="00251017"/>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08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64A"/>
    <w:rsid w:val="002B77AF"/>
    <w:rsid w:val="002C0818"/>
    <w:rsid w:val="002C1A0C"/>
    <w:rsid w:val="002C28FE"/>
    <w:rsid w:val="002C29A1"/>
    <w:rsid w:val="002C3A7E"/>
    <w:rsid w:val="002C4844"/>
    <w:rsid w:val="002C60B1"/>
    <w:rsid w:val="002D0DA1"/>
    <w:rsid w:val="002D0F23"/>
    <w:rsid w:val="002D169D"/>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0650"/>
    <w:rsid w:val="00301D3B"/>
    <w:rsid w:val="00302775"/>
    <w:rsid w:val="003041AA"/>
    <w:rsid w:val="00310AB0"/>
    <w:rsid w:val="00310CDE"/>
    <w:rsid w:val="00310ED1"/>
    <w:rsid w:val="00310F84"/>
    <w:rsid w:val="00313776"/>
    <w:rsid w:val="00316D85"/>
    <w:rsid w:val="00317E96"/>
    <w:rsid w:val="00322C30"/>
    <w:rsid w:val="00323B77"/>
    <w:rsid w:val="0032452A"/>
    <w:rsid w:val="003255DF"/>
    <w:rsid w:val="0032688D"/>
    <w:rsid w:val="003309A9"/>
    <w:rsid w:val="00331091"/>
    <w:rsid w:val="00333232"/>
    <w:rsid w:val="00333695"/>
    <w:rsid w:val="00333DAD"/>
    <w:rsid w:val="00336474"/>
    <w:rsid w:val="0033686A"/>
    <w:rsid w:val="00336C93"/>
    <w:rsid w:val="0034066A"/>
    <w:rsid w:val="00343129"/>
    <w:rsid w:val="00345881"/>
    <w:rsid w:val="00346693"/>
    <w:rsid w:val="00347626"/>
    <w:rsid w:val="00347F94"/>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031F"/>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97E6B"/>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843"/>
    <w:rsid w:val="003C0485"/>
    <w:rsid w:val="003C170F"/>
    <w:rsid w:val="003C36C0"/>
    <w:rsid w:val="003C3D57"/>
    <w:rsid w:val="003C3D98"/>
    <w:rsid w:val="003C4554"/>
    <w:rsid w:val="003C70F5"/>
    <w:rsid w:val="003C71DA"/>
    <w:rsid w:val="003C7B0A"/>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F0001"/>
    <w:rsid w:val="003F176D"/>
    <w:rsid w:val="003F23BE"/>
    <w:rsid w:val="003F2785"/>
    <w:rsid w:val="003F2E31"/>
    <w:rsid w:val="003F3644"/>
    <w:rsid w:val="003F3A57"/>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37FAB"/>
    <w:rsid w:val="004408AA"/>
    <w:rsid w:val="004411B1"/>
    <w:rsid w:val="00444E24"/>
    <w:rsid w:val="004478E7"/>
    <w:rsid w:val="00450622"/>
    <w:rsid w:val="00450908"/>
    <w:rsid w:val="004513E5"/>
    <w:rsid w:val="00452845"/>
    <w:rsid w:val="00454AAD"/>
    <w:rsid w:val="004557BE"/>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3B9C"/>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803"/>
    <w:rsid w:val="004B69AD"/>
    <w:rsid w:val="004B770C"/>
    <w:rsid w:val="004C002F"/>
    <w:rsid w:val="004C11D2"/>
    <w:rsid w:val="004C1A59"/>
    <w:rsid w:val="004C2803"/>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99D"/>
    <w:rsid w:val="004E4D7F"/>
    <w:rsid w:val="004E4F12"/>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BDD"/>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04C1"/>
    <w:rsid w:val="00561B96"/>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2B10"/>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68FB"/>
    <w:rsid w:val="005B75FD"/>
    <w:rsid w:val="005B7AAB"/>
    <w:rsid w:val="005C109B"/>
    <w:rsid w:val="005C1C80"/>
    <w:rsid w:val="005C2F66"/>
    <w:rsid w:val="005C31AD"/>
    <w:rsid w:val="005C4159"/>
    <w:rsid w:val="005C5E7D"/>
    <w:rsid w:val="005C65C1"/>
    <w:rsid w:val="005C798C"/>
    <w:rsid w:val="005D008D"/>
    <w:rsid w:val="005D0DA1"/>
    <w:rsid w:val="005D0EA1"/>
    <w:rsid w:val="005D1717"/>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5C3"/>
    <w:rsid w:val="005F0A5B"/>
    <w:rsid w:val="005F1ADB"/>
    <w:rsid w:val="005F2E00"/>
    <w:rsid w:val="005F42DA"/>
    <w:rsid w:val="005F4541"/>
    <w:rsid w:val="005F5335"/>
    <w:rsid w:val="005F6B7F"/>
    <w:rsid w:val="005F70C9"/>
    <w:rsid w:val="0060004A"/>
    <w:rsid w:val="00600528"/>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69B"/>
    <w:rsid w:val="006361E0"/>
    <w:rsid w:val="00636A97"/>
    <w:rsid w:val="00636EC1"/>
    <w:rsid w:val="00637515"/>
    <w:rsid w:val="00637BAD"/>
    <w:rsid w:val="00640A40"/>
    <w:rsid w:val="00640D51"/>
    <w:rsid w:val="00641E7A"/>
    <w:rsid w:val="00642647"/>
    <w:rsid w:val="006438D4"/>
    <w:rsid w:val="006453B8"/>
    <w:rsid w:val="00645440"/>
    <w:rsid w:val="00645E16"/>
    <w:rsid w:val="00646E73"/>
    <w:rsid w:val="00646FD9"/>
    <w:rsid w:val="00647724"/>
    <w:rsid w:val="00647CCE"/>
    <w:rsid w:val="0065009C"/>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CBF"/>
    <w:rsid w:val="00664FE0"/>
    <w:rsid w:val="00665636"/>
    <w:rsid w:val="006665DC"/>
    <w:rsid w:val="00670C09"/>
    <w:rsid w:val="00670DCE"/>
    <w:rsid w:val="0067127B"/>
    <w:rsid w:val="00672B8E"/>
    <w:rsid w:val="006743C0"/>
    <w:rsid w:val="006754B8"/>
    <w:rsid w:val="00675BAD"/>
    <w:rsid w:val="00676868"/>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53B6"/>
    <w:rsid w:val="00696472"/>
    <w:rsid w:val="00697212"/>
    <w:rsid w:val="00697724"/>
    <w:rsid w:val="006A0212"/>
    <w:rsid w:val="006A17C5"/>
    <w:rsid w:val="006A1AF2"/>
    <w:rsid w:val="006A2843"/>
    <w:rsid w:val="006A3151"/>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90A"/>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5563"/>
    <w:rsid w:val="00706B6F"/>
    <w:rsid w:val="00706F63"/>
    <w:rsid w:val="00707A49"/>
    <w:rsid w:val="00710B22"/>
    <w:rsid w:val="0071143C"/>
    <w:rsid w:val="00711900"/>
    <w:rsid w:val="0071253E"/>
    <w:rsid w:val="00712727"/>
    <w:rsid w:val="007130E2"/>
    <w:rsid w:val="00714AA3"/>
    <w:rsid w:val="00715A76"/>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46AB0"/>
    <w:rsid w:val="00746BEE"/>
    <w:rsid w:val="00750F48"/>
    <w:rsid w:val="007529AE"/>
    <w:rsid w:val="00752C58"/>
    <w:rsid w:val="007540B1"/>
    <w:rsid w:val="007556C8"/>
    <w:rsid w:val="007558AB"/>
    <w:rsid w:val="00757B3D"/>
    <w:rsid w:val="00760424"/>
    <w:rsid w:val="0076220B"/>
    <w:rsid w:val="00763383"/>
    <w:rsid w:val="0076796E"/>
    <w:rsid w:val="00771890"/>
    <w:rsid w:val="00773452"/>
    <w:rsid w:val="00774B99"/>
    <w:rsid w:val="00775246"/>
    <w:rsid w:val="007752C7"/>
    <w:rsid w:val="00775452"/>
    <w:rsid w:val="00775529"/>
    <w:rsid w:val="00775674"/>
    <w:rsid w:val="0077576B"/>
    <w:rsid w:val="007759BE"/>
    <w:rsid w:val="00775A08"/>
    <w:rsid w:val="007760AF"/>
    <w:rsid w:val="00776416"/>
    <w:rsid w:val="00776B30"/>
    <w:rsid w:val="00780046"/>
    <w:rsid w:val="00782655"/>
    <w:rsid w:val="0078320A"/>
    <w:rsid w:val="00784B1C"/>
    <w:rsid w:val="00784BB1"/>
    <w:rsid w:val="00787427"/>
    <w:rsid w:val="007917F4"/>
    <w:rsid w:val="00792050"/>
    <w:rsid w:val="007926F2"/>
    <w:rsid w:val="00792922"/>
    <w:rsid w:val="007931A3"/>
    <w:rsid w:val="007941F0"/>
    <w:rsid w:val="00794B33"/>
    <w:rsid w:val="007976CB"/>
    <w:rsid w:val="007A22BE"/>
    <w:rsid w:val="007A2399"/>
    <w:rsid w:val="007A3652"/>
    <w:rsid w:val="007A4513"/>
    <w:rsid w:val="007A5304"/>
    <w:rsid w:val="007B00BB"/>
    <w:rsid w:val="007B0F88"/>
    <w:rsid w:val="007B185F"/>
    <w:rsid w:val="007B1970"/>
    <w:rsid w:val="007B430D"/>
    <w:rsid w:val="007B6277"/>
    <w:rsid w:val="007B76BB"/>
    <w:rsid w:val="007C0789"/>
    <w:rsid w:val="007C264D"/>
    <w:rsid w:val="007C27EC"/>
    <w:rsid w:val="007C2D97"/>
    <w:rsid w:val="007C466C"/>
    <w:rsid w:val="007C48AF"/>
    <w:rsid w:val="007C4B02"/>
    <w:rsid w:val="007C6602"/>
    <w:rsid w:val="007D0F27"/>
    <w:rsid w:val="007D12C9"/>
    <w:rsid w:val="007D1B13"/>
    <w:rsid w:val="007D4357"/>
    <w:rsid w:val="007E05E4"/>
    <w:rsid w:val="007E07E6"/>
    <w:rsid w:val="007E099F"/>
    <w:rsid w:val="007E22C2"/>
    <w:rsid w:val="007E3F29"/>
    <w:rsid w:val="007E4C1E"/>
    <w:rsid w:val="007E4D21"/>
    <w:rsid w:val="007E5DBE"/>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6AC6"/>
    <w:rsid w:val="0081725A"/>
    <w:rsid w:val="0081732A"/>
    <w:rsid w:val="00821F42"/>
    <w:rsid w:val="00822BE5"/>
    <w:rsid w:val="008259E2"/>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46AC3"/>
    <w:rsid w:val="008506AC"/>
    <w:rsid w:val="00850A12"/>
    <w:rsid w:val="008524D7"/>
    <w:rsid w:val="008538F4"/>
    <w:rsid w:val="00855446"/>
    <w:rsid w:val="00855D9D"/>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67B"/>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B68"/>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3F20"/>
    <w:rsid w:val="0095480B"/>
    <w:rsid w:val="00954A34"/>
    <w:rsid w:val="0096095C"/>
    <w:rsid w:val="0096158D"/>
    <w:rsid w:val="00962994"/>
    <w:rsid w:val="00962FF8"/>
    <w:rsid w:val="00963923"/>
    <w:rsid w:val="00964BA7"/>
    <w:rsid w:val="00965559"/>
    <w:rsid w:val="009663B2"/>
    <w:rsid w:val="00967EFF"/>
    <w:rsid w:val="00970422"/>
    <w:rsid w:val="0097121A"/>
    <w:rsid w:val="009712AB"/>
    <w:rsid w:val="0097281D"/>
    <w:rsid w:val="00972B20"/>
    <w:rsid w:val="00972D61"/>
    <w:rsid w:val="009733CD"/>
    <w:rsid w:val="00973B5E"/>
    <w:rsid w:val="00975A8D"/>
    <w:rsid w:val="00975EE8"/>
    <w:rsid w:val="0098032D"/>
    <w:rsid w:val="00981972"/>
    <w:rsid w:val="00982F9C"/>
    <w:rsid w:val="0098431E"/>
    <w:rsid w:val="00985C1C"/>
    <w:rsid w:val="00985C37"/>
    <w:rsid w:val="0098738B"/>
    <w:rsid w:val="009902D3"/>
    <w:rsid w:val="009917B3"/>
    <w:rsid w:val="009919F6"/>
    <w:rsid w:val="00993C7F"/>
    <w:rsid w:val="0099432B"/>
    <w:rsid w:val="00995F8E"/>
    <w:rsid w:val="00996114"/>
    <w:rsid w:val="009A0337"/>
    <w:rsid w:val="009A0B15"/>
    <w:rsid w:val="009A1AF0"/>
    <w:rsid w:val="009A3A29"/>
    <w:rsid w:val="009A5D5D"/>
    <w:rsid w:val="009A6236"/>
    <w:rsid w:val="009A62D0"/>
    <w:rsid w:val="009A6B7D"/>
    <w:rsid w:val="009A73B2"/>
    <w:rsid w:val="009A7A2B"/>
    <w:rsid w:val="009B0366"/>
    <w:rsid w:val="009B16A1"/>
    <w:rsid w:val="009B392B"/>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0AE"/>
    <w:rsid w:val="00A06282"/>
    <w:rsid w:val="00A062A2"/>
    <w:rsid w:val="00A06420"/>
    <w:rsid w:val="00A06D95"/>
    <w:rsid w:val="00A1052D"/>
    <w:rsid w:val="00A10904"/>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6745"/>
    <w:rsid w:val="00A2765F"/>
    <w:rsid w:val="00A27680"/>
    <w:rsid w:val="00A3267F"/>
    <w:rsid w:val="00A3417A"/>
    <w:rsid w:val="00A34597"/>
    <w:rsid w:val="00A3560D"/>
    <w:rsid w:val="00A359D5"/>
    <w:rsid w:val="00A35C44"/>
    <w:rsid w:val="00A404C8"/>
    <w:rsid w:val="00A40C44"/>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6C1A"/>
    <w:rsid w:val="00A57701"/>
    <w:rsid w:val="00A57776"/>
    <w:rsid w:val="00A57C33"/>
    <w:rsid w:val="00A60329"/>
    <w:rsid w:val="00A609C6"/>
    <w:rsid w:val="00A60D8D"/>
    <w:rsid w:val="00A62128"/>
    <w:rsid w:val="00A62E78"/>
    <w:rsid w:val="00A63C41"/>
    <w:rsid w:val="00A65464"/>
    <w:rsid w:val="00A67E8B"/>
    <w:rsid w:val="00A729E3"/>
    <w:rsid w:val="00A751E1"/>
    <w:rsid w:val="00A75C3D"/>
    <w:rsid w:val="00A76742"/>
    <w:rsid w:val="00A7715D"/>
    <w:rsid w:val="00A77704"/>
    <w:rsid w:val="00A81BB3"/>
    <w:rsid w:val="00A82F0E"/>
    <w:rsid w:val="00A846F7"/>
    <w:rsid w:val="00A847EF"/>
    <w:rsid w:val="00A85924"/>
    <w:rsid w:val="00A8762F"/>
    <w:rsid w:val="00A90D69"/>
    <w:rsid w:val="00A92B71"/>
    <w:rsid w:val="00A94C06"/>
    <w:rsid w:val="00A97459"/>
    <w:rsid w:val="00AA26F9"/>
    <w:rsid w:val="00AA4217"/>
    <w:rsid w:val="00AA42C7"/>
    <w:rsid w:val="00AA4CEF"/>
    <w:rsid w:val="00AA5502"/>
    <w:rsid w:val="00AA57DE"/>
    <w:rsid w:val="00AA783D"/>
    <w:rsid w:val="00AB122C"/>
    <w:rsid w:val="00AB1320"/>
    <w:rsid w:val="00AB174E"/>
    <w:rsid w:val="00AB28D2"/>
    <w:rsid w:val="00AB3CA9"/>
    <w:rsid w:val="00AB44A3"/>
    <w:rsid w:val="00AB61F7"/>
    <w:rsid w:val="00AB6BD2"/>
    <w:rsid w:val="00AB7CB4"/>
    <w:rsid w:val="00AC14E5"/>
    <w:rsid w:val="00AC1B67"/>
    <w:rsid w:val="00AC25EC"/>
    <w:rsid w:val="00AC4FE0"/>
    <w:rsid w:val="00AC77FA"/>
    <w:rsid w:val="00AC7E81"/>
    <w:rsid w:val="00AC7ED6"/>
    <w:rsid w:val="00AD0269"/>
    <w:rsid w:val="00AD0373"/>
    <w:rsid w:val="00AD2950"/>
    <w:rsid w:val="00AD459D"/>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779"/>
    <w:rsid w:val="00B040B2"/>
    <w:rsid w:val="00B0465D"/>
    <w:rsid w:val="00B04CF2"/>
    <w:rsid w:val="00B05922"/>
    <w:rsid w:val="00B07A39"/>
    <w:rsid w:val="00B07B64"/>
    <w:rsid w:val="00B07FB8"/>
    <w:rsid w:val="00B10C98"/>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18F0"/>
    <w:rsid w:val="00B321B7"/>
    <w:rsid w:val="00B32278"/>
    <w:rsid w:val="00B367A0"/>
    <w:rsid w:val="00B40518"/>
    <w:rsid w:val="00B41330"/>
    <w:rsid w:val="00B42CF1"/>
    <w:rsid w:val="00B4320B"/>
    <w:rsid w:val="00B43CFE"/>
    <w:rsid w:val="00B46329"/>
    <w:rsid w:val="00B4716E"/>
    <w:rsid w:val="00B515F2"/>
    <w:rsid w:val="00B5406A"/>
    <w:rsid w:val="00B545DA"/>
    <w:rsid w:val="00B5695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52B"/>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1E1"/>
    <w:rsid w:val="00BB03C9"/>
    <w:rsid w:val="00BB04DA"/>
    <w:rsid w:val="00BB1CCE"/>
    <w:rsid w:val="00BB22CD"/>
    <w:rsid w:val="00BB2CAC"/>
    <w:rsid w:val="00BB3D78"/>
    <w:rsid w:val="00BC00ED"/>
    <w:rsid w:val="00BC0B29"/>
    <w:rsid w:val="00BC318E"/>
    <w:rsid w:val="00BC47AF"/>
    <w:rsid w:val="00BC6DAA"/>
    <w:rsid w:val="00BC753B"/>
    <w:rsid w:val="00BD0495"/>
    <w:rsid w:val="00BD4492"/>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1A77"/>
    <w:rsid w:val="00C02AA9"/>
    <w:rsid w:val="00C03BFE"/>
    <w:rsid w:val="00C06079"/>
    <w:rsid w:val="00C072B1"/>
    <w:rsid w:val="00C0733A"/>
    <w:rsid w:val="00C1020D"/>
    <w:rsid w:val="00C11479"/>
    <w:rsid w:val="00C12659"/>
    <w:rsid w:val="00C133F9"/>
    <w:rsid w:val="00C13596"/>
    <w:rsid w:val="00C136AF"/>
    <w:rsid w:val="00C139C9"/>
    <w:rsid w:val="00C14729"/>
    <w:rsid w:val="00C1614B"/>
    <w:rsid w:val="00C16771"/>
    <w:rsid w:val="00C177F9"/>
    <w:rsid w:val="00C17A16"/>
    <w:rsid w:val="00C17F90"/>
    <w:rsid w:val="00C212C2"/>
    <w:rsid w:val="00C222DD"/>
    <w:rsid w:val="00C22D33"/>
    <w:rsid w:val="00C22D3D"/>
    <w:rsid w:val="00C23274"/>
    <w:rsid w:val="00C2369D"/>
    <w:rsid w:val="00C240C9"/>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2621"/>
    <w:rsid w:val="00C4450B"/>
    <w:rsid w:val="00C44914"/>
    <w:rsid w:val="00C45182"/>
    <w:rsid w:val="00C4797A"/>
    <w:rsid w:val="00C53517"/>
    <w:rsid w:val="00C541CD"/>
    <w:rsid w:val="00C54259"/>
    <w:rsid w:val="00C542A5"/>
    <w:rsid w:val="00C5534E"/>
    <w:rsid w:val="00C55357"/>
    <w:rsid w:val="00C56B8A"/>
    <w:rsid w:val="00C6025A"/>
    <w:rsid w:val="00C61361"/>
    <w:rsid w:val="00C618D2"/>
    <w:rsid w:val="00C61925"/>
    <w:rsid w:val="00C62269"/>
    <w:rsid w:val="00C63DB2"/>
    <w:rsid w:val="00C65073"/>
    <w:rsid w:val="00C674E6"/>
    <w:rsid w:val="00C677AD"/>
    <w:rsid w:val="00C67B6C"/>
    <w:rsid w:val="00C71C41"/>
    <w:rsid w:val="00C7236F"/>
    <w:rsid w:val="00C723B1"/>
    <w:rsid w:val="00C72460"/>
    <w:rsid w:val="00C74F1E"/>
    <w:rsid w:val="00C76436"/>
    <w:rsid w:val="00C80023"/>
    <w:rsid w:val="00C802C7"/>
    <w:rsid w:val="00C8067B"/>
    <w:rsid w:val="00C80F5D"/>
    <w:rsid w:val="00C82F55"/>
    <w:rsid w:val="00C831B4"/>
    <w:rsid w:val="00C83F40"/>
    <w:rsid w:val="00C84054"/>
    <w:rsid w:val="00C855FF"/>
    <w:rsid w:val="00C86AFE"/>
    <w:rsid w:val="00C900DB"/>
    <w:rsid w:val="00C948ED"/>
    <w:rsid w:val="00C94D14"/>
    <w:rsid w:val="00C965C0"/>
    <w:rsid w:val="00C96AE7"/>
    <w:rsid w:val="00CA05E0"/>
    <w:rsid w:val="00CA0EF2"/>
    <w:rsid w:val="00CA1AE3"/>
    <w:rsid w:val="00CA2D51"/>
    <w:rsid w:val="00CA3163"/>
    <w:rsid w:val="00CA728B"/>
    <w:rsid w:val="00CA7423"/>
    <w:rsid w:val="00CB0026"/>
    <w:rsid w:val="00CB3AE7"/>
    <w:rsid w:val="00CB43A1"/>
    <w:rsid w:val="00CB4776"/>
    <w:rsid w:val="00CB4923"/>
    <w:rsid w:val="00CB492A"/>
    <w:rsid w:val="00CB4FCC"/>
    <w:rsid w:val="00CB5D8E"/>
    <w:rsid w:val="00CC0199"/>
    <w:rsid w:val="00CC0266"/>
    <w:rsid w:val="00CC0475"/>
    <w:rsid w:val="00CC04EF"/>
    <w:rsid w:val="00CC3EA1"/>
    <w:rsid w:val="00CC4940"/>
    <w:rsid w:val="00CC756D"/>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62D6"/>
    <w:rsid w:val="00D07261"/>
    <w:rsid w:val="00D07CAA"/>
    <w:rsid w:val="00D11D15"/>
    <w:rsid w:val="00D12A8A"/>
    <w:rsid w:val="00D13518"/>
    <w:rsid w:val="00D13C44"/>
    <w:rsid w:val="00D1463F"/>
    <w:rsid w:val="00D14C91"/>
    <w:rsid w:val="00D163AB"/>
    <w:rsid w:val="00D16BB7"/>
    <w:rsid w:val="00D17394"/>
    <w:rsid w:val="00D20051"/>
    <w:rsid w:val="00D21E2A"/>
    <w:rsid w:val="00D21F06"/>
    <w:rsid w:val="00D2236B"/>
    <w:rsid w:val="00D223B5"/>
    <w:rsid w:val="00D24D3E"/>
    <w:rsid w:val="00D251BB"/>
    <w:rsid w:val="00D276B2"/>
    <w:rsid w:val="00D278F7"/>
    <w:rsid w:val="00D30A1C"/>
    <w:rsid w:val="00D31F6F"/>
    <w:rsid w:val="00D32033"/>
    <w:rsid w:val="00D32E1D"/>
    <w:rsid w:val="00D32F9E"/>
    <w:rsid w:val="00D33A78"/>
    <w:rsid w:val="00D33EA3"/>
    <w:rsid w:val="00D37282"/>
    <w:rsid w:val="00D41A6B"/>
    <w:rsid w:val="00D43727"/>
    <w:rsid w:val="00D449F8"/>
    <w:rsid w:val="00D472A7"/>
    <w:rsid w:val="00D476C9"/>
    <w:rsid w:val="00D47973"/>
    <w:rsid w:val="00D51AA0"/>
    <w:rsid w:val="00D545D4"/>
    <w:rsid w:val="00D56E90"/>
    <w:rsid w:val="00D5783F"/>
    <w:rsid w:val="00D57AAA"/>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09F1"/>
    <w:rsid w:val="00D81416"/>
    <w:rsid w:val="00D82398"/>
    <w:rsid w:val="00D823DA"/>
    <w:rsid w:val="00D826DB"/>
    <w:rsid w:val="00D83282"/>
    <w:rsid w:val="00D834C8"/>
    <w:rsid w:val="00D8362E"/>
    <w:rsid w:val="00D84FC5"/>
    <w:rsid w:val="00D8647F"/>
    <w:rsid w:val="00D866F8"/>
    <w:rsid w:val="00D90647"/>
    <w:rsid w:val="00D91BF3"/>
    <w:rsid w:val="00D91E52"/>
    <w:rsid w:val="00D93D5D"/>
    <w:rsid w:val="00D950B2"/>
    <w:rsid w:val="00D95B0C"/>
    <w:rsid w:val="00D963E9"/>
    <w:rsid w:val="00D96C6D"/>
    <w:rsid w:val="00DA08C4"/>
    <w:rsid w:val="00DA43AF"/>
    <w:rsid w:val="00DA52D6"/>
    <w:rsid w:val="00DA5583"/>
    <w:rsid w:val="00DA5C2C"/>
    <w:rsid w:val="00DB1774"/>
    <w:rsid w:val="00DB3287"/>
    <w:rsid w:val="00DB3984"/>
    <w:rsid w:val="00DB504F"/>
    <w:rsid w:val="00DB65A1"/>
    <w:rsid w:val="00DB69F0"/>
    <w:rsid w:val="00DB6DD7"/>
    <w:rsid w:val="00DC064A"/>
    <w:rsid w:val="00DC0B81"/>
    <w:rsid w:val="00DC0DA5"/>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52DC"/>
    <w:rsid w:val="00DD6D45"/>
    <w:rsid w:val="00DD7918"/>
    <w:rsid w:val="00DE192A"/>
    <w:rsid w:val="00DE3334"/>
    <w:rsid w:val="00DE56B1"/>
    <w:rsid w:val="00DE626D"/>
    <w:rsid w:val="00DF0D33"/>
    <w:rsid w:val="00DF11D6"/>
    <w:rsid w:val="00DF16D9"/>
    <w:rsid w:val="00DF1D8C"/>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17148"/>
    <w:rsid w:val="00E20444"/>
    <w:rsid w:val="00E206A7"/>
    <w:rsid w:val="00E206E3"/>
    <w:rsid w:val="00E209DF"/>
    <w:rsid w:val="00E2128C"/>
    <w:rsid w:val="00E24CB5"/>
    <w:rsid w:val="00E24EB5"/>
    <w:rsid w:val="00E25BC4"/>
    <w:rsid w:val="00E30498"/>
    <w:rsid w:val="00E308C3"/>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3084"/>
    <w:rsid w:val="00E454EF"/>
    <w:rsid w:val="00E460AF"/>
    <w:rsid w:val="00E460E8"/>
    <w:rsid w:val="00E4682A"/>
    <w:rsid w:val="00E50C45"/>
    <w:rsid w:val="00E5104B"/>
    <w:rsid w:val="00E518C5"/>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644"/>
    <w:rsid w:val="00E72913"/>
    <w:rsid w:val="00E72A78"/>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96F90"/>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3BA5"/>
    <w:rsid w:val="00EB45AD"/>
    <w:rsid w:val="00EB54E6"/>
    <w:rsid w:val="00EB6C88"/>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6021"/>
    <w:rsid w:val="00EE7659"/>
    <w:rsid w:val="00EF07A6"/>
    <w:rsid w:val="00EF1B57"/>
    <w:rsid w:val="00EF269E"/>
    <w:rsid w:val="00EF3C70"/>
    <w:rsid w:val="00EF5187"/>
    <w:rsid w:val="00EF6DE4"/>
    <w:rsid w:val="00EF7176"/>
    <w:rsid w:val="00F02F55"/>
    <w:rsid w:val="00F0317C"/>
    <w:rsid w:val="00F04BFB"/>
    <w:rsid w:val="00F04F6B"/>
    <w:rsid w:val="00F113E5"/>
    <w:rsid w:val="00F12421"/>
    <w:rsid w:val="00F12CBF"/>
    <w:rsid w:val="00F17510"/>
    <w:rsid w:val="00F17582"/>
    <w:rsid w:val="00F175F3"/>
    <w:rsid w:val="00F17D15"/>
    <w:rsid w:val="00F17F56"/>
    <w:rsid w:val="00F200B7"/>
    <w:rsid w:val="00F20B4C"/>
    <w:rsid w:val="00F20BC2"/>
    <w:rsid w:val="00F20DAD"/>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01EF"/>
    <w:rsid w:val="00F52253"/>
    <w:rsid w:val="00F52834"/>
    <w:rsid w:val="00F53619"/>
    <w:rsid w:val="00F53A4C"/>
    <w:rsid w:val="00F54B28"/>
    <w:rsid w:val="00F55B26"/>
    <w:rsid w:val="00F560A8"/>
    <w:rsid w:val="00F564CA"/>
    <w:rsid w:val="00F5729C"/>
    <w:rsid w:val="00F63AA3"/>
    <w:rsid w:val="00F64429"/>
    <w:rsid w:val="00F65257"/>
    <w:rsid w:val="00F67C08"/>
    <w:rsid w:val="00F7100A"/>
    <w:rsid w:val="00F7223A"/>
    <w:rsid w:val="00F73CC5"/>
    <w:rsid w:val="00F757F6"/>
    <w:rsid w:val="00F75E18"/>
    <w:rsid w:val="00F7766B"/>
    <w:rsid w:val="00F819B2"/>
    <w:rsid w:val="00F8211D"/>
    <w:rsid w:val="00F84159"/>
    <w:rsid w:val="00F84193"/>
    <w:rsid w:val="00F84A3F"/>
    <w:rsid w:val="00F8554F"/>
    <w:rsid w:val="00F871D0"/>
    <w:rsid w:val="00F92563"/>
    <w:rsid w:val="00F9424B"/>
    <w:rsid w:val="00F9470A"/>
    <w:rsid w:val="00F94888"/>
    <w:rsid w:val="00F95A26"/>
    <w:rsid w:val="00F95A53"/>
    <w:rsid w:val="00F9626B"/>
    <w:rsid w:val="00F96F08"/>
    <w:rsid w:val="00F976C7"/>
    <w:rsid w:val="00FA0958"/>
    <w:rsid w:val="00FA1C22"/>
    <w:rsid w:val="00FA30AC"/>
    <w:rsid w:val="00FA3506"/>
    <w:rsid w:val="00FA3D1F"/>
    <w:rsid w:val="00FA3F5C"/>
    <w:rsid w:val="00FA623D"/>
    <w:rsid w:val="00FA719A"/>
    <w:rsid w:val="00FA77BE"/>
    <w:rsid w:val="00FB05D8"/>
    <w:rsid w:val="00FB0F54"/>
    <w:rsid w:val="00FB0F7D"/>
    <w:rsid w:val="00FB193C"/>
    <w:rsid w:val="00FB2C86"/>
    <w:rsid w:val="00FB47BF"/>
    <w:rsid w:val="00FB49FA"/>
    <w:rsid w:val="00FB5A8C"/>
    <w:rsid w:val="00FB6F3E"/>
    <w:rsid w:val="00FB7517"/>
    <w:rsid w:val="00FC05E5"/>
    <w:rsid w:val="00FC3C85"/>
    <w:rsid w:val="00FC5371"/>
    <w:rsid w:val="00FC65FE"/>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4557BE"/>
    <w:pPr>
      <w:tabs>
        <w:tab w:val="left" w:pos="1050"/>
        <w:tab w:val="right" w:leader="dot" w:pos="8296"/>
      </w:tabs>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4557BE"/>
    <w:pPr>
      <w:tabs>
        <w:tab w:val="left" w:pos="1050"/>
        <w:tab w:val="right" w:leader="dot" w:pos="8296"/>
      </w:tabs>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00576183">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 w:id="204832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atternRecDir/20160708.tx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C3600-7A07-4FEC-94C2-CA0F6B15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5071</TotalTime>
  <Pages>8</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795</cp:revision>
  <cp:lastPrinted>2016-04-06T08:30:00Z</cp:lastPrinted>
  <dcterms:created xsi:type="dcterms:W3CDTF">2015-01-04T02:33:00Z</dcterms:created>
  <dcterms:modified xsi:type="dcterms:W3CDTF">2016-07-10T13:31:00Z</dcterms:modified>
</cp:coreProperties>
</file>