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27000F16">
      <w:pPr>
        <w:spacing w:after="240" w:line="384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4"/>
        </w:rPr>
        <w:t>产品开发文档 · V1.0</w:t>
      </w:r>
    </w:p>
    <w:p w14:paraId="6C5925BD">
      <w:pPr>
        <w:spacing w:after="180" w:line="312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56"/>
        </w:rPr>
        <w:t>MiniTV 前后端开发文档</w:t>
      </w:r>
    </w:p>
    <w:p w14:paraId="415CF231">
      <w:pPr>
        <w:spacing w:after="384" w:line="384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6"/>
        </w:rPr>
        <w:t>依据客户端、官网与管理后台设计稿整理的实现说明</w:t>
      </w:r>
    </w:p>
    <w:p w14:paraId="22925742">
      <w:pPr>
        <w:spacing w:after="180" w:line="384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18"/>
        </w:rPr>
        <w:t>MiniTV 产品与研发 · 2026-10-13 · 设计稿 file 735952778351359 / 735989669924027</w:t>
      </w:r>
    </w:p>
    <w:p w14:paraId="7DCB1F42">
      <w:pPr>
        <w:spacing w:before="240" w:after="120"/>
      </w:pPr>
      <w:r>
        <w:rPr>
          <w:rFonts w:hint="eastAsia"/>
          <w:b w:val="1"/>
        </w:rPr>
        <w:t>目录</w:t>
      </w:r>
    </w:p>
    <w:p w14:paraId="42DB82F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一句话描述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002E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文档范围与设计依据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5F0A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读者与实现边界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39DC6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产品约束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B923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系统全景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7627E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核心对象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7F40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状态与关键流程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64BFA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客户端开发说明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DB4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官网开发说明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968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管理后台开发说明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CF23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接口清单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7D907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数据与一致性规则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7B705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非功能要求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4E8E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验收清单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006AE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本期不包括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80AE9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待确认项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00A0A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元信息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BCB4D3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B92DF2C">
      <w:pPr>
        <w:pBdr>
          <w:left w:val="single" w:color="1565c0" w:sz="24"/>
        </w:pBdr>
        <w:shd w:val="clear" w:fill="f5f7fa"/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本文只覆盖设计稿已经确定的页面、字段、状态和交互。客户端 19 屏、营销官网单页、管理后台现行 16 屏均有对应开发说明；设计稿未出现的能力明确列为本期不包括。</w:t>
      </w:r>
    </w:p>
    <w:p w14:paraId="4D246FE3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一句话描述</w:t>
      </w:r>
      <w:bookmarkEnd w:id="1"/>
    </w:p>
    <w:p w14:paraId="427B0011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MiniTV 是面向北美市场的竖屏短剧产品，由 iOS / Android 客户端、营销官网、管理后台三端组成；本文把两份设计稿里已经确定的页面、字段、状态和交互，整理成可直接排期的开发说明。</w:t>
      </w:r>
    </w:p>
    <w:p w14:paraId="6C4A6D00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文档范围与设计依据</w:t>
      </w:r>
      <w:bookmarkEnd w:id="2"/>
    </w:p>
    <w:p w14:paraId="1A2DCD4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本文只覆盖设计稿里已经画出来的能力。设计稿没有出现的功能不进入本期范围，避免开发按猜测补功能。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D9B6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8CAA9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设计稿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7AB0D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范围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A125A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43CEC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MiniTV App 设计稿，file 735952778351359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D2C1D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19 屏，360pt 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616D1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官网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ADBF7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MiniTV · 官网，file 735989669924027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F58AF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单页营销站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3C957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管理后台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6D11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同文件，1440 × 900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FB9BC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现行 16 屏；旧版剧集管理 4 屏已归档，不作为开发依据</w:t>
            </w:r>
          </w:p>
        </w:tc>
      </w:tr>
    </w:tbl>
    <w:p w14:paraId="02596E2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客户端 19 屏：发现、榜单、新剧、登录、奖励、推荐、详情、播放、播放详情·选集、播放详情·简介、播放详情·设置、我的、搜索、搜索结果、消息、注册、编辑资料、金币明细、开通会员。</w:t>
      </w:r>
    </w:p>
    <w:p w14:paraId="5A1566A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管理后台现行 16 屏：登录、数据看板、用户管理、剧集列表、剧集工作台（基本信息 / 分集 / 首页分组 / 发布与下架）、标签库、运营中心、首页运营、选择剧集、金币与任务、评论审核、财务订单、会员套餐。侧边栏中的「系统设置」只有入口，没有页面，本期不实现。</w:t>
      </w:r>
    </w:p>
    <w:p w14:paraId="54D655AB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读者与实现边界</w:t>
      </w:r>
      <w:bookmarkEnd w:id="3"/>
    </w:p>
    <w:p w14:paraId="21164AD0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目标读者：客户端、后端、管理后台和测试工程师。</w:t>
      </w:r>
    </w:p>
    <w:p w14:paraId="43B2D487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前置约定：客户端默认英文，后台默认中文；客户端文案必须可切换语言包。</w:t>
      </w:r>
    </w:p>
    <w:p w14:paraId="47976641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技术栈版本：本文不绑定框架版本。数据模型、状态机和接口契约优先于具体框架。</w:t>
      </w:r>
    </w:p>
    <w:p w14:paraId="6E95276C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预计阅读时间：35 分钟。</w:t>
      </w:r>
    </w:p>
    <w:p w14:paraId="05BD2CBC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产品约束</w:t>
      </w:r>
      <w:bookmarkEnd w:id="4"/>
    </w:p>
    <w:p w14:paraId="2F36ABA5">
      <w:pPr>
        <w:numPr>
          <w:ilvl w:val="0"/>
          <w:numId w:val="2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市场是北美。价格用美元，客户端默认语言是英文，年龄分级样例为 17+，地区样例为美国、加拿大。</w:t>
      </w:r>
    </w:p>
    <w:p w14:paraId="1CDAC66F">
      <w:pPr>
        <w:numPr>
          <w:ilvl w:val="0"/>
          <w:numId w:val="2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内容形态是竖屏短剧。样例单集约 1 分 30 秒到 2 分钟，一部剧 55 到 78 集。</w:t>
      </w:r>
    </w:p>
    <w:p w14:paraId="2E6C17F3">
      <w:pPr>
        <w:numPr>
          <w:ilvl w:val="0"/>
          <w:numId w:val="2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变现只有两条路径：金币单集解锁，会员订阅解锁全站。</w:t>
      </w:r>
    </w:p>
    <w:p w14:paraId="40D8825E">
      <w:pPr>
        <w:numPr>
          <w:ilvl w:val="0"/>
          <w:numId w:val="2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客户端底部导航固定 4 项：首页、推荐、奖励、我。没有商店，也没有下载中心。</w:t>
      </w:r>
    </w:p>
    <w:p w14:paraId="00F2600F">
      <w:pPr>
        <w:numPr>
          <w:ilvl w:val="0"/>
          <w:numId w:val="2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未登录可以开始观看免费集。登录、注册、绑定账号用于领取金币和同步资产。</w:t>
      </w:r>
    </w:p>
    <w:p w14:paraId="1980DA9D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系统全景</w:t>
      </w:r>
      <w:bookmarkEnd w:id="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68FD1835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  <w:shd w:val="clear" w:fill="auto"/>
              </w:rPr>
              <w:t>flowchart LR    User[北美用户] --&gt; App[iOS / Android 客户端]    User --&gt; Web[营销官网]    Ops[运营人员] --&gt; Admin[管理后台]    App --&gt; API[业务 API]    Web --&gt; API    Admin --&gt; API    API --&gt; DB[(内容 / 用户 / 订单库)]    API --&gt; Media[视频与图片存储]    API --&gt; Pay[订阅支付]    API --&gt; Push[消息推送]    Admin --&gt; API</w:t>
            </w:r>
          </w:p>
        </w:tc>
      </w:tr>
    </w:tbl>
    <w:p w14:paraId="165BBE9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三端不共享页面，但共享同一套剧集、分集、用户、金币和订阅数据。官网只负责介绍和下载，不承载播放。</w:t>
      </w:r>
    </w:p>
    <w:p w14:paraId="217A280D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核心对象</w:t>
      </w:r>
      <w:bookmarkEnd w:id="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65B56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A815DE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设计稿中的关键字段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3A5FD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7C8E2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剧集 Drama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0B8ED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ID、英文剧名、封面 3:4、简介、标签、总集数、主分类、状态、播放量、更新时间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513F5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列表与详情的主对象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A64C8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分集 Episode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9F878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集号、标题、时长、视频、解锁类型、状态、播放量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C5E16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播放和审核的最小单位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BD60D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解锁规则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2BA1C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免费集数、之后每集金币数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ECC3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例：前 12 集免费，第 13 集起 50 金币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0DA1B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标签 Tag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4373D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英文名、中文名、分类、关联剧数、状态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F14EE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后台维护，客户端展示英文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B9D26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首页分组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4DBF6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展示标题、包含剧集、组内排序、分组排序、状态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BBA04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一部剧可加入多个分组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A39CD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频道 Tab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5013C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Discover、Ranking、New、English、Asian、Free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53294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后台可拖动排序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C00ED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1D9C6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昵称、头像、性别、简介、生日、地区、MiniTV 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48727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样例 ID 为 1005816648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00F2F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金币流水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1FDF1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类型、金额、时间、关联对象、余额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8DA8A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收入为正，解锁消耗为负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1C840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订阅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B25D3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 / 月 / 年、价格、权益、有效期、状态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D011A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价格以设计稿为准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67F50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评论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1B635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内容、关联剧集、用户、状态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665D9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后台审核后才公开展示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F71A0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消息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F4BFF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类型、标题、正文、时间、已读状态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5CDF1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 Activity 与 System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A46D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订单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16780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订单号、用户、商品、金额、状态、时间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C2DA3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订阅订单与金币消耗分开统计</w:t>
            </w:r>
          </w:p>
        </w:tc>
      </w:tr>
    </w:tbl>
    <w:p w14:paraId="147FF7EE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剧集状态以最新工作台为准：草稿、审核中、已上架、已下架。分集状态为未上传、审核中、已发布。首页分组状态样例为展示中、定时上线。</w:t>
      </w:r>
    </w:p>
    <w:p w14:paraId="023EB46A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7" w:name="section-7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状态与关键流程</w:t>
      </w:r>
      <w:bookmarkEnd w:id="7"/>
    </w:p>
    <w:p w14:paraId="1B010E37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剧集发布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2596CAF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  <w:shd w:val="clear" w:fill="auto"/>
              </w:rPr>
              <w:t>stateDiagram-v2    [*] --&gt; 草稿: 新建剧集    草稿 --&gt; 审核中: 提交审核    审核中 --&gt; 已上架: 审核通过并上架    审核中 --&gt; 草稿: 驳回后修改    已上架 --&gt; 已下架: 下架    已下架 --&gt; 审核中: 重新提交审核    已上架 --&gt; 定时上架: 设置未来上架时间</w:t>
            </w:r>
          </w:p>
        </w:tc>
      </w:tr>
    </w:tbl>
    <w:p w14:paraId="5FD86DCE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删除不是普通状态。它位于工作台的危险区，确认后清空剧集、全部分集和播放数据，且不可恢复。</w:t>
      </w:r>
    </w:p>
    <w:p w14:paraId="6735F5C1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单集解锁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658EE788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  <w:shd w:val="clear" w:fill="auto"/>
              </w:rPr>
              <w:t>sequenceDiagram    participant U as 用户    participant A as 客户端    participant S as 服务端    U-&gt;&gt;A: 点击锁定集    A-&gt;&gt;S: 查询会员、金币、解锁记录    alt 已订阅或已解锁        S--&gt;&gt;A: 返回播放地址    else 金币足够        A-&gt;&gt;U: 确认消耗金币        U-&gt;&gt;A: 确认        S--&gt;&gt;A: 扣减金币并返回播放地址    else 金币不足        A-&gt;&gt;U: 引导开通会员或获取金币    end</w:t>
            </w:r>
          </w:p>
        </w:tc>
      </w:tr>
    </w:tbl>
    <w:p w14:paraId="0EDC91C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会员生效期间不扣金币。取消订阅不追溯已发生的金币流水，只影响后续解锁。</w:t>
      </w:r>
    </w:p>
    <w:p w14:paraId="342ACD4F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签到与任务</w:t>
      </w:r>
    </w:p>
    <w:p w14:paraId="290167C5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连续签到按 7 天梯度发放，样例为 +30、+30、+50、+50、+30、+60、+90。中断后回到第 1 天。后台修改梯度后次日生效，避免当天已经签到的用户出现重复结算。</w:t>
      </w:r>
    </w:p>
    <w:p w14:paraId="2778182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新人激励以设计稿为准：注册 +80，绑定邮箱 +30，绑定 Facebook +80。每日观看广告 +30，每日上限 1 次。</w:t>
      </w:r>
    </w:p>
    <w:p w14:paraId="16B31BD3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8" w:name="section-8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客户端开发说明</w:t>
      </w:r>
      <w:bookmarkEnd w:id="8"/>
    </w:p>
    <w:p w14:paraId="73138B4A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全局</w:t>
      </w:r>
    </w:p>
    <w:p w14:paraId="41F489E0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画板宽度 360pt，底部导航高固定，内容区独立滚动。</w:t>
      </w:r>
    </w:p>
    <w:p w14:paraId="11D83EBF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默认文案为英文。所有界面字符串进入语言包，至少支持英文和中文切换；切换后不改变布局结构。</w:t>
      </w:r>
    </w:p>
    <w:p w14:paraId="5956FB22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英文文案普遍长于中文。按钮、标签、Tab 使用自适应宽度，不能按中文长度写死。</w:t>
      </w:r>
    </w:p>
    <w:p w14:paraId="1901591B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海报统一 3:4。播放页为竖屏沉浸式，进度、字幕、互动栏叠加在视频上。</w:t>
      </w:r>
    </w:p>
    <w:p w14:paraId="1514BE20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空态、加载态、失败重试在设计稿中没有单独成屏，按各列表的既有结构补最小状态，不新增信息模块。</w:t>
      </w:r>
    </w:p>
    <w:p w14:paraId="07567E2D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首页与内容发现</w:t>
      </w:r>
    </w:p>
    <w:p w14:paraId="5D4BEA4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发现、榜单、新剧共用顶部：状态栏、搜索入口、频道 Tab。Tab 顺序由后台下发，客户端不写死。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A2A73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302C3C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BE4B05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2F10A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CEA26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大图 Banner、Must-Watch、Most Popular、Hidden Identity、More For You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EA624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点击卡片进入详情；分组内容、排序和标题以后台配置为准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6483D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榜单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52E23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排名、海报、剧名、简介、热度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B7593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排名从 1 开始；点击进入详情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25D4A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383D1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两列 3:4 海报、剧名、标签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D85E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点击进入详情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8CA94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搜索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106D7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输入框、取消、搜索历史、Trending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D836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历史可清空；Trending 支持换一批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D59D1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搜索结果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EB314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结果数、Best Match、剧名、集数、播放量、标签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F7A2B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点击进入详情</w:t>
            </w:r>
          </w:p>
        </w:tc>
      </w:tr>
    </w:tbl>
    <w:p w14:paraId="29015EA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发现页底部展示「No more content」，不使用无限加载时必须有明确结束态。</w:t>
      </w:r>
    </w:p>
    <w:p w14:paraId="53DD8EAE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推荐与播放</w:t>
      </w:r>
    </w:p>
    <w:p w14:paraId="337DF8A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推荐页是竖滑信息流，进入后直接播放当前集。页面包含 Following / For You、作者头像、点赞、评论、收藏、分享、字幕开关、全屏，以及「Watch Full Series · All N Episodes」。底部展示剧名、当前集和总集数。</w:t>
      </w:r>
    </w:p>
    <w:p w14:paraId="3D74D1CA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播放页展示当前集字幕、倍速、清晰度、互动数据和选集入口。播放详情用三个底部 Sheet 承载，不新开全屏页：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293B2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微软雅黑" w:hAnsi="微软雅黑" w:eastAsia="微软雅黑" w:cs="微软雅黑"/>
                <w:b w:val="1"/>
                <w:color w:val="1a237e"/>
                <w:sz w:val="18"/>
              </w:rPr>
              <w:t>Sheet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9F320C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0CB72D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行为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9ECFB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选集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2E601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分季、1-20 / 21-40 / 41-60 / 61-64 分段、集数网格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5D96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当前集高亮；锁定集显示锁定标识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924DC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简介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793FF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简介、标签、相关推荐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C0290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可切换到选集或同系列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51446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设置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A13C0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倍速 1x / 1.25x / 1.5x / 2x，清晰度 360P / 720P / 1080P，字幕、清屏、不感兴趣、投射、睡眠定时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CB565E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1080P 受会员权益约束</w:t>
            </w:r>
          </w:p>
        </w:tc>
      </w:tr>
    </w:tbl>
    <w:p w14:paraId="73A51C7A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设计稿的播放设置里出现 Download。客户端「我的」页已明确移除下载中心，因此本期不实现离线下载，设置项保留为不可用状态或按产品确认后隐藏。文档不把它扩展成下载模块。</w:t>
      </w:r>
    </w:p>
    <w:p w14:paraId="03CEA388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详情、解锁与会员</w:t>
      </w:r>
    </w:p>
    <w:p w14:paraId="12CDD6B5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详情页包含剧名、标签、总集数、播放量、追剧、选集、简介、猜你喜欢和底部播放按钮。免费集直接播放；锁定集显示解锁提示，并提供 Unlock All 入口。</w:t>
      </w:r>
    </w:p>
    <w:p w14:paraId="6766E80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开通会员页展示三档：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8068E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套餐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1270C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价格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CF74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设计稿中的权益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0C89CE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Weekly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56C52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$9.99 / 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0839A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全剧解锁、免广告、1080p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6BA2D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Monthly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9D9E9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$19.99 / 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FCFB6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周卡权益，另含下载；标记 Best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FC86F1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Yearly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2554F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$79.99 / 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A83B1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月卡权益、优先客服、相对周卡节省 58%</w:t>
            </w:r>
          </w:p>
        </w:tc>
      </w:tr>
    </w:tbl>
    <w:p w14:paraId="74C991FD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订阅入口必须说明可在 Me › Subscription 取消。支付渠道、税务和地区价本期没有设计稿，接入前需单独确认，不在本文虚构。</w:t>
      </w:r>
    </w:p>
    <w:p w14:paraId="04FA3949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账号、资产与消息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D8399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803B8A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字段与动作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1231F6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规则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810D7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登录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3E718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Facebook、Google、TikTok、Email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B3AB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Facebook 首次绑定展示 +80 coins；需同意 Terms 与 Privacy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E82A2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注册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8E652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邮箱、验证码、Get Code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8C887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不使用密码；注册奖励 80，任务还可再领 110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DD3F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我的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DA39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头像、昵称、ID、关注 / 粉丝 / 获赞、金币、会员、设置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5E7CA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四个内容 Tab：History、Favorites、Likes、My List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15ECB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编辑资料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7C885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头像、昵称、性别、简介、生日、地区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CDB86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保存后返回并刷新「我的」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8588E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金币明细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9943E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当前余额、收入、消耗、时间和来源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0AF64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消耗为负数，收入为正数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9B7ED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奖励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0D9C2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7 日签到、观看广告、明日提醒、新人任务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9141B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广告每日 1 次；任务完成后按钮变为完成态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63A5B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消息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9ED22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Activity、System、全部已读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6DFE5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未读数同步到「我的」入口</w:t>
            </w:r>
          </w:p>
        </w:tc>
      </w:tr>
    </w:tbl>
    <w:p w14:paraId="39A36E9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关注、粉丝、获赞只按设计稿展示汇总数。设计稿没有关注列表和粉丝列表，本期不新增这两个页面。</w:t>
      </w:r>
    </w:p>
    <w:p w14:paraId="0A652937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9" w:name="section-9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官网开发说明</w:t>
      </w:r>
      <w:bookmarkEnd w:id="9"/>
    </w:p>
    <w:p w14:paraId="014DE2DF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官网是单页，顶部导航为 Home、Shows、Premium、About、Download App。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86A50D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区块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38242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E5B25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数据来源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ACBEDA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Hero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ADA5E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产品主张、下载按钮、评分与下载量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1918F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运营配置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FB8BF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3FBE3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5M+ Downloads、1,200+ Dramas、50M+ Episodes watched、4.9★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89182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可配置，不直接取实时库，避免营销数字抖动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41082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功能介绍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AFFC9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竖滑播放、金币、会员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44F1D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静态文案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82664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Trending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7B417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 部剧的封面、集数、播放量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30254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读取已上架剧集，或由运营指定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A141E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评价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A0235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 条用户评价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9B08A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运营配置；上线前需有真实授权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08650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价格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C108B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与客户端相同的三档价格和权益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5B953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与会员套餐配置保持一致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E02F2E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FAQ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7D8F1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是否免费、下载位置、金币规则、是否可取消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0026C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静态内容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B2DE6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9C75F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iOS、Android、二维码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D6C20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应用商店地址配置化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4669E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页脚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F6C22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Product、Company、Legal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29092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Terms、Privacy、Cookie Settings 为独立页面入口</w:t>
            </w:r>
          </w:p>
        </w:tc>
      </w:tr>
    </w:tbl>
    <w:p w14:paraId="266C78D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官网不提供登录、播放、支付和账号管理。价格区按钮只引导下载 App。</w:t>
      </w:r>
    </w:p>
    <w:p w14:paraId="36822FAD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0" w:name="section-10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管理后台开发说明</w:t>
      </w:r>
      <w:bookmarkEnd w:id="10"/>
    </w:p>
    <w:p w14:paraId="633B1FF2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登录与框架</w:t>
      </w:r>
    </w:p>
    <w:p w14:paraId="691CF32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后台使用运营账号和密码登录。登录后框架固定为左侧导航、顶部搜索、通知和当前运营人员。导航为数据看板、剧集管理、用户管理、运营中心、财务订单、系统设置。</w:t>
      </w:r>
    </w:p>
    <w:p w14:paraId="44598E94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顶部搜索只搜索设计稿标明的剧集和用户，不扩展成全局任意对象搜索。</w:t>
      </w:r>
    </w:p>
    <w:p w14:paraId="6D4944E4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数据看板</w:t>
      </w:r>
    </w:p>
    <w:p w14:paraId="61C955D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看板默认展示当天和近 7 天：活跃用户、新增用户、订阅加金币营收、平均完播率、活跃趋势、营收趋势、热剧 TOP 5、近期交易。所有指标必须标注统计口径和时区，北美业务统一使用 America/Los_Angeles，并在接口中返回时区。</w:t>
      </w:r>
    </w:p>
    <w:p w14:paraId="0ADD1979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剧集管理</w:t>
      </w:r>
    </w:p>
    <w:p w14:paraId="5B62E90D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剧集列表是查找入口，不在行内堆叠编辑、预览、下架。筛选项为剧名 / ID / 标签、分类、状态、最近更新。每行展示封面、剧名、ID、免费集数、单集金币、分类、集数、状态、播放量、最近更新。点击「进入」打开工作台。列表支持导出和分页。</w:t>
      </w:r>
    </w:p>
    <w:p w14:paraId="50D7DE5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工作台头部固定展示剧名、状态、预览和保存，下面分四个页签。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7E7B0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页签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47E97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可执行操作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F1076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验收重点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B91DE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基本信息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4397C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更换 3:4 封面、编辑剧名和简介、增删标签、设置免费集数与单集金币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D104A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保存后客户端详情页同步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40E03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CECD0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按全部、已发布、审核中、未上传筛选；搜索；上传；播放、替换视频、改标题、删除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E4B7F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64 集可定位，不只展示前几集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C927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首页分组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52C7C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查看已加入分组、调整组内排序、移出、加入新分组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6689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一部剧可出现在多个分组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FB46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发布与下架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C5BD3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下架、定时上架、重新提交审核、修改地区和年龄分级、删除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D9039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删除必须二次确认并说明不可恢复</w:t>
            </w:r>
          </w:p>
        </w:tc>
      </w:tr>
    </w:tbl>
    <w:p w14:paraId="7F94A168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分集上传约束沿用旧交互稿：支持 MP4 / MOV，竖版，建议 16:9 以上清晰度、单文件不超过 200MB。上传后的默认状态是提交审核，不直接公开。</w:t>
      </w:r>
    </w:p>
    <w:p w14:paraId="0965B8A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预览必须打开客户端真实播放页，而不是静态封面。预览至少能看到当前集画面、字幕、进度和选集入口。</w:t>
      </w:r>
    </w:p>
    <w:p w14:paraId="395D4113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标签、首页与运营</w:t>
      </w:r>
    </w:p>
    <w:p w14:paraId="30AFD67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标签库字段为英文名、中文名、分类、关联剧集数、状态，支持新建、编辑、删除。已被剧集使用的标签删除前必须提示影响范围。</w:t>
      </w:r>
    </w:p>
    <w:p w14:paraId="741FB13D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首页运营维护频道 Tab 和首页分组。Tab 可拖动排序。分组可新建、编辑标题、调整分组顺序、选择最多 20 部剧，并在组内排序。选择剧集时显示已选数量，确认后才写入分组。</w:t>
      </w:r>
    </w:p>
    <w:p w14:paraId="196BC1BA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运营中心还包括首页 Banner、热门搜索词和消息推送。Banner 有展示位、关联剧集、投放日期和上线状态。推送记录至少展示内容、送达人数和发送时间。设计稿没有推送编辑器的完整表单，本期只按已展示字段实现记录与新建入口，不补充未画出的定向条件。</w:t>
      </w:r>
    </w:p>
    <w:p w14:paraId="43FDF93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评论审核展示评论内容、关联剧集、用户和状态。已发布评论可删除，待审核评论可通过或删除。客户端公开展示的评论必须来自审核通过的数据。</w:t>
      </w:r>
    </w:p>
    <w:p w14:paraId="73F9108F">
      <w:pPr>
        <w:pStyle w:val="00000a"/>
        <w:keepNext w:val="1"/>
        <w:keepLines w:val="1"/>
        <w:pBdr>
          <w:left w:val="single" w:color="1565c0" w:sz="24" w:space="9"/>
        </w:pBdr>
        <w:spacing w:before="24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用户、金币与财务</w:t>
      </w:r>
    </w:p>
    <w:p w14:paraId="4B1DCF10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用户列表可按昵称或用户 ID 搜索，展示金币余额、会员状态、注册时间，并提供调整金币。调整必须记录操作人、原余额、变动值、原因和时间，不能只覆盖余额。</w:t>
      </w:r>
    </w:p>
    <w:p w14:paraId="171FFB5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金币与任务页维护 7 天签到梯度、注册奖励、绑定邮箱、绑定 Facebook、每日广告奖励。保存后的生效时间按「次日生效」执行。</w:t>
      </w:r>
    </w:p>
    <w:p w14:paraId="1D7FE77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财务订单分订单、订阅、金币流水三个视图。汇总指标为本月营收、有效订阅数、本月金币消耗。订单字段为订单号、用户、商品、金额、状态、时间。订阅订单用美元，单集解锁显示金币。</w:t>
      </w:r>
    </w:p>
    <w:p w14:paraId="6462586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会员套餐页维护三档价格、权益、有效期和推荐标记。修改后必须同时作用于客户端开通会员页和官网价格区。</w:t>
      </w:r>
    </w:p>
    <w:p w14:paraId="1F7003D9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1" w:name="section-1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接口清单</w:t>
      </w:r>
      <w:bookmarkEnd w:id="11"/>
    </w:p>
    <w:p w14:paraId="7646E9A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以下是实现上述页面所需的最小接口，路径仅为分组建议，字段名应与核心对象保持一致。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E94A8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分组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7B00E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E9DD7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使用方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67498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09CBE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获取频道、首页分组、榜单、新剧、搜索、详情、相关推荐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15DF9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客户端、官网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86641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播放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37C9B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获取播放地址、上报进度、上报完播、获取字幕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A66C3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2B00C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ECB52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查询解锁状态、金币解锁、会员解锁校验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1CB9C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8224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账号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D0666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第三方登录、邮箱验证码、注册、资料读写、退出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41CEF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F2777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46656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签到、任务、广告奖励、金币流水、会员状态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F11ED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60265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互动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D8262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点赞、收藏、追剧、评论、关注、消息已读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46CE8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8F558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3F019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剧集 CRUD、分集上传与状态流转、标签、分组、Banner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546C5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管理后台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AC9CE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后台经营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DCC96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看板、用户、金币调整、任务配置、评论审核、订单、套餐、推送记录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1D76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管理后台</w:t>
            </w:r>
          </w:p>
        </w:tc>
      </w:tr>
    </w:tbl>
    <w:p w14:paraId="06FE6B7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写接口必须具备幂等键。金币解锁、签到、广告奖励和后台调账尤其不能因重试重复入账。</w:t>
      </w:r>
    </w:p>
    <w:p w14:paraId="36F0638B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2" w:name="section-1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数据与一致性规则</w:t>
      </w:r>
      <w:bookmarkEnd w:id="12"/>
    </w:p>
    <w:p w14:paraId="445E6534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客户端只接收已上架剧集和已发布分集。审核中、草稿、下架内容只能在后台和授权预览中出现。</w:t>
      </w:r>
    </w:p>
    <w:p w14:paraId="5F22663C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播放量、完播率异步聚合，允许分钟级延迟；金币余额、解锁结果、订阅状态必须实时一致。</w:t>
      </w:r>
    </w:p>
    <w:p w14:paraId="7E622342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解锁记录以用户、剧集、分集唯一。重复解锁直接返回已解锁，不重复扣费。</w:t>
      </w:r>
    </w:p>
    <w:p w14:paraId="78691EB6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删除剧集采用不可恢复删除前，先检查订阅权益展示、首页分组、Banner 和推送引用，并在确认文案中列出影响。</w:t>
      </w:r>
    </w:p>
    <w:p w14:paraId="1CCFA01F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语言包按 key 管理。新增界面文字先加 key，再分别提供英文和中文，不允许把英文硬编码为最终文案。</w:t>
      </w:r>
    </w:p>
    <w:p w14:paraId="0A796B2D">
      <w:pPr>
        <w:numPr>
          <w:ilvl w:val="0"/>
          <w:numId w:val="3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价格只在会员套餐配置中维护一份，客户端和官网读取同一配置。</w:t>
      </w:r>
    </w:p>
    <w:p w14:paraId="5D0283EC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3" w:name="section-1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非功能要求</w:t>
      </w:r>
      <w:bookmarkEnd w:id="1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42274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534BDA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要求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A6B383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依据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EFCD8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播放启动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63EDD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推荐页进入后直接播放，首屏不应先落入静态详情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1C7A6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推荐页交互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D4F6E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视频规格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D0284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MP4 / MOV，竖版，单文件不超过 200MB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A7476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上传交互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1A3FD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安全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5F91A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播放地址限时签名；后台操作写审计日志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A0E98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付费内容与运营操作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BC73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可用性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2B925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上传、转码、审核异步执行，失败可重试且状态可见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E396D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分集状态机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B90FE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国际化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65028F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英文为默认长度基准，关键按钮允许两行以内，不重叠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F9568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已发生的英文溢出问题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BEF28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统计时区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2E7DF1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后台日报按 America/Los_Angeles 切日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BCC4A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北美市场</w:t>
            </w:r>
          </w:p>
        </w:tc>
      </w:tr>
    </w:tbl>
    <w:p w14:paraId="7582923B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4" w:name="section-1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验收清单</w:t>
      </w:r>
      <w:bookmarkEnd w:id="14"/>
    </w:p>
    <w:p w14:paraId="7F11DD54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未登录用户可从发现、榜单、新剧、搜索进入详情并播放免费集。</w:t>
      </w:r>
    </w:p>
    <w:p w14:paraId="69876E84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锁定集在无会员、无解锁记录时不能取得正式播放地址。</w:t>
      </w:r>
    </w:p>
    <w:p w14:paraId="2090B761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金币足够时只扣一次；余额不足时不产生负余额。</w:t>
      </w:r>
    </w:p>
    <w:p w14:paraId="3A7051C3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注册只接受邮箱和验证码，不出现密码字段。</w:t>
      </w:r>
    </w:p>
    <w:p w14:paraId="43B76BB2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签到中断后从第 1 天重新计算；广告奖励同一天不能领取两次。</w:t>
      </w:r>
    </w:p>
    <w:p w14:paraId="03D4CDDB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后台可新建剧、上传任意集、替换视频、修改标题，并按状态筛选 64 集。</w:t>
      </w:r>
    </w:p>
    <w:p w14:paraId="704C4E50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一部剧可加入多个首页分组，组内排序和分组排序分别生效。</w:t>
      </w:r>
    </w:p>
    <w:p w14:paraId="392F4E07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下架后客户端立即不可见；删除有二次确认，且不能从普通列表恢复。</w:t>
      </w:r>
    </w:p>
    <w:p w14:paraId="33E978A1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后台预览打开的是真实播放页，不是封面图。</w:t>
      </w:r>
    </w:p>
    <w:p w14:paraId="163063C3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套餐价格修改后，客户端与官网显示一致。</w:t>
      </w:r>
    </w:p>
    <w:p w14:paraId="5F4C5DF0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英文和中文切换后，19 个客户端页面没有文字重叠、裁切或溢出。</w:t>
      </w:r>
    </w:p>
    <w:p w14:paraId="332D3C12">
      <w:pPr>
        <w:numPr>
          <w:ilvl w:val="0"/>
          <w:numId w:val="4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官网不能播放视频、不能登录、不能支付。</w:t>
      </w:r>
    </w:p>
    <w:p w14:paraId="4EFE2F68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5" w:name="section-1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本期不包括</w:t>
      </w:r>
      <w:bookmarkEnd w:id="15"/>
    </w:p>
    <w:p w14:paraId="4803574F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管理后台「系统设置」的具体功能。</w:t>
      </w:r>
    </w:p>
    <w:p w14:paraId="2CDC3530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离线下载中心、下载任务和本地文件管理。</w:t>
      </w:r>
    </w:p>
    <w:p w14:paraId="470F5013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关注列表、粉丝列表、评论发布页的完整线程。</w:t>
      </w:r>
    </w:p>
    <w:p w14:paraId="7EBE936D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推送的人群定向、A/B 实验和到达率分析。</w:t>
      </w:r>
    </w:p>
    <w:p w14:paraId="4B3B05C9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多币种、税务、应用商店分成和具体支付服务商接入。</w:t>
      </w:r>
    </w:p>
    <w:p w14:paraId="7C8D7627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设计稿归档区中的旧版剧集列表、旧版编辑弹窗和旧版删除确认。</w:t>
      </w:r>
    </w:p>
    <w:p w14:paraId="1594FF91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6" w:name="section-1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待确认项</w:t>
      </w:r>
      <w:bookmarkEnd w:id="16"/>
    </w:p>
    <w:p w14:paraId="42E2296D">
      <w:pPr>
        <w:numPr>
          <w:ilvl w:val="0"/>
          <w:numId w:val="5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订阅支付由 Apple、Google 还是自有支付承载，以及取消订阅的实际入口。</w:t>
      </w:r>
    </w:p>
    <w:p w14:paraId="46855C9F">
      <w:pPr>
        <w:numPr>
          <w:ilvl w:val="0"/>
          <w:numId w:val="5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播放设置中的 Download 是隐藏、置灰，还是仅对会员展示但暂不开发。</w:t>
      </w:r>
    </w:p>
    <w:p w14:paraId="69F8B13E">
      <w:pPr>
        <w:numPr>
          <w:ilvl w:val="0"/>
          <w:numId w:val="5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年龄分级使用北美哪一套标准，以及 17+ 是否为全站默认值。</w:t>
      </w:r>
    </w:p>
    <w:p w14:paraId="3B95156B">
      <w:pPr>
        <w:numPr>
          <w:ilvl w:val="0"/>
          <w:numId w:val="5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转码是否必须产出 360P、720P、1080P 三档，成员权益如何限制 1080P。</w:t>
      </w:r>
    </w:p>
    <w:p w14:paraId="4B6FD20E">
      <w:pPr>
        <w:numPr>
          <w:ilvl w:val="0"/>
          <w:numId w:val="5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营销官网的数据条使用人工配置值还是定期同步真实数据。</w:t>
      </w:r>
    </w:p>
    <w:p w14:paraId="404FA009">
      <w:pPr>
        <w:pStyle w:val="000004"/>
        <w:keepNext w:val="1"/>
        <w:keepLines w:val="1"/>
        <w:shd w:val="clear" w:fill="1565c0"/>
        <w:spacing w:before="384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7" w:name="section-17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元信息</w:t>
      </w:r>
      <w:bookmarkEnd w:id="17"/>
    </w:p>
    <w:p w14:paraId="66FBF144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目标读者：负责 MiniTV 客户端、官网、管理后台和接口的开发与测试人员。</w:t>
      </w:r>
    </w:p>
    <w:p w14:paraId="4B541690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前置知识：短剧付费解锁、订阅状态、内容审核、多语言界面。</w:t>
      </w:r>
    </w:p>
    <w:p w14:paraId="280533A4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设计依据：MiniTV App 设计稿 file 735952778351359；官网与管理后台 file 735989669924027。</w:t>
      </w:r>
    </w:p>
    <w:p w14:paraId="4146548E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技术栈版本：不限定；接口和状态以本文为准。</w:t>
      </w:r>
    </w:p>
    <w:p w14:paraId="68C65595">
      <w:pPr>
        <w:numPr>
          <w:ilvl w:val="0"/>
          <w:numId w:val="1"/>
        </w:numPr>
        <w:pBdr>
          <w:left w:space="19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1"/>
        </w:rPr>
        <w:t>预计阅读时间：35 分钟。</w:t>
      </w:r>
    </w:p>
    <w:p w14:paraId="0AF0B9F5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C38A5F6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961BEE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5">
    <w:abstractNumId w:val="4"/>
  </w:num>
  <w:num w:numId="4">
    <w:abstractNumId w:val="1"/>
  </w:num>
  <w:num w:numId="3">
    <w:abstractNumId w:val="0"/>
  </w:num>
  <w:num w:numId="2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3" w:uiPriority="9" w:semiHidden="1" w:unhideWhenUsed="1" w:qFormat="1"/>
    <w:lsdException w:name="Body Text 2" w:semiHidden="1" w:unhideWhenUsed="1"/>
    <w:lsdException w:name="Salutation" w:semiHidden="1" w:unhideWhenUsed="1"/>
    <w:lsdException w:name="List 3" w:semiHidden="1" w:unhideWhenUsed="1"/>
    <w:lsdException w:name="envelope address" w:semiHidden="1" w:unhideWhenUsed="1"/>
    <w:lsdException w:name="toc 5" w:uiPriority="39" w:semiHidden="1" w:unhideWhenUsed="1"/>
    <w:lsdException w:name="Normal" w:uiPriority="0" w:qFormat="1"/>
    <w:lsdException w:name="toc 3" w:uiPriority="39" w:semiHidden="1" w:unhideWhenUsed="1"/>
    <w:lsdException w:name="toc 9" w:uiPriority="39" w:semiHidden="1" w:unhideWhenUsed="1"/>
    <w:lsdException w:name="heading 5" w:uiPriority="9" w:semiHidden="1" w:unhideWhenUsed="1" w:qFormat="1"/>
    <w:lsdException w:name="index 8" w:semiHidden="1" w:unhideWhenUsed="1"/>
    <w:lsdException w:name="heading 9" w:uiPriority="9" w:semiHidden="1" w:unhideWhenUsed="1" w:qFormat="1"/>
    <w:lsdException w:name="List Bullet" w:semiHidden="1" w:unhideWhenUsed="1"/>
    <w:lsdException w:name="List Number 3" w:semiHidden="1" w:unhideWhenUsed="1"/>
    <w:lsdException w:name="heading 4" w:uiPriority="9" w:semiHidden="1" w:unhideWhenUsed="1" w:qFormat="1"/>
    <w:lsdException w:name="List Bullet 5" w:semiHidden="1" w:unhideWhenUsed="1"/>
    <w:lsdException w:name="Default Paragraph Font" w:uiPriority="1" w:semiHidden="1" w:unhideWhenUsed="1"/>
    <w:lsdException w:name="List Continue 5" w:semiHidden="1" w:unhideWhenUsed="1"/>
    <w:lsdException w:name="List 2" w:semiHidden="1" w:unhideWhenUsed="1"/>
    <w:lsdException w:name="Strong" w:uiPriority="22" w:qFormat="1"/>
    <w:lsdException w:name="List Bullet 3" w:semiHidden="1" w:unhideWhenUsed="1"/>
    <w:lsdException w:name="List 4" w:semiHidden="1" w:unhideWhenUsed="1"/>
    <w:lsdException w:name="toc 8" w:uiPriority="39" w:semiHidden="1" w:unhideWhenUsed="1"/>
    <w:lsdException w:name="Title" w:uiPriority="10" w:qFormat="1"/>
    <w:lsdException w:name="endnote text" w:semiHidden="1" w:unhideWhenUsed="1"/>
    <w:lsdException w:name="Body Text Indent 3" w:semiHidden="1" w:unhideWhenUsed="1"/>
    <w:lsdException w:name="index 6" w:semiHidden="1" w:unhideWhenUsed="1"/>
    <w:lsdException w:name="macro" w:semiHidden="1" w:unhideWhenUsed="1"/>
    <w:lsdException w:name="footer" w:semiHidden="1" w:unhideWhenUsed="1"/>
    <w:lsdException w:name="List Bullet 2" w:semiHidden="1" w:unhideWhenUsed="1"/>
    <w:lsdException w:name="index 7" w:semiHidden="1" w:unhideWhenUsed="1"/>
    <w:lsdException w:name="Body Text Indent" w:semiHidden="1" w:unhideWhenUsed="1"/>
    <w:lsdException w:name="index 4" w:semiHidden="1" w:unhideWhenUsed="1"/>
    <w:lsdException w:name="index 3" w:semiHidden="1" w:unhideWhenUsed="1"/>
    <w:lsdException w:name="toc 6" w:uiPriority="39" w:semiHidden="1" w:unhideWhenUsed="1"/>
    <w:lsdException w:name="Normal Indent" w:semiHidden="1" w:unhideWhenUsed="1"/>
    <w:lsdException w:name="Body Text 3" w:semiHidden="1" w:unhideWhenUsed="1"/>
    <w:lsdException w:name="Body Text First Indent" w:semiHidden="1" w:unhideWhenUsed="1"/>
    <w:lsdException w:name="heading 6" w:uiPriority="9" w:semiHidden="1" w:unhideWhenUsed="1" w:qFormat="1"/>
    <w:lsdException w:name="annotation text" w:semiHidden="1" w:unhideWhenUsed="1"/>
    <w:lsdException w:name="Closing" w:semiHidden="1" w:unhideWhenUsed="1"/>
    <w:lsdException w:name="toa heading" w:semiHidden="1" w:unhideWhenUsed="1"/>
    <w:lsdException w:name="heading 7" w:uiPriority="9" w:semiHidden="1" w:unhideWhenUsed="1" w:qFormat="1"/>
    <w:lsdException w:name="Block Text" w:semiHidden="1" w:unhideWhenUsed="1"/>
    <w:lsdException w:name="List Continue 2" w:semiHidden="1" w:unhideWhenUsed="1"/>
    <w:lsdException w:name="table of figures" w:semiHidden="1" w:unhideWhenUsed="1"/>
    <w:lsdException w:name="footnote reference" w:semiHidden="1" w:unhideWhenUsed="1"/>
    <w:lsdException w:name="Body Text Indent 2" w:semiHidden="1" w:unhideWhenUsed="1"/>
    <w:lsdException w:name="index 9" w:semiHidden="1" w:unhideWhenUsed="1"/>
    <w:lsdException w:name="Message Header" w:semiHidden="1" w:unhideWhenUsed="1"/>
    <w:lsdException w:name="caption" w:uiPriority="35" w:semiHidden="1" w:unhideWhenUsed="1" w:qFormat="1"/>
    <w:lsdException w:name="List Bullet 4" w:semiHidden="1" w:unhideWhenUsed="1"/>
    <w:lsdException w:name="List 5" w:semiHidden="1" w:unhideWhenUsed="1"/>
    <w:lsdException w:name="heading 2" w:uiPriority="9" w:semiHidden="1" w:unhideWhenUsed="1" w:qFormat="1"/>
    <w:lsdException w:name="toc 1" w:uiPriority="39" w:semiHidden="1" w:unhideWhenUsed="1"/>
    <w:lsdException w:name="index 5" w:semiHidden="1" w:unhideWhenUsed="1"/>
    <w:lsdException w:name="table of authorities" w:semiHidden="1" w:unhideWhenUsed="1"/>
    <w:lsdException w:name="List Number" w:semiHidden="1" w:unhideWhenUsed="1"/>
    <w:lsdException w:name="heading 1" w:uiPriority="9" w:qFormat="1"/>
    <w:lsdException w:name="FollowedHyperlink" w:semiHidden="1" w:unhideWhenUsed="1"/>
    <w:lsdException w:name="page number" w:semiHidden="1" w:unhideWhenUsed="1"/>
    <w:lsdException w:name="Signature" w:semiHidden="1" w:unhideWhenUsed="1"/>
    <w:lsdException w:name="List Continue 4" w:semiHidden="1" w:unhideWhenUsed="1"/>
    <w:lsdException w:name="List Number 5" w:semiHidden="1" w:unhideWhenUsed="1"/>
    <w:lsdException w:name="toc 7" w:uiPriority="39" w:semiHidden="1" w:unhideWhenUsed="1"/>
    <w:lsdException w:name="Body Text" w:semiHidden="1" w:unhideWhenUsed="1"/>
    <w:lsdException w:name="Date" w:semiHidden="1" w:unhideWhenUsed="1"/>
    <w:lsdException w:name="endnote reference" w:semiHidden="1" w:unhideWhenUsed="1"/>
    <w:lsdException w:name="Subtitle" w:uiPriority="11" w:qFormat="1"/>
    <w:lsdException w:name="List Number 4" w:semiHidden="1" w:unhideWhenUsed="1"/>
    <w:lsdException w:name="Body Text First Indent 2" w:semiHidden="1" w:unhideWhenUsed="1"/>
    <w:lsdException w:name="toc 4" w:uiPriority="39" w:semiHidden="1" w:unhideWhenUsed="1"/>
    <w:lsdException w:name="List Number 2" w:semiHidden="1" w:unhideWhenUsed="1"/>
    <w:lsdException w:name="List" w:semiHidden="1" w:unhideWhenUsed="1"/>
    <w:lsdException w:name="header" w:semiHidden="1" w:unhideWhenUsed="1"/>
    <w:lsdException w:name="index heading" w:semiHidden="1" w:unhideWhenUsed="1"/>
    <w:lsdException w:name="heading 8" w:uiPriority="9" w:semiHidden="1" w:unhideWhenUsed="1" w:qFormat="1"/>
    <w:lsdException w:name="index 1" w:semiHidden="1" w:unhideWhenUsed="1"/>
    <w:lsdException w:name="line number" w:semiHidden="1" w:unhideWhenUsed="1"/>
    <w:lsdException w:name="index 2" w:semiHidden="1" w:unhideWhenUsed="1"/>
    <w:lsdException w:name="List Continue" w:semiHidden="1" w:unhideWhenUsed="1"/>
    <w:lsdException w:name="toc 2" w:uiPriority="39" w:semiHidden="1" w:unhideWhenUsed="1"/>
    <w:lsdException w:name="Hyperlink" w:semiHidden="1" w:unhideWhenUsed="1"/>
    <w:lsdException w:name="annotation reference" w:semiHidden="1" w:unhideWhenUsed="1"/>
    <w:lsdException w:name="List Continue 3" w:semiHidden="1" w:unhideWhenUsed="1"/>
    <w:lsdException w:name="envelope return" w:semiHidden="1" w:unhideWhenUsed="1"/>
    <w:lsdException w:name="footnote text" w:semiHidden="1" w:unhideWhenUsed="1"/>
    <w:lsdException w:name="Note Heading" w:semiHidden="1" w:unhideWhenUsed="1"/>
  </w:latentStyles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a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2026-10-13T20:10:13Z</dcterms:created>
  <dcterms:modified xsi:type="dcterms:W3CDTF">2026-10-13T20:10:13Z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"01a1352593d47b26830cd78c888f4103", "ReservedCode1": "", "ContentPropagator": "00119111010856365494821B355", "PropagateID": "01a1352593d47b26830cd78c888f4103", "ReservedCode2": ""}}</vt:lpwstr>
  </property>
</Properties>
</file>