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A8F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1.原发性腹膜炎与继发性腹膜炎的主要区别是( )</w:t>
      </w:r>
    </w:p>
    <w:p w14:paraId="66ACFC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腹痛的程度</w:t>
      </w:r>
    </w:p>
    <w:p w14:paraId="6801F5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腹腔内有无原发病灶</w:t>
      </w:r>
    </w:p>
    <w:p w14:paraId="4329F2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腹腔是否与外界相通</w:t>
      </w:r>
    </w:p>
    <w:p w14:paraId="1CABF3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有无腹膜刺激征</w:t>
      </w:r>
    </w:p>
    <w:p w14:paraId="7E4EE0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病原菌种类</w:t>
      </w:r>
    </w:p>
    <w:p w14:paraId="2B3C70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腹腔内有无原发病灶</w:t>
      </w:r>
    </w:p>
    <w:p w14:paraId="24EB36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原发性腹膜炎与继发性腹膜炎的主要区别在于腹腔内有无原发病灶，因此正确答案是 B。</w:t>
      </w:r>
    </w:p>
    <w:p w14:paraId="2B315C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逐步分析：定义区别：原发性腹膜炎（自发性细菌性腹膜炎，SBP）：腹腔内无明确的原发感染灶，病原体通过血行、淋巴或肠道细菌移位感染腹膜，常见于肝硬化腹水、免疫功能低下患者。</w:t>
      </w:r>
    </w:p>
    <w:p w14:paraId="105101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继发性腹膜炎：由腹腔内原发疾病（如消化道穿孔、阑尾炎、胆囊炎等）直接蔓延或污染腹膜所致。</w:t>
      </w:r>
    </w:p>
    <w:p w14:paraId="2195A5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腹痛的程度：两者均可有剧烈腹痛，但程度并非主要区别。</w:t>
      </w:r>
    </w:p>
    <w:p w14:paraId="532C60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腹腔内有无原发病灶：是核心区别点，原发性无原发灶，继发性有（如穿孔、脓肿等）。</w:t>
      </w:r>
    </w:p>
    <w:p w14:paraId="016C56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腹腔是否与外界相通：继发性腹膜炎可能由外伤或手术导致腹腔开放，但非主要区别标准。</w:t>
      </w:r>
    </w:p>
    <w:p w14:paraId="0A1CAF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有无腹膜刺激征：两者均可出现（如压痛、反跳痛、肌紧张），非特异性。</w:t>
      </w:r>
    </w:p>
    <w:p w14:paraId="4D9CB4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病原菌种类：原发性多为单一菌种（如大肠杆菌），继发性常为混合感染，但非主要鉴别依据。</w:t>
      </w:r>
    </w:p>
    <w:p w14:paraId="549F72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结论：B选项直接反映了两种腹膜炎的本质区别，即是否存在腹腔内原发感染灶，因此为最佳答案。</w:t>
      </w:r>
    </w:p>
    <w:p w14:paraId="3F8E884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95150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2.高血压急症药物治疗可首选( )</w:t>
      </w:r>
    </w:p>
    <w:p w14:paraId="5A5732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硝普钠</w:t>
      </w:r>
    </w:p>
    <w:p w14:paraId="4DB65C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硝酸甘油</w:t>
      </w:r>
    </w:p>
    <w:p w14:paraId="594C15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利尿剂</w:t>
      </w:r>
    </w:p>
    <w:p w14:paraId="699F21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尼卡地平</w:t>
      </w:r>
    </w:p>
    <w:p w14:paraId="3A5EF6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倍他乐克(美托洛尔）</w:t>
      </w:r>
    </w:p>
    <w:p w14:paraId="66BF34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正确答案：A. 硝普钠</w:t>
      </w:r>
    </w:p>
    <w:p w14:paraId="62FB33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硝普钠是一种强效的动脉和静脉扩张剂，起效迅速（1-2分钟），作用时间短（停药后3-5分钟失效），可通过调整静脉输注速率精确控制血压。这种特性使其成为高血压急症（如急性左心衰竭、主动脉夹层、高血压脑病等）的首选药物。</w:t>
      </w:r>
    </w:p>
    <w:p w14:paraId="40C3BF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硝酸甘油（B）主要用于降低心脏前负荷，对冠状动脉疾病（如心肌缺血）合并高血压急症更适用，但降压效果弱于硝普钠。</w:t>
      </w:r>
    </w:p>
    <w:p w14:paraId="40AEE4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利尿剂（C）在无明确容量过负荷（如急性肺水肿）时可能加重肾素-血管紧张素系统激活，不推荐作为高血压急症的首选。</w:t>
      </w:r>
    </w:p>
    <w:p w14:paraId="6BC5E2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尼卡地平（D）虽可快速降压，但其半衰期较长（40-60分钟），剂量调整灵活性不如硝普钠，更适用于脑血管相关的高血压急症。</w:t>
      </w:r>
    </w:p>
    <w:p w14:paraId="0B6039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美托洛尔（E）作为β受体阻滞剂，主要用于控制心率（如主动脉夹层需联合血管扩张剂），但单独使用无法快速降压，且可能加重某些情况（如急性肺水肿）。</w:t>
      </w:r>
    </w:p>
    <w:p w14:paraId="7353D2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综上，硝普钠因其快速、可控的降压作用，是高血压急症药物治疗的首选，尤其适用于需要立即降低血压以防止靶器官损伤的情况</w:t>
      </w:r>
    </w:p>
    <w:p w14:paraId="6F330B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E0E6F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3.小儿腹泻重症区别于轻症的要点是( )</w:t>
      </w:r>
    </w:p>
    <w:p w14:paraId="57FC63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蛋花汤样大便</w:t>
      </w:r>
    </w:p>
    <w:p w14:paraId="7040BB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大便腥臭有黏液</w:t>
      </w:r>
    </w:p>
    <w:p w14:paraId="0F5D54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每日大便可达十余次</w:t>
      </w:r>
    </w:p>
    <w:p w14:paraId="05A4FD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大便镜检有大量脂肪球</w:t>
      </w:r>
    </w:p>
    <w:p w14:paraId="6D0FE8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有水、电解质紊乱和酸中毒</w:t>
      </w:r>
    </w:p>
    <w:p w14:paraId="550F17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小儿腹泻重症区别于轻症的要点是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E. 有水、电解质紊乱和酸中毒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。以下是分析：</w:t>
      </w:r>
    </w:p>
    <w:p w14:paraId="636D20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选项A（蛋花汤样大便）：这是轮状病毒性腹泻的典型表现，但轻症和重症均可出现，无法直接区分病情严重程度。</w:t>
      </w:r>
    </w:p>
    <w:p w14:paraId="78256F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选项B（大便腥臭有黏液）：可能提示细菌感染（如大肠杆菌、沙门氏菌），但轻症也可能有此表现，特异性不足。</w:t>
      </w:r>
    </w:p>
    <w:p w14:paraId="7E2247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选项C（每日大便可达十余次）：虽然重症常见频繁腹泻，但部分轻症患儿也可能因个体差异排便次数多，需结合其他指标判断。</w:t>
      </w:r>
    </w:p>
    <w:p w14:paraId="55C5FC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选项D（大便镜检有大量脂肪球）：提示消化吸收不良（如脂肪泻），与病因相关，但并非重症的特定标志。</w:t>
      </w:r>
    </w:p>
    <w:p w14:paraId="6125B5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E（有水、电解质紊乱和酸中毒）：这是重症腹泻的核心特征。重症患儿因大量水分和电解质丢失，会出现脱水（如眼窝凹陷、尿少）、低钾血症（肌无力、腹胀）、代谢性酸中毒（呼吸深快、精神萎靡）等，可能危及生命，需紧急干预。</w:t>
      </w:r>
    </w:p>
    <w:p w14:paraId="74C026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结论：轻症腹泻仅表现为大便性状和次数改变，而重症的关键区别在于全身病理生理改变（脱水、电解质紊乱、酸中毒），因此正确答案是 E</w:t>
      </w:r>
    </w:p>
    <w:p w14:paraId="2AE10A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B5E29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4.慢性支气管炎急性发作的最常见原因是( )</w:t>
      </w:r>
    </w:p>
    <w:p w14:paraId="3C068E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吸烟</w:t>
      </w:r>
    </w:p>
    <w:p w14:paraId="686481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感染</w:t>
      </w:r>
    </w:p>
    <w:p w14:paraId="771CDA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空气污染</w:t>
      </w:r>
    </w:p>
    <w:p w14:paraId="303A48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气温下降</w:t>
      </w:r>
    </w:p>
    <w:p w14:paraId="55E678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过敏</w:t>
      </w:r>
    </w:p>
    <w:p w14:paraId="6EF7F6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慢性支气管炎急性发作的最常见原因是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感染</w:t>
      </w:r>
    </w:p>
    <w:p w14:paraId="104E2E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慢性支气管炎的定义：慢性支气管炎是一种以持续咳嗽、咳痰为主要表现的慢性气道炎症，通常由长期暴露于有害气体（如吸烟）或反复感染导致。其急性发作表现为症状突然加重（如痰量增多、脓痰、呼吸困难等）。</w:t>
      </w:r>
    </w:p>
    <w:p w14:paraId="14BE7D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急性发作的诱因：虽然吸烟（A）、空气污染（C）、气温下降（D）和过敏（E）均可诱发或加重慢性支气管炎，但感染（尤其是细菌或病毒感染）是最常见的直接原因。研究表明，约50%-70%的急性发作与感染相关，其中细菌感染（如流感嗜血杆菌、肺炎链球菌）占主导地位。</w:t>
      </w:r>
    </w:p>
    <w:p w14:paraId="57DCE1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其他选项的局限性：吸烟（A）是慢性支气管炎的主要病因，但急性发作通常由感染触发。</w:t>
      </w:r>
    </w:p>
    <w:p w14:paraId="784522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空气污染（C）和气温下降（D）可能削弱气道防御功能，间接增加感染风险，但非直接原因。</w:t>
      </w:r>
    </w:p>
    <w:p w14:paraId="066B94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过敏（E）在部分患者中可能诱发症状，但不如感染普遍。</w:t>
      </w:r>
    </w:p>
    <w:p w14:paraId="010568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临床证据支持：国内外指南（如GOLD指南）均指出，感染是慢性支气管炎急性加重的首要因素，需优先考虑抗感染治疗。</w:t>
      </w:r>
    </w:p>
    <w:p w14:paraId="70C9D2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结论：感染（B）是慢性支气管炎急性发作的最常见直接原因，因此为正确答案</w:t>
      </w:r>
    </w:p>
    <w:p w14:paraId="1DFD73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810A3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5.绒癌最常见的转移部位是( )</w:t>
      </w:r>
    </w:p>
    <w:p w14:paraId="6B860B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肝</w:t>
      </w:r>
    </w:p>
    <w:p w14:paraId="4AC53A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肺</w:t>
      </w:r>
    </w:p>
    <w:p w14:paraId="38E561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阴道</w:t>
      </w:r>
    </w:p>
    <w:p w14:paraId="305BAD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脑</w:t>
      </w:r>
    </w:p>
    <w:p w14:paraId="0D377C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胃肠道</w:t>
      </w:r>
    </w:p>
    <w:p w14:paraId="4A3B04F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绒癌（绒毛膜癌）是一种高度恶性的滋养细胞肿瘤，最常见的转移途径是血行转移，而肺是最常见的转移部位。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肺</w:t>
      </w:r>
    </w:p>
    <w:p w14:paraId="263D7D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解析：肺（B）：约80%的绒癌患者会发生肺转移，表现为咳嗽、咯血、胸痛或影像学上的多发结节。</w:t>
      </w:r>
    </w:p>
    <w:p w14:paraId="59CACC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阴道（C）：较常见，但不如肺转移普遍，典型表现为紫蓝色结节，易出血。</w:t>
      </w:r>
    </w:p>
    <w:p w14:paraId="1AEADE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脑（D）：是绒癌致死的主要原因之一，但发生率低于肺转移。</w:t>
      </w:r>
    </w:p>
    <w:p w14:paraId="7C643F7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肝（A）和胃肠道（E）：相对较少见，通常提示疾病已进入晚期。</w:t>
      </w:r>
    </w:p>
    <w:p w14:paraId="7110F1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总结：绒癌的转移遵循“肺→阴道→脑→肝/胃肠道”的顺序，肺是最常见的转移部位。</w:t>
      </w:r>
    </w:p>
    <w:p w14:paraId="3DB642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6BB33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6.肺炎出现下列症状提示有休克型肺炎可能的是( )</w:t>
      </w:r>
    </w:p>
    <w:p w14:paraId="431EA4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体温38.5~39.5℃</w:t>
      </w:r>
    </w:p>
    <w:p w14:paraId="6CA712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血压多在80/60mmHg以下</w:t>
      </w:r>
    </w:p>
    <w:p w14:paraId="0DAEF2F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脉搏&gt;90次/分</w:t>
      </w:r>
    </w:p>
    <w:p w14:paraId="7933E7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四肢温暖、潮湿</w:t>
      </w:r>
    </w:p>
    <w:p w14:paraId="63233C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白细胞（10~20)×10⁹/L</w:t>
      </w:r>
    </w:p>
    <w:p w14:paraId="02F60D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休克型肺炎（又称中毒性肺炎或重症肺炎伴休克）是肺炎的严重并发症，主要表现为感染性休克，需早期识别。关键指标是低血压和组织灌注不足。</w:t>
      </w:r>
    </w:p>
    <w:p w14:paraId="0BDC23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血压多在80/60mmHg以下</w:t>
      </w:r>
    </w:p>
    <w:p w14:paraId="2C82D7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解析：B. 血压＜80/60mmHg：是休克的核心诊断标准，提示严重循环衰竭，需紧急干预。</w:t>
      </w:r>
    </w:p>
    <w:p w14:paraId="2D4A2C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体温38.5~39.5℃：普通肺炎也可有发热，不能提示休克。</w:t>
      </w:r>
    </w:p>
    <w:p w14:paraId="344824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脉搏＞90次/分：休克时常有心动过速（＞100次/分），但单纯脉搏快无特异性。</w:t>
      </w:r>
    </w:p>
    <w:p w14:paraId="1FF586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四肢温暖、潮湿：休克早期可能表现（暖休克），但更典型的是四肢湿冷（冷休克）。</w:t>
      </w:r>
    </w:p>
    <w:p w14:paraId="6C3318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白细胞（10~20)×10⁹/L：仅反映感染，不能判断休克。</w:t>
      </w:r>
    </w:p>
    <w:p w14:paraId="3F5562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其他休克型肺炎的典型表现：</w:t>
      </w:r>
    </w:p>
    <w:p w14:paraId="2C818A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意识改变（如烦躁、淡漠）</w:t>
      </w:r>
    </w:p>
    <w:p w14:paraId="309B89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尿量减少（＜30mL/h）</w:t>
      </w:r>
    </w:p>
    <w:p w14:paraId="780084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乳酸升高（＞2mmol/L）</w:t>
      </w:r>
    </w:p>
    <w:p w14:paraId="6FD361B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皮肤花斑、肢端发绀</w:t>
      </w:r>
    </w:p>
    <w:p w14:paraId="294114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总结：低血压（B）是休克型肺炎的关键标志，需结合其他器官灌注不足表现综合判断。</w:t>
      </w:r>
    </w:p>
    <w:p w14:paraId="5DE9E3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65968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7.结肠癌最早出现的临床表现多为( )</w:t>
      </w:r>
    </w:p>
    <w:p w14:paraId="7EF239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排便习惯及粪便性状改变</w:t>
      </w:r>
    </w:p>
    <w:p w14:paraId="435A23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腹痛</w:t>
      </w:r>
    </w:p>
    <w:p w14:paraId="32651C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肠梗阻症状</w:t>
      </w:r>
    </w:p>
    <w:p w14:paraId="2E3F96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腹部肿块</w:t>
      </w:r>
    </w:p>
    <w:p w14:paraId="16076F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贫血</w:t>
      </w:r>
    </w:p>
    <w:p w14:paraId="4BD75B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结肠癌最早出现的临床表现多为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A. 排便习惯及粪便性状改变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。以下是分析的原因：</w:t>
      </w:r>
    </w:p>
    <w:p w14:paraId="5DA16D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肠的生理功能：结肠的主要功能是吸收水分和电解质，并形成、储存粪便。当肿瘤生长在结肠内时，最早可能影响的就是粪便的形成和排泄过程，导致排便习惯（如频率、时间）或粪便性状（如形状变细、带血或黏液）的改变。</w:t>
      </w:r>
    </w:p>
    <w:p w14:paraId="7B6C03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早期症状的隐匿性：腹痛（B）：通常出现在肿瘤进展期，因肠管受侵犯或部分梗阻引起，但早期肿瘤较小，很少直接导致腹痛。</w:t>
      </w:r>
    </w:p>
    <w:p w14:paraId="7C9A7D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肠梗阻症状（C）：是晚期表现，因肿瘤增大阻塞肠腔所致，早期罕见。</w:t>
      </w:r>
    </w:p>
    <w:p w14:paraId="6336C8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腹部肿块（D）：需肿瘤生长到一定体积才能触及，早期难以发现。</w:t>
      </w:r>
    </w:p>
    <w:p w14:paraId="41639CE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贫血（E）：多见于右半结肠癌（慢性出血导致缺铁性贫血），但需长期隐性失血才会显现，非早期表现。</w:t>
      </w:r>
    </w:p>
    <w:p w14:paraId="5B60BB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临床证据支持：左半结肠癌（更常见）因肠腔较窄，肿瘤易引起粪便通过障碍，早期即可表现为排便习惯改变（如便秘、腹泻交替）或粪便性状变化（如细条状便、血便）。</w:t>
      </w:r>
    </w:p>
    <w:p w14:paraId="1E5FE1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右半结肠癌虽以贫血、乏力等全身症状为主，但排便习惯改变仍可能早于其他症状。</w:t>
      </w:r>
    </w:p>
    <w:p w14:paraId="4F6712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6BF3E8E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腹痛、肠梗阻、腹部肿块和贫血均需肿瘤进展到一定程度才会出现，不符合“最早”这一要求。</w:t>
      </w:r>
    </w:p>
    <w:p w14:paraId="6B10C7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结论：排便习惯及粪便性状改变是结肠癌最早、最常见的警示信号，因此正确答案为 A。</w:t>
      </w:r>
    </w:p>
    <w:p w14:paraId="3CEC16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CF511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8.静脉输液时，引起发热反应的常见原因是输入液体( )</w:t>
      </w:r>
    </w:p>
    <w:p w14:paraId="721E83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量过多</w:t>
      </w:r>
    </w:p>
    <w:p w14:paraId="73BADB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速度过快</w:t>
      </w:r>
    </w:p>
    <w:p w14:paraId="1ED756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温度过低</w:t>
      </w:r>
    </w:p>
    <w:p w14:paraId="4FE6E9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时间过长</w:t>
      </w:r>
    </w:p>
    <w:p w14:paraId="657DAC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消毒、灭菌不彻底</w:t>
      </w:r>
    </w:p>
    <w:p w14:paraId="3C5788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正确答案是：E. 消毒、灭菌不彻底</w:t>
      </w:r>
    </w:p>
    <w:p w14:paraId="25215E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逐步分析：发热反应的定义：静脉输液引起的发热反应通常是由于致热原（如细菌代谢产物、死菌、异物等）进入血液，激活机体的免疫系统，导致体温升高。</w:t>
      </w:r>
    </w:p>
    <w:p w14:paraId="7BCF3D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7CE649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量过多：输液量过多可能导致循环负荷过重（如肺水肿），但不会直接引起发热反应。</w:t>
      </w:r>
    </w:p>
    <w:p w14:paraId="5E2A2A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速度过快：输液速度过快可能导致心脏负担加重或药物不良反应，但与发热反应无直接关系。</w:t>
      </w:r>
    </w:p>
    <w:p w14:paraId="49781D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温度过低：低温液体可能导致血管痉挛或寒战，但不会直接引起发热反应。</w:t>
      </w:r>
    </w:p>
    <w:p w14:paraId="5622D4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时间过长：输液时间过长可能增加感染风险，但不是发热反应的直接原因。</w:t>
      </w:r>
    </w:p>
    <w:p w14:paraId="02CAE1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消毒、灭菌不彻底：这是发热反应的最常见原因。如果输液器具（如输液瓶、管道、针头）或药液灭菌不彻底，可能含有致热原（如细菌内毒素），进入血液后会引起发热反应。</w:t>
      </w:r>
    </w:p>
    <w:p w14:paraId="4BBE18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排除法：其他选项（A、B、C、D）均与发热反应的机制无关，只有E符合致热原进入血液的病理生理过程。</w:t>
      </w:r>
    </w:p>
    <w:p w14:paraId="09CDFD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结论：发热反应的主要原因是输入液体或输液器具消毒、灭菌不彻底，导致致热原进入血液。 因此，正确答案是 E。</w:t>
      </w:r>
    </w:p>
    <w:p w14:paraId="6B333F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36EE1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9.十二指肠溃疡疼痛的一般规律是( )</w:t>
      </w:r>
    </w:p>
    <w:p w14:paraId="37FDC0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进食-疼痛-缓解</w:t>
      </w:r>
    </w:p>
    <w:p w14:paraId="4D638CD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进食-缓解-疼痛</w:t>
      </w:r>
    </w:p>
    <w:p w14:paraId="561C26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疼痛-进食-缓解</w:t>
      </w:r>
    </w:p>
    <w:p w14:paraId="00AF1E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疼痛-缓解-进食</w:t>
      </w:r>
    </w:p>
    <w:p w14:paraId="5D9358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无明显规律</w:t>
      </w:r>
    </w:p>
    <w:p w14:paraId="52F564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十二指肠溃疡的疼痛规律表现为空腹时疼痛（如夜间或饥饿时），进食后因食物中和胃酸、减少对溃疡面的刺激而缓解，呈现典型的“疼痛-进食-缓解”模式。</w:t>
      </w:r>
    </w:p>
    <w:p w14:paraId="0AF851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关键区分点：胃溃疡：疼痛多发生于餐后0.5~1小时（进食刺激胃酸分泌，加重溃疡面损伤），表现为“进食-疼痛-缓解”（选项A）。</w:t>
      </w:r>
    </w:p>
    <w:p w14:paraId="6682A4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十二指肠溃疡：疼痛多发生于餐前（空腹胃酸直接刺激溃疡）或夜间，进食后缓解（食物缓冲胃酸），符合选项C。</w:t>
      </w:r>
    </w:p>
    <w:p w14:paraId="0B3F3E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其他选项排除：</w:t>
      </w:r>
    </w:p>
    <w:p w14:paraId="13EB89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进食-缓解-疼痛：无典型病理生理机制支持此模式。</w:t>
      </w:r>
    </w:p>
    <w:p w14:paraId="0F8577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疼痛-缓解-进食：逻辑矛盾，缓解后无需立即进食。</w:t>
      </w:r>
    </w:p>
    <w:p w14:paraId="730504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无明显规律：不符合十二指肠溃疡的典型特征。</w:t>
      </w:r>
    </w:p>
    <w:p w14:paraId="5F69397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疼痛-进食-缓解（C）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是十二指肠溃疡最具特异性的疼痛规律。</w:t>
      </w:r>
    </w:p>
    <w:p w14:paraId="0E0883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6AEA5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10.胃癌的好发部位是( )</w:t>
      </w:r>
    </w:p>
    <w:p w14:paraId="78B2A07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幽门</w:t>
      </w:r>
    </w:p>
    <w:p w14:paraId="126799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胃底</w:t>
      </w:r>
    </w:p>
    <w:p w14:paraId="29840A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胃小弯</w:t>
      </w:r>
    </w:p>
    <w:p w14:paraId="5D0343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胃大弯</w:t>
      </w:r>
    </w:p>
    <w:p w14:paraId="65896A1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胃窦部</w:t>
      </w:r>
    </w:p>
    <w:p w14:paraId="0D8D6F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胃癌的好发部位是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 E. 胃窦部</w:t>
      </w:r>
    </w:p>
    <w:p w14:paraId="1C17B2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原因分析：胃窦部是胃癌最常见的发生部位，约占胃癌的50%-60%。胃窦部靠近幽门，食物在此停留时间较长，容易受到机械摩擦和化学刺激（如幽门螺杆菌感染、高盐饮食等），从而增加癌变风险。</w:t>
      </w:r>
    </w:p>
    <w:p w14:paraId="42850E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0928E4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幽门：虽然幽门附近（胃窦-幽门区）是胃癌的好发区域，但单独“幽门”更多指解剖结构（括约肌），而非具体胃的分区。</w:t>
      </w:r>
    </w:p>
    <w:p w14:paraId="687C04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胃底：胃癌较少发生于胃底，胃底癌仅占约10%。</w:t>
      </w:r>
    </w:p>
    <w:p w14:paraId="2252845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胃小弯：胃小弯是溃疡的好发部位，但胃癌更多见于胃窦。</w:t>
      </w:r>
    </w:p>
    <w:p w14:paraId="34E064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胃大弯：胃癌在此部位罕见，通常为良性病变或淋巴瘤。</w:t>
      </w:r>
    </w:p>
    <w:p w14:paraId="7169A4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临床依据：</w:t>
      </w:r>
    </w:p>
    <w:p w14:paraId="395FBD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流行病学数据显示，胃窦部（包括幽门管）是胃癌最高发的区域，其次是贲门部（近端胃癌发病率近年有所上升）。</w:t>
      </w:r>
    </w:p>
    <w:p w14:paraId="4CB4D3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幽门螺杆菌感染、慢性萎缩性胃炎等病变常始于胃窦，逐步进展为肠型胃癌。</w:t>
      </w:r>
    </w:p>
    <w:p w14:paraId="36A640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因此，胃窦部（E）是最佳答案。</w:t>
      </w:r>
    </w:p>
    <w:p w14:paraId="64E8D4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567C4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11.生长发育遵循的规律正确的是( )</w:t>
      </w:r>
    </w:p>
    <w:p w14:paraId="7C7CE9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自下而上</w:t>
      </w:r>
    </w:p>
    <w:p w14:paraId="0D2315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由远到近</w:t>
      </w:r>
    </w:p>
    <w:p w14:paraId="585310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由细到粗</w:t>
      </w:r>
    </w:p>
    <w:p w14:paraId="5C05B5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由简单到复杂</w:t>
      </w:r>
    </w:p>
    <w:p w14:paraId="7A23A4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由高级到低级</w:t>
      </w:r>
    </w:p>
    <w:p w14:paraId="558719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正确答案是：D. 由简单到复杂</w:t>
      </w:r>
    </w:p>
    <w:p w14:paraId="780948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生长发育的规律主要包括以下几个方面：由上到下（头尾规律）：婴儿先控制头部，再逐渐发展躯干和下肢的运动能力（如先会抬头，后会坐、站、走）。因此，选项A（自下而上）是错误的。</w:t>
      </w:r>
    </w:p>
    <w:p w14:paraId="3E6BFD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由近到远（近远规律）：发育从身体中心（如躯干）向远端（如四肢）发展。例如，婴儿先能控制肩和臂，后发展手部精细动作。因此，选项B（由远到近）是错误的。</w:t>
      </w:r>
    </w:p>
    <w:p w14:paraId="6DCEAB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由粗到细：大肌肉群（如手臂）先发育，随后是精细动作（如手指抓握）。因此，选项C（由细到粗）是错误的。</w:t>
      </w:r>
    </w:p>
    <w:p w14:paraId="0ABD175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由简单到复杂：儿童先掌握简单动作（如抓握），再逐步完成复杂技能（如写字、绘画）。这是正确的规律，故选项D正确。</w:t>
      </w:r>
    </w:p>
    <w:p w14:paraId="374A5C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由低级到高级：发育从基础生理功能（如吸吮）向高级认知能力（如逻辑思维）发展。因此，选项E（由高级到低级）是错误的。</w:t>
      </w:r>
    </w:p>
    <w:p w14:paraId="45801F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结论：生长发育的核心规律是“由简单到复杂”，因此正确答案是 D。</w:t>
      </w:r>
    </w:p>
    <w:p w14:paraId="154344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2E4D2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12.生理性贫血出现在小儿出生后( )</w:t>
      </w:r>
    </w:p>
    <w:p w14:paraId="3050C5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2个月以内</w:t>
      </w:r>
    </w:p>
    <w:p w14:paraId="62F382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2~3个月</w:t>
      </w:r>
    </w:p>
    <w:p w14:paraId="4F2A8A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4~6个月</w:t>
      </w:r>
    </w:p>
    <w:p w14:paraId="235154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6~8个月</w:t>
      </w:r>
    </w:p>
    <w:p w14:paraId="1B9EF2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8个月以后</w:t>
      </w:r>
    </w:p>
    <w:p w14:paraId="3EDB4F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2~3个月</w:t>
      </w:r>
    </w:p>
    <w:p w14:paraId="66AD66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解析：生理性贫血是婴儿期的一种正常现象，主要由于以下原因：</w:t>
      </w:r>
    </w:p>
    <w:p w14:paraId="4C1FEF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出生后红细胞破坏：胎儿期的高血红蛋白（HbF）在出生后逐渐降解，红细胞寿命较短（80~100天）。</w:t>
      </w:r>
    </w:p>
    <w:p w14:paraId="6B41C5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血容量增加：婴儿生长发育快，血容量迅速扩充，导致血液稀释。</w:t>
      </w:r>
    </w:p>
    <w:p w14:paraId="4E87825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促红细胞生成素（EPO）减少：出生后氧分压升高，EPO分泌减少，骨髓造血暂时受抑制。</w:t>
      </w:r>
    </w:p>
    <w:p w14:paraId="0DAA2E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时间特点：2~3个月（B）：血红蛋白（Hb）降至最低点（约90~110g/L），称为生理性贫血。</w:t>
      </w:r>
    </w:p>
    <w:p w14:paraId="2A70C5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4~6个月（C）：随着EPO分泌增加，Hb逐渐回升。</w:t>
      </w:r>
    </w:p>
    <w:p w14:paraId="1328AB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早产儿：生理性贫血更早（生后3~6周）、更严重（Hb可低至70~90g/L）。</w:t>
      </w:r>
    </w:p>
    <w:p w14:paraId="4CE204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与其他选项的区别：</w:t>
      </w:r>
    </w:p>
    <w:p w14:paraId="0880E1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2个月以内：新生儿早期Hb较高，尚未降至最低。</w:t>
      </w:r>
    </w:p>
    <w:p w14:paraId="3468A7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C~E：属于恢复期或非生理性贫血阶段。</w:t>
      </w:r>
    </w:p>
    <w:p w14:paraId="28AAA3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总结：生理性贫血是婴儿2~3个月时的正常现象，无需治疗，但需与病理性贫血（如缺铁性贫血）鉴别。</w:t>
      </w:r>
    </w:p>
    <w:p w14:paraId="2DABC4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7DEC5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13.辨证论治的基本特点是( )</w:t>
      </w:r>
    </w:p>
    <w:p w14:paraId="076ADE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辨证是中医认识疾病的方法</w:t>
      </w:r>
    </w:p>
    <w:p w14:paraId="3F10A9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—是整体观念，二是辨证论治</w:t>
      </w:r>
    </w:p>
    <w:p w14:paraId="2AD1F8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治疗效果是检验辨证正确与否的标准</w:t>
      </w:r>
    </w:p>
    <w:p w14:paraId="77C0D4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辨证是治疗的前提和依据</w:t>
      </w:r>
    </w:p>
    <w:p w14:paraId="284C4F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只有通过正确的辨证和治疗，才能取得预期的效果</w:t>
      </w:r>
    </w:p>
    <w:p w14:paraId="0EEC2D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辨证论治的基本特点是中医学理论体系的核心内容之一，其核心在于“整体观念”和“辨证论治”两大原则。以下是逐步分析和选项解释：</w:t>
      </w:r>
    </w:p>
    <w:p w14:paraId="5EE7B6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选项A（辨证是中医认识疾病的方法）：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虽然辨证确实是中医认识疾病的重要方法，但题目问的是“基本特点”，而这一表述更偏向于描述辨证的功能，而非其核心特点。因此不够全面。</w:t>
      </w:r>
    </w:p>
    <w:p w14:paraId="22F0AC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选项B（一是整体观念，二是辨证论治）：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整体观念：强调人体内外环境的统一性（如人与自然、脏腑间的联系）。</w:t>
      </w:r>
    </w:p>
    <w:p w14:paraId="5A87ED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辨证论治：通过四诊（望闻问切）收集资料，分析病因、病性、病位等，确定证型后针对性治疗。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这两点直接体现了中医诊疗的独特思维，是标准答案。</w:t>
      </w:r>
    </w:p>
    <w:p w14:paraId="1EC394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选项C（治疗效果是检验辨证正确与否的标准）：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虽然临床疗效可以反馈辨证的准确性，但这是辨证论治的验证环节，而非其“基本特点”。</w:t>
      </w:r>
    </w:p>
    <w:p w14:paraId="3841F3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选项D（辨证是治疗的前提和依据）：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此选项描述了辨证与治疗的关系，但属于辨证论治的实施步骤之一，未涵盖“整体观念”这一关键特点。</w:t>
      </w:r>
    </w:p>
    <w:p w14:paraId="0F8A9FF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选项E（只有通过正确的辨证和治疗，才能取得预期的效果）：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强调辨证与治疗的关联性，但属于操作层面的结果，而非对“基本特点”的概括。</w:t>
      </w:r>
    </w:p>
    <w:p w14:paraId="568B28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结论：选项B准确概括了中医学理论体系的两大基本特点，即“整体观念”和“辨证论治”，其他选项或片面或偏离核心。因此，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正确答案是B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</w:t>
      </w:r>
    </w:p>
    <w:p w14:paraId="4844061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E051F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14.发生心肌梗死，心肌严重而持久的急性缺血时间需( )</w:t>
      </w:r>
    </w:p>
    <w:p w14:paraId="0B4BB1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60分钟以上</w:t>
      </w:r>
    </w:p>
    <w:p w14:paraId="031519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5分钟以上</w:t>
      </w:r>
    </w:p>
    <w:p w14:paraId="1D8EC1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45分钟以上</w:t>
      </w:r>
    </w:p>
    <w:p w14:paraId="047792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20~30分钟</w:t>
      </w:r>
    </w:p>
    <w:p w14:paraId="6F959B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120分钟以上</w:t>
      </w:r>
    </w:p>
    <w:p w14:paraId="7CE889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心肌梗死的定义：心肌梗死是由于冠状动脉血流急剧减少或中断，导致心肌因严重、持久的缺血而发生坏死。</w:t>
      </w:r>
    </w:p>
    <w:p w14:paraId="292C5C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缺血时间与心肌损伤的关系：短暂缺血（&lt;20分钟）：心肌可能发生可逆性损伤（如心绞痛），但不会坏死。</w:t>
      </w:r>
    </w:p>
    <w:p w14:paraId="6BD022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持续缺血（&gt;20~30分钟）：心肌开始出现不可逆的坏死，但坏死范围可能较小。</w:t>
      </w:r>
    </w:p>
    <w:p w14:paraId="09B983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严重缺血（&gt;60分钟）：心肌坏死范围显著扩大，形成典型的透壁性心肌梗死。</w:t>
      </w:r>
    </w:p>
    <w:p w14:paraId="42FAE9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关键时间阈值：</w:t>
      </w:r>
    </w:p>
    <w:p w14:paraId="3E91F2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实验和临床研究表明，20~30分钟的持续缺血是心肌开始发生不可逆坏死的临界时间。</w:t>
      </w:r>
    </w:p>
    <w:p w14:paraId="7660FE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题目问的是“心肌严重而持久的急性缺血”导致心肌梗死的最低时间要求，而非完全梗死的典型时间（如60分钟以上）。</w:t>
      </w:r>
    </w:p>
    <w:p w14:paraId="544D319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04E704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D选项（20~30分钟）是心肌不可逆损伤的起始时间，符合题干“严重而持久的急性缺血”的最低要求。</w:t>
      </w:r>
    </w:p>
    <w:p w14:paraId="6A26FB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20~30分钟</w:t>
      </w:r>
    </w:p>
    <w:p w14:paraId="210118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6F4AA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15.肛门停止排便排气提示有( )</w:t>
      </w:r>
    </w:p>
    <w:p w14:paraId="693CD4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肠梗阻</w:t>
      </w:r>
    </w:p>
    <w:p w14:paraId="6AE439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结肠癌</w:t>
      </w:r>
    </w:p>
    <w:p w14:paraId="01403C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肠麻痹</w:t>
      </w:r>
    </w:p>
    <w:p w14:paraId="2CD0F66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肠粘连</w:t>
      </w:r>
    </w:p>
    <w:p w14:paraId="5285A9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肠套叠</w:t>
      </w:r>
    </w:p>
    <w:p w14:paraId="42E01C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肛门停止排便排气（无便、无屁）是完全性肠梗阻的典型表现，其核心机制是肠道内容物因机械性或功能性阻塞无法通过，导致梗阻点以下肠段空虚。</w:t>
      </w:r>
    </w:p>
    <w:p w14:paraId="31AFBE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肠梗阻的特征：腹痛、腹胀、呕吐、停止排便排气（四大主症），其中停止排便排气是判断完全性梗阻的关键标志。</w:t>
      </w:r>
    </w:p>
    <w:p w14:paraId="230EC2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其他选项的关联性：</w:t>
      </w:r>
    </w:p>
    <w:p w14:paraId="120ADD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结肠癌：可能导致肠道狭窄或梗阻，但需结合便血、消瘦等表现，非直接提示。</w:t>
      </w:r>
    </w:p>
    <w:p w14:paraId="67E6F2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肠麻痹：属于功能性肠梗阻（如术后肠麻痹），但以腹胀、肠鸣音消失为主，停止排便排气为次要表现。</w:t>
      </w:r>
    </w:p>
    <w:p w14:paraId="37D95E3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肠粘连：可能引发机械性肠梗阻，但需结合病史（如腹部手术史）。</w:t>
      </w:r>
    </w:p>
    <w:p w14:paraId="30ED2E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肠套叠：多见于婴幼儿，以腹痛、血便、腹部包块为典型，成人少见。</w:t>
      </w:r>
    </w:p>
    <w:p w14:paraId="28B26E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肠梗阻（A）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是停止排便排气最直接、最具特异性的病因，符合题干“提示有”的临床判断逻辑</w:t>
      </w:r>
    </w:p>
    <w:p w14:paraId="10071E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414C21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16.控制支气管哮喘症状的首选药是( )</w:t>
      </w:r>
    </w:p>
    <w:p w14:paraId="79081E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β₂受体激动剂</w:t>
      </w:r>
    </w:p>
    <w:p w14:paraId="27545E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糖皮质激素</w:t>
      </w:r>
    </w:p>
    <w:p w14:paraId="78ED49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抗胆碱能药物</w:t>
      </w:r>
    </w:p>
    <w:p w14:paraId="20BCC9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茶碱类</w:t>
      </w:r>
    </w:p>
    <w:p w14:paraId="7CD338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肥大细胞膜稳定剂</w:t>
      </w:r>
    </w:p>
    <w:p w14:paraId="706F9A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控制支气管哮喘症状的首选药物是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A. β₂受体激动剂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。以下是逐步分析和解释：</w:t>
      </w:r>
    </w:p>
    <w:p w14:paraId="756F46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1. 哮喘急性发作的病理生理</w:t>
      </w:r>
    </w:p>
    <w:p w14:paraId="5C565A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哮喘的核心病理是 气道平滑肌痉挛（导致支气管收缩）和 气道炎症。急性症状（如喘息、呼吸困难）主要由平滑肌痉挛引起，因此 快速缓解痉挛 是关键。</w:t>
      </w:r>
    </w:p>
    <w:p w14:paraId="71F1E1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2. 药物的作用机制与选择依据</w:t>
      </w:r>
    </w:p>
    <w:p w14:paraId="3BD060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β₂受体激动剂（如沙丁胺醇、特布他林）：</w:t>
      </w:r>
    </w:p>
    <w:p w14:paraId="2BE433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直接作用：激活气道平滑肌上的β₂受体，快速松弛支气管，缓解痉挛（数分钟内起效）。</w:t>
      </w:r>
    </w:p>
    <w:p w14:paraId="02D6AA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地位：是 急性发作时的首选缓解药物（“急救药”），能迅速改善症状。</w:t>
      </w:r>
    </w:p>
    <w:p w14:paraId="0AC429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代表药物：短效β₂受体激动剂（SABA）用于急性发作，长效β₂受体激动剂（LABA）需与激素联用维持治疗。</w:t>
      </w:r>
    </w:p>
    <w:p w14:paraId="57F210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糖皮质激素（如布地奈德、氟替卡松）：</w:t>
      </w:r>
    </w:p>
    <w:p w14:paraId="183EF1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作用：抗炎，控制气道慢性炎症，减少发作频率。</w:t>
      </w:r>
    </w:p>
    <w:p w14:paraId="48A49E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局限：起效慢（需数小时至数天），无法快速缓解急性症状。</w:t>
      </w:r>
    </w:p>
    <w:p w14:paraId="3256468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地位：是 长期控制的首选药物，但非急性期首选。</w:t>
      </w:r>
    </w:p>
    <w:p w14:paraId="42AAEA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其他药物：</w:t>
      </w:r>
    </w:p>
    <w:p w14:paraId="012CD0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抗胆碱能药物（如异丙托溴铵）：起效较慢，通常作为β₂激动剂的辅助用药（尤其用于COPD）。</w:t>
      </w:r>
    </w:p>
    <w:p w14:paraId="4D61E89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茶碱类：疗效有限，副作用多（如心律失常），已退居二线。</w:t>
      </w:r>
    </w:p>
    <w:p w14:paraId="325813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肥大细胞膜稳定剂（如色甘酸钠）：预防性用药，对急性发作无效。</w:t>
      </w:r>
    </w:p>
    <w:p w14:paraId="7D5DBA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3. 指南支持</w:t>
      </w:r>
    </w:p>
    <w:p w14:paraId="3D1E0E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 GINA（全球哮喘防治倡议）指南：</w:t>
      </w:r>
    </w:p>
    <w:p w14:paraId="2FBFEE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SABA（短效β₂激动剂） 是急性哮喘症状缓解的 一线选择。</w:t>
      </w:r>
    </w:p>
    <w:p w14:paraId="3F699A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糖皮质激素用于长期抗炎治疗，但需与β₂激动剂联用（如“吸入性激素+LABA”联合制剂）。</w:t>
      </w:r>
    </w:p>
    <w:p w14:paraId="7834D1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4. 排除其他选项</w:t>
      </w:r>
    </w:p>
    <w:p w14:paraId="524566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B（糖皮质激素）：长期控制首选，但急性期不单独使用。</w:t>
      </w:r>
    </w:p>
    <w:p w14:paraId="66A38E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C/D/E：均非快速缓解症状的首选药物。</w:t>
      </w:r>
    </w:p>
    <w:p w14:paraId="2AC665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最终答案：A. β₂受体激动剂（因其能快速舒张支气管，是急性哮喘症状缓解的首选药物。）</w:t>
      </w:r>
    </w:p>
    <w:p w14:paraId="351FEA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0EBF8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17.破伤风强直性肌肉收缩最先发生在( )</w:t>
      </w:r>
    </w:p>
    <w:p w14:paraId="3C19DD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面肌</w:t>
      </w:r>
    </w:p>
    <w:p w14:paraId="009C0ED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颈项肌</w:t>
      </w:r>
    </w:p>
    <w:p w14:paraId="1B6742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咀嚼肌</w:t>
      </w:r>
    </w:p>
    <w:p w14:paraId="08BFFF4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肋间肌</w:t>
      </w:r>
    </w:p>
    <w:p w14:paraId="22CB72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四肢肌</w:t>
      </w:r>
    </w:p>
    <w:p w14:paraId="320692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破伤风毒素的作用机制：毒素通过运动神经元逆向运输至脊髓和脑干，优先影响短轴突的神经元（即中枢突触传递较短的肌肉群）。因此，神经通路较短的肌肉群会首先受累。</w:t>
      </w:r>
    </w:p>
    <w:p w14:paraId="4A8591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临床表现的顺序：咀嚼肌（选项C）是破伤风最早受累的肌肉，表现为“牙关紧闭”（trismus），因支配咀嚼肌的三叉神经运动支轴突较短，毒素易达中枢。</w:t>
      </w:r>
    </w:p>
    <w:p w14:paraId="2F998F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随后累及面肌（选项A，表现为“苦笑面容”）、颈项肌（选项B，颈强直）和躯干肌（背部肌肉强直导致角弓反张）。</w:t>
      </w:r>
    </w:p>
    <w:p w14:paraId="2DD71D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四肢肌（选项E）和肋间肌（选项D）通常较晚受累，因它们的神经通路较长。</w:t>
      </w:r>
    </w:p>
    <w:p w14:paraId="15E1AA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0185BB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面肌、颈项肌虽早期受累，但晚于咀嚼肌。</w:t>
      </w:r>
    </w:p>
    <w:p w14:paraId="40207F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肋间肌和四肢肌的强直是疾病进展后的表现。</w:t>
      </w:r>
    </w:p>
    <w:p w14:paraId="1CBBE7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答案：C. 咀嚼肌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依据：破伤风的肌肉强直通常始于咀嚼肌（牙关紧闭），这是由神经解剖特点（短轴突优先受累）和临床观察共同决定的经典表现。</w:t>
      </w:r>
    </w:p>
    <w:p w14:paraId="46D604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07E6F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18.人际吸引的产生是( )</w:t>
      </w:r>
    </w:p>
    <w:p w14:paraId="43F40F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无条件的</w:t>
      </w:r>
    </w:p>
    <w:p w14:paraId="51B7E0A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无规律的</w:t>
      </w:r>
    </w:p>
    <w:p w14:paraId="376D19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以情感为主导</w:t>
      </w:r>
    </w:p>
    <w:p w14:paraId="00F2CD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以物质为基础</w:t>
      </w:r>
    </w:p>
    <w:p w14:paraId="3E0EDB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以职业为纽带</w:t>
      </w:r>
    </w:p>
    <w:p w14:paraId="62B923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人际吸引的产生是一个复杂的心理过程，涉及多种因素的综合作用。让我们逐步分析每个选项：A. 无条件的 - 不正确。人际吸引通常是有条件的，会受到外表、性格、相似性等因素的影响。纯粹的"无条件"吸引在现实中很少见。</w:t>
      </w:r>
    </w:p>
    <w:p w14:paraId="6243EC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无规律的 - 不正确。心理学研究已经发现人际吸引存在可预测的规律，如相似性原则、互补性原则、邻近效应等。</w:t>
      </w:r>
    </w:p>
    <w:p w14:paraId="70E8E6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以情感为主导 - 最正确。人际吸引的核心是情感层面的连接和反应，包括喜欢、爱慕等情感体验。虽然其他因素也起作用，但情感是主导因素。</w:t>
      </w:r>
    </w:p>
    <w:p w14:paraId="57667D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以物质为基础 - 不正确。物质因素可能影响某些人际关系，但不是人际吸引的本质基础。</w:t>
      </w:r>
    </w:p>
    <w:p w14:paraId="0304CD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以职业为纽带 - 不正确。职业联系可能创造相识机会，但不是吸引产生的根本纽带。</w:t>
      </w:r>
    </w:p>
    <w:p w14:paraId="257F75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最佳答案是C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，因为：情感反应是人际吸引的核心特征</w:t>
      </w:r>
    </w:p>
    <w:p w14:paraId="797F11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D5F33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19.下列不是非典型肺炎的病原体的是( )</w:t>
      </w:r>
    </w:p>
    <w:p w14:paraId="59D522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新型冠状病毒</w:t>
      </w:r>
    </w:p>
    <w:p w14:paraId="16EAD4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肺炎链球菌</w:t>
      </w:r>
    </w:p>
    <w:p w14:paraId="5EAFA6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军团菌</w:t>
      </w:r>
    </w:p>
    <w:p w14:paraId="42FCBF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衣原体</w:t>
      </w:r>
    </w:p>
    <w:p w14:paraId="5E0D53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肺炎支原体</w:t>
      </w:r>
    </w:p>
    <w:p w14:paraId="61AFD4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要确定哪个选项不是非典型肺炎的病原体，首先需要明确非典型肺炎的常见病原体。非典型肺炎通常由以下病原体引起：</w:t>
      </w:r>
    </w:p>
    <w:p w14:paraId="6FF360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肺炎支原体（E选项）：是非典型肺炎最常见的病原体之一。</w:t>
      </w:r>
    </w:p>
    <w:p w14:paraId="23770A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肺炎衣原体（D选项）：也是非典型肺炎的常见病原体。</w:t>
      </w:r>
    </w:p>
    <w:p w14:paraId="11CA39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军团菌（C选项）：可引起军团菌肺炎，属于非典型肺炎的范畴。</w:t>
      </w:r>
    </w:p>
    <w:p w14:paraId="5167BD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新型冠状病毒（A选项）：如SARS-CoV、MERS-CoV和SARS-CoV-2，可引起非典型肺炎。</w:t>
      </w:r>
    </w:p>
    <w:p w14:paraId="64DD18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而肺炎链球菌（B选项）是典型肺炎（如大叶性肺炎）的主要病原体，不属于非典型肺炎的病原体。</w:t>
      </w:r>
    </w:p>
    <w:p w14:paraId="1723EB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正确答案是：B. 肺炎链球菌</w:t>
      </w:r>
    </w:p>
    <w:p w14:paraId="1991DD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F24D2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20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.小儿迁延性腹泻的病程是( )</w:t>
      </w:r>
    </w:p>
    <w:p w14:paraId="1BC022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1~4周</w:t>
      </w:r>
    </w:p>
    <w:p w14:paraId="1D6B92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2~4周</w:t>
      </w:r>
    </w:p>
    <w:p w14:paraId="6B34A4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1~8周</w:t>
      </w:r>
    </w:p>
    <w:p w14:paraId="454995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2~8周</w:t>
      </w:r>
    </w:p>
    <w:p w14:paraId="232301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3~12周</w:t>
      </w:r>
    </w:p>
    <w:p w14:paraId="14FECD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小儿迁延性腹泻的病程定义是解答此题的关键。根据世界卫生组织（WHO）和儿科学界的标准：急性腹泻：病程＜2周</w:t>
      </w:r>
    </w:p>
    <w:p w14:paraId="51E9B3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迁延性腹泻：病程2周~4周</w:t>
      </w:r>
    </w:p>
    <w:p w14:paraId="5AFB85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慢性腹泻：病程＞4周</w:t>
      </w:r>
    </w:p>
    <w:p w14:paraId="2487A6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因此，迁延性腹泻的病程范围是2~4周，对应选项 B。</w:t>
      </w:r>
    </w:p>
    <w:p w14:paraId="2D7671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0B8D9D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A（1~4周）：起点过早（1周仍属急性腹泻）。</w:t>
      </w:r>
    </w:p>
    <w:p w14:paraId="251135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C/D（1~8周或2~8周）：上限超过迁延性腹泻的定义，可能混淆迁延性与慢性腹泻。</w:t>
      </w:r>
    </w:p>
    <w:p w14:paraId="6C458BE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E（3~12周）：完全超出迁延性腹泻的范畴。</w:t>
      </w:r>
    </w:p>
    <w:p w14:paraId="77341A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答案：B. 2~4周</w:t>
      </w:r>
    </w:p>
    <w:p w14:paraId="742EB5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48956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21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.以下属于护士义务的是( )</w:t>
      </w:r>
    </w:p>
    <w:p w14:paraId="4EA70D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按照国家有关规定获取工资报酬、享受福利待遇、参加社会保险</w:t>
      </w:r>
    </w:p>
    <w:p w14:paraId="43AED4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获得与本人业务能力和学术水平相应的专业技术职务、职称</w:t>
      </w:r>
    </w:p>
    <w:p w14:paraId="16D4A69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参与公共卫生和疾病预防控制</w:t>
      </w:r>
    </w:p>
    <w:p w14:paraId="5DDE55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对医疗卫生机构和卫生主管部门的工作提出意见和建议</w:t>
      </w:r>
    </w:p>
    <w:p w14:paraId="310FD2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从事有感染传染病危险工作的护士，应当接受职业健康监护</w:t>
      </w:r>
    </w:p>
    <w:p w14:paraId="3BA362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根据《护士条例》和相关法规，护士的义务主要包括遵守法律法规、护理规范，参与公共卫生和疾病预防控制，以及履行职业健康监护等责任。以下是各选项的分析：</w:t>
      </w:r>
    </w:p>
    <w:p w14:paraId="1CFCDF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A：属于护士的权利（获取合理报酬和福利）。</w:t>
      </w:r>
    </w:p>
    <w:p w14:paraId="6A781D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B：属于护士的权利（获得相应职称和职务）。</w:t>
      </w:r>
    </w:p>
    <w:p w14:paraId="2DCA53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C：属于护士的义务（参与公共卫生和疾病预防是社会责任）。</w:t>
      </w:r>
    </w:p>
    <w:p w14:paraId="45C3A6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D：属于护士的权利（提出工作建议）。</w:t>
      </w:r>
    </w:p>
    <w:p w14:paraId="11192C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E：属于护士的义务（接受职业健康监护是保护患者和自身健康的责任）。</w:t>
      </w:r>
    </w:p>
    <w:p w14:paraId="2B7FB7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highlight w:val="yellow"/>
          <w:lang w:val="en-US" w:eastAsia="zh-CN" w:bidi="ar-SA"/>
        </w:rPr>
        <w:t>正确答案：C、E</w:t>
      </w: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（注：若为单选题，最符合义务的是 E，因职业健康监护是明确的法律义务；题目为重复的双选题，故需同时选C和E。）</w:t>
      </w:r>
    </w:p>
    <w:p w14:paraId="672F7D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若严格按单选题要求，则选择 E。</w:t>
      </w:r>
    </w:p>
    <w:p w14:paraId="02433F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</w:p>
    <w:p w14:paraId="61ED70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22.支气管扩张最常见的原因是( )</w:t>
      </w:r>
    </w:p>
    <w:p w14:paraId="6BC759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肺结核</w:t>
      </w:r>
    </w:p>
    <w:p w14:paraId="10966E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肿瘤压迫</w:t>
      </w:r>
    </w:p>
    <w:p w14:paraId="2D146A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肺囊性纤维化</w:t>
      </w:r>
    </w:p>
    <w:p w14:paraId="0EE47E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严重的支气管-肺感染和支气管阻塞</w:t>
      </w:r>
    </w:p>
    <w:p w14:paraId="63B8A4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支气管内结石</w:t>
      </w:r>
    </w:p>
    <w:p w14:paraId="05AD6D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支气管扩张最常见的原因是D. 严重的支气管-肺感染和支气管阻塞。</w:t>
      </w:r>
    </w:p>
    <w:p w14:paraId="03ECD0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支气管扩张的核心机制：支气管扩张是由于支气管壁的肌肉和弹性组织被破坏，导致不可逆的扩张。这种破坏通常由反复或严重的感染和慢性炎症引起，而感染和阻塞（如黏液栓、异物等）是导致炎症和结构损伤的主要因素。</w:t>
      </w:r>
    </w:p>
    <w:p w14:paraId="326EEA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60801B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肺结核：肺结核可导致支气管扩张（尤其是上叶），但它是特定感染的一种，并非最常见的总体原因。</w:t>
      </w:r>
    </w:p>
    <w:p w14:paraId="6E053D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肿瘤压迫：肿瘤可能引起阻塞性肺炎或局部扩张，但属于相对少见的原因。</w:t>
      </w:r>
    </w:p>
    <w:p w14:paraId="0E9231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肺囊性纤维化：在西方国家，肺囊性纤维化是支气管扩张的重要病因，但在全球范围内（尤其非高加索人群）发病率较低。</w:t>
      </w:r>
    </w:p>
    <w:p w14:paraId="4A5B44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严重的支气管-肺感染和支气管阻塞：最常见的原因。例如，儿童时期的百日咳、麻疹肺炎、细菌性肺炎或未及时治疗的支气管阻塞（如异物、黏液栓）会导致反复感染和炎症，最终破坏支气管结构。</w:t>
      </w:r>
    </w:p>
    <w:p w14:paraId="26C630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支气管内结石：罕见，通常为继发性改变（如结核或真菌感染后的钙化）。</w:t>
      </w:r>
    </w:p>
    <w:p w14:paraId="1EFC18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临床证据支持：研究表明，约50%的支气管扩张病例与既往严重的下呼吸道感染（如细菌性肺炎、病毒性肺炎）相关。</w:t>
      </w:r>
    </w:p>
    <w:p w14:paraId="41FEAA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支气管阻塞（如异物、淋巴结压迫）导致分泌物滞留和继发感染，进一步加重扩张。</w:t>
      </w:r>
    </w:p>
    <w:p w14:paraId="52237F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排除其他选项：肺结核、肿瘤、肺囊性纤维化等虽是病因，但均不如“感染+阻塞”覆盖人群广泛。结石属于极少数个案。</w:t>
      </w:r>
    </w:p>
    <w:p w14:paraId="40FBC9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结论：最全面且高发的病因是D，符合全球流行病学数据和病理生理机制。</w:t>
      </w:r>
    </w:p>
    <w:p w14:paraId="53EC60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严重的支气管-肺感染和支气管阻塞</w:t>
      </w:r>
    </w:p>
    <w:p w14:paraId="18120E6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81B0C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23.足底忌用冷疗是防止( )</w:t>
      </w:r>
    </w:p>
    <w:p w14:paraId="6692EE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—过性冠状动脉收缩</w:t>
      </w:r>
    </w:p>
    <w:p w14:paraId="1DE0A5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末梢循环障碍</w:t>
      </w:r>
    </w:p>
    <w:p w14:paraId="2E593EE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局部组织坏死</w:t>
      </w:r>
    </w:p>
    <w:p w14:paraId="0D10D3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体温骤降</w:t>
      </w:r>
    </w:p>
    <w:p w14:paraId="477E3B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心律异常</w:t>
      </w:r>
    </w:p>
    <w:p w14:paraId="376EEC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一过性冠状动脉收缩</w:t>
      </w:r>
    </w:p>
    <w:p w14:paraId="3130CF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解析：足底忌用冷疗的原因：足底是人体反射区较为敏感的部位，尤其是心脏反射区。</w:t>
      </w:r>
    </w:p>
    <w:p w14:paraId="15EF40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冷刺激作用于足底时，可能通过神经反射引起冠状动脉收缩，导致心肌供血减少，甚至诱发心绞痛或心律失常（但题目更强调“一过性冠状动脉收缩”这一直接机制）。</w:t>
      </w:r>
    </w:p>
    <w:p w14:paraId="133674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4587F7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末梢循环障碍：冷疗可能导致末梢血管收缩，但这不是足底忌用冷疗的主要原因。</w:t>
      </w:r>
    </w:p>
    <w:p w14:paraId="611661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局部组织坏死：通常发生在长时间或极低温冷疗时，与足底的特殊性无关。</w:t>
      </w:r>
    </w:p>
    <w:p w14:paraId="7BFACF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体温骤降：全身冷疗可能导致体温骤降，但足底冷疗的影响主要是局部反射作用。</w:t>
      </w:r>
    </w:p>
    <w:p w14:paraId="3F7098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心律异常：虽然可能间接发生，但根本原因是冠状动脉收缩（选项A更直接）。</w:t>
      </w:r>
    </w:p>
    <w:p w14:paraId="7374C8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结论：足底冷疗的主要禁忌是防止反射性冠状动脉收缩（选项A），这是临床护理中的重要知识点</w:t>
      </w:r>
    </w:p>
    <w:p w14:paraId="31E513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EEDA6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24.超声波雾化器在使用中，水槽内水温超过一定温度应调换冷蒸馏水，此温度是( )</w:t>
      </w:r>
    </w:p>
    <w:p w14:paraId="6C308F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30℃</w:t>
      </w:r>
    </w:p>
    <w:p w14:paraId="3A98E9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40℃</w:t>
      </w:r>
    </w:p>
    <w:p w14:paraId="123779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50℃</w:t>
      </w:r>
    </w:p>
    <w:p w14:paraId="3B806A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60℃</w:t>
      </w:r>
    </w:p>
    <w:p w14:paraId="57E90A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70℃</w:t>
      </w:r>
    </w:p>
    <w:p w14:paraId="159005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50℃</w:t>
      </w:r>
    </w:p>
    <w:p w14:paraId="4E1C6F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解析：超声波雾化器在使用过程中，水槽内的水温会因超声波振荡而逐渐升高。如果水温过高，可能导致以下问题：</w:t>
      </w:r>
    </w:p>
    <w:p w14:paraId="3132E6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影响雾化效果：水温过高会改变水的物理性质，可能降低雾化效率或产生不稳定的雾化颗粒。</w:t>
      </w:r>
    </w:p>
    <w:p w14:paraId="54D870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损坏设备：长期高温可能加速换能器（超声波发生器）的老化或损坏。</w:t>
      </w:r>
    </w:p>
    <w:p w14:paraId="4D545C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患者不适：雾化后的气体温度过高可能对呼吸道造成刺激。</w:t>
      </w:r>
    </w:p>
    <w:p w14:paraId="4E2D36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根据医疗设备操作规范，水槽内水温通常不应超过50℃。超过这一温度时，需要及时更换为冷蒸馏水，以确保雾化效果和设备安全。</w:t>
      </w:r>
    </w:p>
    <w:p w14:paraId="711859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26894A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30℃：水温较低，无需更换，未达到风险阈值。</w:t>
      </w:r>
    </w:p>
    <w:p w14:paraId="54C032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40℃：仍属安全范围，但接近上限。</w:t>
      </w:r>
    </w:p>
    <w:p w14:paraId="38B60F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60℃ 和 E. 70℃：已明显超出安全标准，可能导致设备故障或患者不适。</w:t>
      </w:r>
    </w:p>
    <w:p w14:paraId="6C21FD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因此，50℃是需更换冷蒸馏水的临界温度</w:t>
      </w:r>
    </w:p>
    <w:p w14:paraId="43996C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ED75E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25.非语言沟通的特点是( )</w:t>
      </w:r>
    </w:p>
    <w:p w14:paraId="119BDC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持续性</w:t>
      </w:r>
    </w:p>
    <w:p w14:paraId="4E4A5D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局限性</w:t>
      </w:r>
    </w:p>
    <w:p w14:paraId="7BFA8C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专业性</w:t>
      </w:r>
    </w:p>
    <w:p w14:paraId="634835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生动性</w:t>
      </w:r>
    </w:p>
    <w:p w14:paraId="7AD470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多变性</w:t>
      </w:r>
    </w:p>
    <w:p w14:paraId="2B7DC4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非语言沟通的特点需结合其定义及典型特征分析：</w:t>
      </w:r>
    </w:p>
    <w:p w14:paraId="37BF6AA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持续性（A）：非语言沟通在交流过程中持续存在，即使语言暂停时（如姿势、表情、眼神等），仍能传递信息。例如，倾听时保持的肢体语言或面部表情持续提供反馈。</w:t>
      </w:r>
    </w:p>
    <w:p w14:paraId="2813B1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这一特点在教材中被明确列为非语言沟通的核心特征，强调其与语言沟通的间断性形成对比。</w:t>
      </w:r>
    </w:p>
    <w:p w14:paraId="6643A9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其他选项排除：</w:t>
      </w:r>
    </w:p>
    <w:p w14:paraId="575DE9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局限性（B）：虽非语言沟通可能因文化差异导致误解，但这是其潜在问题，而非核心特点。</w:t>
      </w:r>
    </w:p>
    <w:p w14:paraId="69760A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专业性（C）：非语言沟通多为自然表现，无需专业训练，与题干无关。</w:t>
      </w:r>
    </w:p>
    <w:p w14:paraId="0D38DA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生动性（D）：尽管非语言沟通能直观表达情感（如微笑），但“生动性”更偏向主观感受，未被普遍列为典型特点。</w:t>
      </w:r>
    </w:p>
    <w:p w14:paraId="045584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多变性（E）：非语言沟通在不同情境下可能有不同含义，但此属“情境性”或“模糊性”，非主要特点。</w:t>
      </w:r>
    </w:p>
    <w:p w14:paraId="4BEE0A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持续性（A）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是非语言沟通的显著特点，符合教材定义及临床实践认知，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为正确答案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</w:t>
      </w:r>
    </w:p>
    <w:p w14:paraId="70DEE1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058DA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26.可出现在化脓性脑膜炎脑脊液检查结果中的是( )</w:t>
      </w:r>
    </w:p>
    <w:p w14:paraId="24FF7A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外观清亮</w:t>
      </w:r>
    </w:p>
    <w:p w14:paraId="0563FC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糖含量正常</w:t>
      </w:r>
    </w:p>
    <w:p w14:paraId="053694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淋巴细胞大量增多</w:t>
      </w:r>
    </w:p>
    <w:p w14:paraId="570023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蛋白质明显增多</w:t>
      </w:r>
    </w:p>
    <w:p w14:paraId="6FF67C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氯化物含量正常</w:t>
      </w:r>
    </w:p>
    <w:p w14:paraId="741936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化脓性脑膜炎是由细菌感染引起的急性脑膜炎症，其脑脊液（CSF）检查结果具有以下典型特征：外观：通常浑浊或脓性（因大量白细胞和细菌存在），不是清亮的（排除A）。</w:t>
      </w:r>
    </w:p>
    <w:p w14:paraId="7CFBC8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糖含量：细菌消耗葡萄糖，导致CSF糖含量显著降低（排除B）。</w:t>
      </w:r>
    </w:p>
    <w:p w14:paraId="73A864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细胞计数：以中性粒细胞为主（而非淋巴细胞大量增多，淋巴细胞增多更常见于病毒或结核性脑膜炎，排除C）。</w:t>
      </w:r>
    </w:p>
    <w:p w14:paraId="6E873F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蛋白质：因血脑屏障破坏和炎症反应，蛋白质明显增多（D正确）。</w:t>
      </w:r>
    </w:p>
    <w:p w14:paraId="44DB02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氯化物：常因细菌代谢产物和酸碱平衡紊乱而降低（排除E）。</w:t>
      </w:r>
    </w:p>
    <w:p w14:paraId="622363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正确答案：D（蛋白质明显增多）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理由：化脓性脑膜炎的CSF典型表现为外观浑浊、糖降低、中性粒细胞增多、蛋白质升高，而D是唯一符合这一特征的选项</w:t>
      </w:r>
    </w:p>
    <w:p w14:paraId="049056E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DEB4B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27.老年人患病的特点是( )</w:t>
      </w:r>
    </w:p>
    <w:p w14:paraId="5B6134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病程短</w:t>
      </w:r>
    </w:p>
    <w:p w14:paraId="632F3E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病情轻</w:t>
      </w:r>
    </w:p>
    <w:p w14:paraId="34D794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恢复快</w:t>
      </w:r>
    </w:p>
    <w:p w14:paraId="5FF1254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临床症状典型</w:t>
      </w:r>
    </w:p>
    <w:p w14:paraId="1000CC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易发生意识障碍</w:t>
      </w:r>
    </w:p>
    <w:p w14:paraId="1FE0FB1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老年人患病的特点：A. 病程短 - 不正确。老年人由于身体机能下降，通常病程较长，恢复较慢。</w:t>
      </w:r>
    </w:p>
    <w:p w14:paraId="5754AE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病情轻 - 不正确。老年人患病往往病情较重，因为他们的抵抗力较弱，容易发展为重症。</w:t>
      </w:r>
    </w:p>
    <w:p w14:paraId="28F6FD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恢复快 - 不正确。老年人新陈代谢和修复能力下降，恢复通常较慢。</w:t>
      </w:r>
    </w:p>
    <w:p w14:paraId="21FDF5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临床症状典型 - 不正确。老年人患病时临床症状常常不典型，例如心肌梗死可能没有典型胸痛，肺炎可能没有明显发热等。</w:t>
      </w:r>
    </w:p>
    <w:p w14:paraId="2791FF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易发生意识障碍 - 正确。老年人由于脑功能减退，在感染、代谢紊乱等情况下容易出现谵妄、嗜睡等意识障碍。</w:t>
      </w:r>
    </w:p>
    <w:p w14:paraId="4469A1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因此，最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正确的答案是E. 易发生意识障碍</w:t>
      </w:r>
    </w:p>
    <w:p w14:paraId="07162A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2EE29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28.颅中窝骨折最易损伤( )</w:t>
      </w:r>
    </w:p>
    <w:p w14:paraId="6DD18D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嗅神经</w:t>
      </w:r>
    </w:p>
    <w:p w14:paraId="15BAFF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视神经</w:t>
      </w:r>
    </w:p>
    <w:p w14:paraId="1784E3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动眼神经</w:t>
      </w:r>
    </w:p>
    <w:p w14:paraId="0F7F51E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三叉神经</w:t>
      </w:r>
    </w:p>
    <w:p w14:paraId="3E8176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面神经</w:t>
      </w:r>
    </w:p>
    <w:p w14:paraId="6B2AB3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颅中窝骨折最易损伤的神经是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E. 面神经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。以下是分析：</w:t>
      </w:r>
    </w:p>
    <w:p w14:paraId="064179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颅中窝的解剖结构：颅中窝容纳颞骨岩部，其内部有面神经（CN VII）和前庭蜗神经（CN VIII）通过内耳道。颞骨岩部骨折时，这些神经易受损伤。</w:t>
      </w:r>
    </w:p>
    <w:p w14:paraId="2DCB71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骨折的常见部位与神经损伤：颅中窝骨折常累及颞骨岩部，可能导致面神经管（面神经通过的部分）受损，引发周围性面瘫。此外，若骨折线延伸至膝状神经节（面神经的感觉神经节），还可能伴随听觉障碍（因前庭蜗神经邻近）。</w:t>
      </w:r>
    </w:p>
    <w:p w14:paraId="349794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其他选项的排除：</w:t>
      </w:r>
    </w:p>
    <w:p w14:paraId="1A836D7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嗅神经（CN I）：损伤多见于颅前窝骨折（筛板骨折）。</w:t>
      </w:r>
    </w:p>
    <w:p w14:paraId="4DF7AD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视神经（CN II）：损伤多见于颅前窝骨折（视神经管受累）。</w:t>
      </w:r>
    </w:p>
    <w:p w14:paraId="6531F4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动眼神经（CN III）：通常与颅中窝关系不大，更多见于海绵窦或眶上裂病变。</w:t>
      </w:r>
    </w:p>
    <w:p w14:paraId="3E9ECF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三叉神经（CN V）：其半月神经节位于颅中窝，但损伤较少见，除非骨折直接波及。</w:t>
      </w:r>
    </w:p>
    <w:p w14:paraId="1B7DC3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临床证据：颞骨岩部横行骨折中，面神经损伤的发生率高达50%，是颅中窝骨折的典型并发症。</w:t>
      </w:r>
    </w:p>
    <w:p w14:paraId="03FFD2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结论：颅中窝骨折最易损伤面神经（E），因其解剖位置与骨折好发区域高度相关。</w:t>
      </w:r>
    </w:p>
    <w:p w14:paraId="0608FF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261AE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29.脑出血的好发部位在( )</w:t>
      </w:r>
    </w:p>
    <w:p w14:paraId="7AC760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大脑</w:t>
      </w:r>
    </w:p>
    <w:p w14:paraId="5A572B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小脑</w:t>
      </w:r>
    </w:p>
    <w:p w14:paraId="57B241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脑桥</w:t>
      </w:r>
    </w:p>
    <w:p w14:paraId="65871F7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脑干</w:t>
      </w:r>
    </w:p>
    <w:p w14:paraId="252816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内囊</w:t>
      </w:r>
    </w:p>
    <w:p w14:paraId="4A6D8D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脑出血的好发部位是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E. 内囊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。以下是分析和解释：</w:t>
      </w:r>
    </w:p>
    <w:p w14:paraId="6EF7769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脑出血的定义：脑出血是指非外伤性脑实质内血管破裂导致的出血，常见于高血压性动脉硬化患者。好发部位的解剖特点：</w:t>
      </w:r>
    </w:p>
    <w:p w14:paraId="314B54D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内囊是高血压性脑出血最常见的部位（约占50%-60%）。内囊区域由大脑中动脉的深穿支（如豆纹动脉）供血，这些血管承受压力高且管壁脆弱，在长期高血压作用下易破裂出血。</w:t>
      </w:r>
    </w:p>
    <w:p w14:paraId="7FB214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其他选项虽然也可能发生出血，但概率较低：</w:t>
      </w:r>
    </w:p>
    <w:p w14:paraId="45E256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大脑（A）：范围过大，需具体定位（如基底节区）。</w:t>
      </w:r>
    </w:p>
    <w:p w14:paraId="583F3E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小脑（B）：约占脑出血的10%。</w:t>
      </w:r>
    </w:p>
    <w:p w14:paraId="1D7A9D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脑桥（C）和脑干（D）：属于脑干出血，病情危重但发生率较低。</w:t>
      </w:r>
    </w:p>
    <w:p w14:paraId="7A3CE9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临床证据：豆纹动脉被称为“出血动脉”，其供血区（内囊及基底节）是高血压性脑出血的典型部位。</w:t>
      </w:r>
    </w:p>
    <w:p w14:paraId="50A2F1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内囊出血会导致对侧偏瘫、偏身感觉障碍和偏盲（“三偏征”）。</w:t>
      </w:r>
    </w:p>
    <w:p w14:paraId="3306F3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结论：根据解剖学特点和临床数据，内囊（E）是脑出血最常见的部位。</w:t>
      </w:r>
    </w:p>
    <w:p w14:paraId="1BE3E7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DCB78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30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.为防止中草药变性，影响疗效，煎药用具不宜选( )</w:t>
      </w:r>
    </w:p>
    <w:p w14:paraId="79DEE2A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砂锅</w:t>
      </w:r>
    </w:p>
    <w:p w14:paraId="78CCDB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瓦罐</w:t>
      </w:r>
    </w:p>
    <w:p w14:paraId="57FD64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搪瓷罐</w:t>
      </w:r>
    </w:p>
    <w:p w14:paraId="71BA0B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铁锅</w:t>
      </w:r>
    </w:p>
    <w:p w14:paraId="2887BC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不锈钢锅</w:t>
      </w:r>
    </w:p>
    <w:p w14:paraId="7144864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为了防止中草药变性并影响疗效，煎药用具的选择非常重要。以下是各选项的分析：</w:t>
      </w:r>
    </w:p>
    <w:p w14:paraId="4B48ED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砂锅（A）：砂锅是传统煎药的首选工具，因为它化学性质稳定，不会与药物发生反应，且受热均匀，适合长时间煎煮。</w:t>
      </w:r>
    </w:p>
    <w:p w14:paraId="0052F0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瓦罐（B）：瓦罐与砂锅类似，化学性质稳定，不会与药物发生反应，也是煎药的理想选择。</w:t>
      </w:r>
    </w:p>
    <w:p w14:paraId="7F1CA1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搪瓷罐（C）：搪瓷罐表面光滑，化学性质稳定，不易与药物发生反应，也是适合煎药的用具。</w:t>
      </w:r>
    </w:p>
    <w:p w14:paraId="48024C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铁锅（D）：铁锅容易与中草药中的鞣质、苷类等成分发生化学反应，生成沉淀或变色，从而影响药效，因此不适合用于煎药。</w:t>
      </w:r>
    </w:p>
    <w:p w14:paraId="475736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不锈钢锅（E）：不锈钢锅化学性质相对稳定，但在高温下仍可能与某些药物成分发生反应，虽然不如铁锅明显，但不如砂锅或瓦罐理想。</w:t>
      </w:r>
    </w:p>
    <w:p w14:paraId="1DDCA4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最不适合的选择是铁锅（D），因为它会与药物发生化学反应，直接影响药效。</w:t>
      </w:r>
    </w:p>
    <w:p w14:paraId="07BAF6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最终答案：D. 铁锅</w:t>
      </w:r>
    </w:p>
    <w:p w14:paraId="363604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6F401B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31.血管闭塞性脉管炎好发于( )</w:t>
      </w:r>
    </w:p>
    <w:p w14:paraId="6A19D4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腘动脉及胫前、后动脉</w:t>
      </w:r>
    </w:p>
    <w:p w14:paraId="40404AB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股动脉</w:t>
      </w:r>
    </w:p>
    <w:p w14:paraId="509AB8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足背动脉及足趾动脉</w:t>
      </w:r>
    </w:p>
    <w:p w14:paraId="47515A8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肱动脉</w:t>
      </w:r>
    </w:p>
    <w:p w14:paraId="1BD347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尺、桡动脉</w:t>
      </w:r>
    </w:p>
    <w:p w14:paraId="2715A4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血管闭塞性脉管炎（Buerger病，血栓闭塞性脉管炎）是一种主要累及中小动脉和静脉的炎症性、节段性、闭塞性疾病，其发病与吸烟密切相关。以下是逐步分析选项的过程：</w:t>
      </w:r>
    </w:p>
    <w:p w14:paraId="794A56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疾病特点：Buerger病好发于四肢远端的中小动脉和静脉，尤其是下肢的动脉。病变呈节段性分布，多起始于趾动脉、足背动脉等远端血管，逐渐向近端发展。</w:t>
      </w:r>
    </w:p>
    <w:p w14:paraId="7E6C1E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腘动脉及胫前、后动脉：这些属于下肢中等动脉，虽可能受累，但并非最早或最常见的部位。</w:t>
      </w:r>
    </w:p>
    <w:p w14:paraId="1F563D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股动脉：属于较大动脉，通常不是Buerger病的首发部位。</w:t>
      </w:r>
    </w:p>
    <w:p w14:paraId="3DD4B6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足背动脉及足趾动脉：符合Buerger病的特点，病变常始于远端小动脉（如趾动脉、足背动脉），是典型的好发部位。</w:t>
      </w:r>
    </w:p>
    <w:p w14:paraId="466F29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肱动脉和E. 尺、桡动脉：上肢动脉也可受累，但概率低于下肢，且非最常首发部位。</w:t>
      </w:r>
    </w:p>
    <w:p w14:paraId="678E93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结论：最符合Buerger病好发部位的是远端小动脉，尤其是足背动脉及足趾动脉。</w:t>
      </w:r>
    </w:p>
    <w:p w14:paraId="6792D6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正确答案：C. 足背动脉及足趾动脉</w:t>
      </w:r>
    </w:p>
    <w:p w14:paraId="4E615F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A1BDD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32.一级护理患者巡视的时间是( )</w:t>
      </w:r>
    </w:p>
    <w:p w14:paraId="343CAD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每半小时</w:t>
      </w:r>
    </w:p>
    <w:p w14:paraId="682A84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每1小时</w:t>
      </w:r>
    </w:p>
    <w:p w14:paraId="234F82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每2小时</w:t>
      </w:r>
    </w:p>
    <w:p w14:paraId="37E4E5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每3小时</w:t>
      </w:r>
    </w:p>
    <w:p w14:paraId="127E90E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随时</w:t>
      </w:r>
    </w:p>
    <w:p w14:paraId="42BD91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标准规定：一级护理患者通常需要 每小时巡视一次，以确保及时发现病情变化并提供必要的护理措施。</w:t>
      </w:r>
    </w:p>
    <w:p w14:paraId="221B5A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150D9E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每半小时（过于频繁，通常用于特级护理或ICU患者）</w:t>
      </w:r>
    </w:p>
    <w:p w14:paraId="7E7653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每1小时（符合一级护理标准）</w:t>
      </w:r>
    </w:p>
    <w:p w14:paraId="4D9D45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每2小时（适用于二级护理患者）</w:t>
      </w:r>
    </w:p>
    <w:p w14:paraId="30FCFB4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每3小时（适用于三级护理患者）</w:t>
      </w:r>
    </w:p>
    <w:p w14:paraId="072C9D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随时（适用于危重或特级护理患者）</w:t>
      </w:r>
    </w:p>
    <w:p w14:paraId="59E7F0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每1小时</w:t>
      </w:r>
    </w:p>
    <w:p w14:paraId="1FBFD0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0D64A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33.以下辅食适合7个月小儿食用的是( )</w:t>
      </w:r>
    </w:p>
    <w:p w14:paraId="578E39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碎肉和菜汤</w:t>
      </w:r>
    </w:p>
    <w:p w14:paraId="7CBF2A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烂面和粥</w:t>
      </w:r>
    </w:p>
    <w:p w14:paraId="52179D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面条和肉末</w:t>
      </w:r>
    </w:p>
    <w:p w14:paraId="437862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带馅的食品</w:t>
      </w:r>
    </w:p>
    <w:p w14:paraId="531A10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碎肉和馒头</w:t>
      </w:r>
    </w:p>
    <w:p w14:paraId="5118466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最适合的选项是：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烂面和粥</w:t>
      </w:r>
    </w:p>
    <w:p w14:paraId="18267B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发育阶段需求：7个月婴儿刚进入辅食添加初期（通常为6-8个月），需从泥糊状食物逐步过渡到细软、易吞咽的颗粒状食物。此时婴儿乳牙可能尚未萌出或仅有1-2颗，咀嚼能力有限，需避免坚硬、大块或纤维多的食物。</w:t>
      </w:r>
    </w:p>
    <w:p w14:paraId="664595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选项逐一排除：</w:t>
      </w:r>
    </w:p>
    <w:p w14:paraId="7098B9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碎肉和菜汤：碎肉对7个月婴儿仍难以消化，且可能引发噎呛风险。菜汤营养密度低，不适合作为主食。</w:t>
      </w:r>
    </w:p>
    <w:p w14:paraId="72F0F6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面条和肉末：普通面条可能过韧，肉末仍需进一步加工成泥状（如肉泥）更合适。</w:t>
      </w:r>
    </w:p>
    <w:p w14:paraId="7CB553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带馅的食品（如包子、饺子）：含调味料且质地复杂，不适合婴儿。</w:t>
      </w:r>
    </w:p>
    <w:p w14:paraId="35C3935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碎肉和馒头：馒头易粘咽，碎肉仍需避免，两者均不符合此阶段要求。</w:t>
      </w:r>
    </w:p>
    <w:p w14:paraId="5280B6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B选项的优势：烂面：煮至软烂的面条易于吞咽，可剪成短条状锻炼咀嚼。</w:t>
      </w:r>
    </w:p>
    <w:p w14:paraId="6E97C8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粥：稠粥或米糊是此阶段基础辅食，可搭配蔬菜泥、肉泥等，营养丰富且安全。</w:t>
      </w:r>
    </w:p>
    <w:p w14:paraId="145B5B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其他注意事项：</w:t>
      </w:r>
    </w:p>
    <w:p w14:paraId="1D6BA5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初次添加新食物需遵循“一次一种、观察3-5天”原则，排除过敏风险。</w:t>
      </w:r>
    </w:p>
    <w:p w14:paraId="605AC1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避免盐、糖等调味品，保持食物原味。</w:t>
      </w:r>
    </w:p>
    <w:p w14:paraId="018BCE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综上，B选项最符合7个月婴儿的生理特点和营养需求。</w:t>
      </w:r>
    </w:p>
    <w:p w14:paraId="1CBF33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6C075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34.癔症患者的性格特点是( )</w:t>
      </w:r>
    </w:p>
    <w:p w14:paraId="21371D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固执</w:t>
      </w:r>
    </w:p>
    <w:p w14:paraId="2AB2A92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孤僻</w:t>
      </w:r>
    </w:p>
    <w:p w14:paraId="6BD75A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敏感</w:t>
      </w:r>
    </w:p>
    <w:p w14:paraId="7A170A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富于幻想</w:t>
      </w:r>
    </w:p>
    <w:p w14:paraId="233459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冲动任性</w:t>
      </w:r>
    </w:p>
    <w:p w14:paraId="10AE10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释：核心性格特征：癔症患者通常表现出癔症性人格特质，其核心特点包括：情感丰富但肤浅（情绪易变、夸张）；高度暗示性（易受他人或环境影响）；自我中心（渴望被关注）；富于幻想（常将想象与现实混淆，甚至出现幻想性谎言）。</w:t>
      </w:r>
    </w:p>
    <w:p w14:paraId="71FB83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这些特征与选项 D. 富于幻想 直接相关。</w:t>
      </w:r>
    </w:p>
    <w:p w14:paraId="081419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其他选项的排除：</w:t>
      </w:r>
    </w:p>
    <w:p w14:paraId="7054D8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固执：更常见于偏执型人格或强迫型人格，非癔症典型特征。</w:t>
      </w:r>
    </w:p>
    <w:p w14:paraId="5711ED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孤僻：多见于分裂样人格或自闭症谱系，癔症患者通常外向且寻求关注。</w:t>
      </w:r>
    </w:p>
    <w:p w14:paraId="6DD492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敏感：虽可能存在，但属于非特异性特征，不如“富于幻想”典型。</w:t>
      </w:r>
    </w:p>
    <w:p w14:paraId="0F5BBE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冲动任性：可能部分重叠（如戏剧化行为），但非诊断核心。</w:t>
      </w:r>
    </w:p>
    <w:p w14:paraId="586B16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诊断依据支持：ICD-10和DSM-5均提到癔症患者常有“幻想倾向”或“将幻想与现实混淆”的表现，进一步支持 D 为最佳答案。</w:t>
      </w:r>
    </w:p>
    <w:p w14:paraId="6682D6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富于幻想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br w:type="textWrapping"/>
      </w:r>
    </w:p>
    <w:p w14:paraId="53E6D8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35.窦性心律心电图特点不包括( )</w:t>
      </w:r>
    </w:p>
    <w:p w14:paraId="3D7AA7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P波在Ⅱ导联直立</w:t>
      </w:r>
    </w:p>
    <w:p w14:paraId="30AB989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P波在aVR导联倒置</w:t>
      </w:r>
    </w:p>
    <w:p w14:paraId="7FC4E5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P波在V₅导联直立</w:t>
      </w:r>
    </w:p>
    <w:p w14:paraId="5435A3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P-R间期在0.12~0.20秒之间</w:t>
      </w:r>
    </w:p>
    <w:p w14:paraId="338F51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P波在aVF导联直立</w:t>
      </w:r>
    </w:p>
    <w:p w14:paraId="5C0D9D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窦性心律的心电图特点包括：P波在Ⅱ导联直立：窦房结位于右心房上部，激动向下传导，因此在Ⅱ导联（反映下壁电活动）P波直立。</w:t>
      </w:r>
    </w:p>
    <w:p w14:paraId="665813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P波在aVR导联倒置：aVR导联反映右上方电活动，窦性P波方向与之相反，故倒置。</w:t>
      </w:r>
    </w:p>
    <w:p w14:paraId="7A49AE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P-R间期在0.12~0.20秒之间：代表房室传导时间，正常窦性心律在此范围内。</w:t>
      </w:r>
    </w:p>
    <w:p w14:paraId="20226F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P波在aVF导联直立：aVF导联也反映下壁电活动，与Ⅱ导联一致，P波直立。</w:t>
      </w:r>
    </w:p>
    <w:p w14:paraId="7A004C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选项C（P波在V₅导联直立）不是窦性心律的必备特点。V₅导联是胸导联，主要反映左心室侧壁电活动，P波方向在此导联可直立、双向或低平，并非判断窦性心律的关键标准。因此，C选项是正确答案。</w:t>
      </w:r>
    </w:p>
    <w:p w14:paraId="63C05B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答案：C</w:t>
      </w:r>
    </w:p>
    <w:p w14:paraId="64FA1F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AF0A1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36.慢性胃炎最主要的病因是( )</w:t>
      </w:r>
    </w:p>
    <w:p w14:paraId="428453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自身免疫</w:t>
      </w:r>
    </w:p>
    <w:p w14:paraId="53071A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老年胃黏膜退行性变</w:t>
      </w:r>
    </w:p>
    <w:p w14:paraId="4F4D92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Hp感染</w:t>
      </w:r>
    </w:p>
    <w:p w14:paraId="63CF70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胃黏膜营养因子缺乏</w:t>
      </w:r>
    </w:p>
    <w:p w14:paraId="7C2927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理化因素</w:t>
      </w:r>
    </w:p>
    <w:p w14:paraId="3FF6B2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慢性胃炎最主要的病因是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C. Hp感染（幽门螺杆菌感染）</w:t>
      </w:r>
    </w:p>
    <w:p w14:paraId="60DBBF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自身免疫：虽然自身免疫反应可导致A型胃炎（主要累及胃体），但这类胃炎相对少见，仅占慢性胃炎的少数病例。</w:t>
      </w:r>
    </w:p>
    <w:p w14:paraId="5832EB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老年胃黏膜退行性变：年龄增长可能伴随黏膜萎缩，但这是继发性或伴随现象，并非主要病因。</w:t>
      </w:r>
    </w:p>
    <w:p w14:paraId="515BC2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Hp感染：幽门螺杆菌是慢性胃炎（尤其是B型胃炎，累及胃窦）的最主要病因，全球约80%~90%的慢性胃炎与其相关。Hp通过破坏胃黏膜屏障、引发炎症反应导致慢性活动性胃炎。</w:t>
      </w:r>
    </w:p>
    <w:p w14:paraId="1CECA5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胃黏膜营养因子缺乏：如维生素B12或叶酸缺乏可能影响黏膜修复，但通常是结果而非主要原因。</w:t>
      </w:r>
    </w:p>
    <w:p w14:paraId="26D243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理化因素：长期服用NSAIDs（非甾体抗炎药）、酒精或胆汁反流等可损伤胃黏膜，但重要性次于Hp感染。</w:t>
      </w:r>
    </w:p>
    <w:p w14:paraId="798393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排除其他选项：自身免疫（A）和理化因素（E）虽为重要病因，但流行病学数据表明Hp感染的占比更高。老年退行性变（B）和营养因子缺乏（D）更多是辅助因素。</w:t>
      </w:r>
    </w:p>
    <w:p w14:paraId="0761B6D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结论：Hp感染是慢性胃炎最常见且核心的病因，因此正确答案为 C</w:t>
      </w:r>
    </w:p>
    <w:p w14:paraId="2127CC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2CFB1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37.脓性指头炎需进行切开引流的表现是( )</w:t>
      </w:r>
    </w:p>
    <w:p w14:paraId="15DEE8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局部红肿明显</w:t>
      </w:r>
    </w:p>
    <w:p w14:paraId="5B87266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局部波动感</w:t>
      </w:r>
    </w:p>
    <w:p w14:paraId="7EA802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高热</w:t>
      </w:r>
    </w:p>
    <w:p w14:paraId="108538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搏动性疼痛</w:t>
      </w:r>
    </w:p>
    <w:p w14:paraId="597B24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白细胞增高</w:t>
      </w:r>
    </w:p>
    <w:p w14:paraId="48A1F4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脓性指头炎（化脓性指头炎）需进行切开引流的表现是搏动性疼痛（D）。以下是逐步分析：</w:t>
      </w:r>
    </w:p>
    <w:p w14:paraId="63CC13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关键解析：搏动性疼痛（D）：这是最明确的切开引流指征，表明脓液在指腹封闭的纤维隔中积聚，形成高压，导致局部组织缺血和神经受压。若不及时切开减压，可能进展为指骨缺血性坏死或骨髓炎。</w:t>
      </w:r>
    </w:p>
    <w:p w14:paraId="6CC899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</w:t>
      </w:r>
    </w:p>
    <w:p w14:paraId="391A05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局部红肿明显：是炎症的常见表现，但并非手术绝对指征（可能通过抗生素控制）。</w:t>
      </w:r>
    </w:p>
    <w:p w14:paraId="30F790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局部波动感：提示脓液积聚，但指头炎因纤维隔分隔，早期可能无波动感（更常见于其他部位脓肿）。</w:t>
      </w:r>
    </w:p>
    <w:p w14:paraId="62971C2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高热和E. 白细胞增高：反映全身感染，但需结合局部症状决定是否手术。</w:t>
      </w:r>
    </w:p>
    <w:p w14:paraId="15D5C2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搏动性疼痛</w:t>
      </w:r>
    </w:p>
    <w:p w14:paraId="492207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6BFE0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38.保持子宫呈前倾位置的韧带是( )</w:t>
      </w:r>
    </w:p>
    <w:p w14:paraId="2F4DAC3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圆韧带</w:t>
      </w:r>
    </w:p>
    <w:p w14:paraId="539B3A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主韧带</w:t>
      </w:r>
    </w:p>
    <w:p w14:paraId="429525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阔前带</w:t>
      </w:r>
    </w:p>
    <w:p w14:paraId="03A894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骨盆漏斗韧带</w:t>
      </w:r>
    </w:p>
    <w:p w14:paraId="2B186ED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副韧带</w:t>
      </w:r>
    </w:p>
    <w:p w14:paraId="6B7AB8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要确定保持子宫呈前倾位置的韧带，我们分析各选项的功能：</w:t>
      </w:r>
    </w:p>
    <w:p w14:paraId="61612D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圆韧带（A）：起自子宫角，向前穿过腹股沟管，止于大阴唇。主要功能是维持子宫前倾（通过牵拉子宫底向前）和前屈位。是保持子宫前倾的关键结构。</w:t>
      </w:r>
    </w:p>
    <w:p w14:paraId="79414E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主韧带（B）：又称“子宫颈横韧带”，位于子宫阔韧带基底部。功能是固定子宫颈，防止子宫下垂，但不参与维持前倾位。</w:t>
      </w:r>
    </w:p>
    <w:p w14:paraId="062223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阔韧带（C）：是子宫两侧的双层腹膜皱襞，覆盖子宫前后壁。功能是限制子宫向两侧移动，而非维持前倾。骨盆漏斗韧带（D）：又称“卵巢悬韧带”，连接卵巢上端至骨盆壁。功能是固定卵巢，与子宫位置无关。</w:t>
      </w:r>
    </w:p>
    <w:p w14:paraId="1610EA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副韧带（E）：解剖学中无此正式名称，可能是干扰项。</w:t>
      </w:r>
    </w:p>
    <w:p w14:paraId="6C2E0A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结论：圆韧带（A）是维持子宫前倾的主要韧带，通过牵拉子宫底向前实现这一功能。</w:t>
      </w:r>
    </w:p>
    <w:p w14:paraId="6D0E22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答案：A. 圆韧带</w:t>
      </w:r>
    </w:p>
    <w:p w14:paraId="0E04C6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3F274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39.一患者腹部被人扎伤后有少量肠管脱出，急诊护士现场处理原则是( )</w:t>
      </w:r>
    </w:p>
    <w:p w14:paraId="26C286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用无菌溶液冲洗后送回腹腔</w:t>
      </w:r>
    </w:p>
    <w:p w14:paraId="1027C0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用等渗盐水冲洗后送回腹腔</w:t>
      </w:r>
    </w:p>
    <w:p w14:paraId="1814DF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立即送回腹腔</w:t>
      </w:r>
    </w:p>
    <w:p w14:paraId="21EC4E5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用清洁敷料覆盖</w:t>
      </w:r>
    </w:p>
    <w:p w14:paraId="072A68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用清洁碗覆盖后再包扎</w:t>
      </w:r>
    </w:p>
    <w:p w14:paraId="422DA4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正确答案：E. 用清洁碗覆盖后再包扎</w:t>
      </w:r>
    </w:p>
    <w:p w14:paraId="32C83A6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逐步分析：禁止冲洗或直接送回腹腔（排除A、B、C）：脱出的肠管可能已被污染，但不可用任何液体（无菌溶液或生理盐水）冲洗，以免加重污染或导致感染扩散。不可直接送回腹腔，因为可能将污染物带入腹腔，增加感染风险，或导致肠管嵌顿、缺血坏死。</w:t>
      </w:r>
    </w:p>
    <w:p w14:paraId="7D44F9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保护脱出肠管的原则：脱出的肠管需用清洁敷料或无菌敷料覆盖，但单纯覆盖（选项D）可能无法避免肠管受压或进一步脱出。</w:t>
      </w:r>
    </w:p>
    <w:p w14:paraId="67D731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最佳方法是先用清洁碗（或类似容器）扣住脱出的肠管，避免肠管受压或干燥，再用绷带或敷料固定包扎（选项E）。这种方法能有效保护肠管，减少污染和损伤。</w:t>
      </w:r>
    </w:p>
    <w:p w14:paraId="64FD4E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后续处理：现场处理后需立即转运，由外科医生在手术室进行彻底清创、修复和腹腔冲洗。</w:t>
      </w:r>
    </w:p>
    <w:p w14:paraId="0B8171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184AEE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40.某患者因急性高热、苍白和出血入院。最能提示患者为急性白血病的是( )</w:t>
      </w:r>
    </w:p>
    <w:p w14:paraId="21639F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皮肤结节</w:t>
      </w:r>
    </w:p>
    <w:p w14:paraId="322896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胸骨疼痛</w:t>
      </w:r>
    </w:p>
    <w:p w14:paraId="4C7225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肝、脾大</w:t>
      </w:r>
    </w:p>
    <w:p w14:paraId="2FAF6DC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黏膜损害</w:t>
      </w:r>
    </w:p>
    <w:p w14:paraId="7A2336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四肢关节痛</w:t>
      </w:r>
    </w:p>
    <w:p w14:paraId="3AB0816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最能提示患者为急性白血病的是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胸骨疼痛</w:t>
      </w:r>
    </w:p>
    <w:p w14:paraId="2367E4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解析：急性白血病的典型表现包括：胸骨压痛：由于骨髓内白血病细胞异常增殖，导致骨膜受牵拉或浸润，胸骨压痛是白血病的特征性表现之一。</w:t>
      </w:r>
    </w:p>
    <w:p w14:paraId="27D9CE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发热、苍白、出血：因正常造血受抑制（贫血、血小板减少）和感染（中性粒细胞减少）。</w:t>
      </w:r>
    </w:p>
    <w:p w14:paraId="556C7E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肝脾淋巴结肿大（C选项）：常见但非特异性，也可见于其他血液病或感染。</w:t>
      </w:r>
    </w:p>
    <w:p w14:paraId="7873BA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其他选项（A皮肤结节、D黏膜损害、E关节痛）可能伴随出现，但特异性较低。</w:t>
      </w:r>
    </w:p>
    <w:p w14:paraId="69885F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胸骨疼痛是急性白血病更具特异性的体征，因此 B 是最佳答案。</w:t>
      </w:r>
    </w:p>
    <w:p w14:paraId="58E394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最终答案：B. 胸骨疼痛</w:t>
      </w:r>
    </w:p>
    <w:p w14:paraId="109E981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2FFD7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41.根据乳腺癌在不同部位的发生率，诊断时最需要注意的是乳腺的( )</w:t>
      </w:r>
    </w:p>
    <w:p w14:paraId="056467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外下象限</w:t>
      </w:r>
    </w:p>
    <w:p w14:paraId="19D397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外上象限</w:t>
      </w:r>
    </w:p>
    <w:p w14:paraId="4610CB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内下象限</w:t>
      </w:r>
    </w:p>
    <w:p w14:paraId="606357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乳头区</w:t>
      </w:r>
    </w:p>
    <w:p w14:paraId="60820C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内上象限</w:t>
      </w:r>
    </w:p>
    <w:p w14:paraId="4C42DC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诊断时最需要注意的是乳腺的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 B. 外上象限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。以下是逐步分析和解释：</w:t>
      </w:r>
    </w:p>
    <w:p w14:paraId="61C0BB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乳腺解剖学分布：乳腺分为四个象限（外上、外下、内上、内下）和中央区（乳头区）。乳腺癌的发生率在不同区域并不均匀。</w:t>
      </w:r>
    </w:p>
    <w:p w14:paraId="7A7BD8E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诊断意义：临床触诊或影像学检查（如乳腺钼靶、超声）需重点筛查外上象限，同时兼顾其他区域。此外，外上象限肿瘤更易转移至腋窝淋巴结，需注意淋巴结评估。</w:t>
      </w:r>
    </w:p>
    <w:p w14:paraId="307642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35B570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外下象限：发生率较低。</w:t>
      </w:r>
    </w:p>
    <w:p w14:paraId="1CC98F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内下象限：发生率最低之一。</w:t>
      </w:r>
    </w:p>
    <w:p w14:paraId="7558BA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乳头区：特殊类型（如 Paget 病）罕见。</w:t>
      </w:r>
    </w:p>
    <w:p w14:paraId="5109F5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内上象限：虽有一定发生率，但远低于外上象限。</w:t>
      </w:r>
    </w:p>
    <w:p w14:paraId="74E050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结论：基于发生率和临床重要性，正确答案为 B. 外上象限。</w:t>
      </w:r>
    </w:p>
    <w:p w14:paraId="4386E3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AA7D8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42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.一老年患者退休后存在明显的心理障碍。需要在家庭的照顾下和社会组织的帮助下才能生活。患者采用的方式是( )</w:t>
      </w:r>
    </w:p>
    <w:p w14:paraId="4AE107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冷漠型</w:t>
      </w:r>
    </w:p>
    <w:p w14:paraId="51AF5B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整合不良型</w:t>
      </w:r>
    </w:p>
    <w:p w14:paraId="053B1C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刻意追求型</w:t>
      </w:r>
    </w:p>
    <w:p w14:paraId="60F3C0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寻求援助型</w:t>
      </w:r>
    </w:p>
    <w:p w14:paraId="2D87FB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防御型</w:t>
      </w:r>
    </w:p>
    <w:p w14:paraId="7AF20B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正确答案：D. 寻求援助型</w:t>
      </w:r>
    </w:p>
    <w:p w14:paraId="4E0701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其他选项解析：A. 冷漠型：表现为对生活失去兴趣、消极退缩，不主动寻求帮助（与题目中“接受帮助”不符）。</w:t>
      </w:r>
    </w:p>
    <w:p w14:paraId="1ED675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整合不良型：指适应能力差，行为或情绪严重失调，无法维持正常生活（题目未提及严重行为失调）。</w:t>
      </w:r>
    </w:p>
    <w:p w14:paraId="31ACA6B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刻意追求型：通过过度活动（如频繁社交、工作）逃避衰老现实（与依赖帮助矛盾）。</w:t>
      </w:r>
    </w:p>
    <w:p w14:paraId="47C7F37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防御型：通过压抑或否认来掩饰对衰老的焦虑（题目未体现防御机制）。</w:t>
      </w:r>
    </w:p>
    <w:p w14:paraId="36FF23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理论背景：题目可能基于纽加顿（Neugarten）的老年人格类型理论，其中寻求援助型（Dependent-Personality）指依赖他人支持以满足身心需求，符合题目情境。</w:t>
      </w:r>
    </w:p>
    <w:p w14:paraId="630493A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9A4F7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43.中草药煎药的火候应( )</w:t>
      </w:r>
    </w:p>
    <w:p w14:paraId="2C0114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直接用文火煮沸</w:t>
      </w:r>
    </w:p>
    <w:p w14:paraId="32B4F23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直接用武火煮沸</w:t>
      </w:r>
    </w:p>
    <w:p w14:paraId="09B6A9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先文后武</w:t>
      </w:r>
    </w:p>
    <w:p w14:paraId="2F7E4F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文武交替使用</w:t>
      </w:r>
    </w:p>
    <w:p w14:paraId="4063578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先武后文</w:t>
      </w:r>
    </w:p>
    <w:p w14:paraId="41EAC3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中草药煎药的火候选择应遵循传统煎药原则，以确保有效成分的充分提取并避免破坏药性。以下是逐步分析：煎药的基本目的：通过加热使药材中的有效成分溶入水中。不同药材的有效成分对温度敏感度不同，因此火候需分阶段调整。</w:t>
      </w:r>
    </w:p>
    <w:p w14:paraId="456D92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初始阶段（武火）：快速煮沸：用武火（大火）迅速将水煮沸，缩短加热时间，减少某些挥发性成分的损失。</w:t>
      </w:r>
    </w:p>
    <w:p w14:paraId="4C4325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充分浸润：高温有助于药材快速吸水膨胀，为后续成分溶出创造条件。</w:t>
      </w:r>
    </w:p>
    <w:p w14:paraId="7457F3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后续阶段（文火）：慢煎提取：煮沸后转为文火（小火）慢煎，避免剧烈沸腾导致水分过快蒸发或药液溢出。</w:t>
      </w:r>
    </w:p>
    <w:p w14:paraId="63FA02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保护成分：文火能温和提取有效成分（如苷类、生物碱等），防止高温破坏热敏性物质（如某些挥发油）。</w:t>
      </w:r>
    </w:p>
    <w:p w14:paraId="4F47DA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排除其他选项的原因：</w:t>
      </w:r>
    </w:p>
    <w:p w14:paraId="2DF2214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A/B（单一火候）：直接用文火煮沸耗时过长，武火持续易导致煎干或成分破坏。</w:t>
      </w:r>
    </w:p>
    <w:p w14:paraId="253801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C（先文后武）：不符合常规流程，初始低温不利于药材浸润和快速提取。</w:t>
      </w:r>
    </w:p>
    <w:p w14:paraId="502E01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D（文武交替）：缺乏依据，可能造成火候不稳定，影响煎药效果。</w:t>
      </w:r>
    </w:p>
    <w:p w14:paraId="69BB32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答案：E. 先武后文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，这一顺序能兼顾效率与药效，是中药煎煮的规范操作。</w:t>
      </w:r>
    </w:p>
    <w:p w14:paraId="5CA88A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0CB65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44.某医院的护理管理架构是护理部主任-科护士长-病区护士长，请问该医院护理管理的层次数是( )</w:t>
      </w:r>
    </w:p>
    <w:p w14:paraId="7833B0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3级</w:t>
      </w:r>
    </w:p>
    <w:p w14:paraId="77513E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4级</w:t>
      </w:r>
    </w:p>
    <w:p w14:paraId="19EC9B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1级</w:t>
      </w:r>
    </w:p>
    <w:p w14:paraId="54607A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5级</w:t>
      </w:r>
    </w:p>
    <w:p w14:paraId="58EAFA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2级</w:t>
      </w:r>
    </w:p>
    <w:p w14:paraId="539361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该医院的护理管理架构是 护理部主任—科护士长—病区护士长，共 3 个层级，因此正确答案是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A. 3级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</w:t>
      </w:r>
    </w:p>
    <w:p w14:paraId="7B7CB8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解析：护理管理的层次通常按 管理层级数量 划分：</w:t>
      </w:r>
    </w:p>
    <w:p w14:paraId="58F297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护理部主任（最高管理层）</w:t>
      </w:r>
    </w:p>
    <w:p w14:paraId="120250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科护士长（中层管理，如内科、外科等科室）</w:t>
      </w:r>
    </w:p>
    <w:p w14:paraId="31653B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病区护士长（基层管理，负责具体病区）</w:t>
      </w:r>
    </w:p>
    <w:p w14:paraId="37EE4E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因此，该医院的护理管理属于 3 级管理。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其他选项（B. 4级、C. 1级、D. 5级、E. 2级）均不符合题目描述。</w:t>
      </w:r>
    </w:p>
    <w:p w14:paraId="43A968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50184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45.脑肿瘤患者入院治疗，护士巡视过程中发现一侧瞳孔散大，对光反射消失，呼吸不规则，此时患者最可能发生了( )</w:t>
      </w:r>
    </w:p>
    <w:p w14:paraId="1F9ADC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呼吸抑制</w:t>
      </w:r>
    </w:p>
    <w:p w14:paraId="2ECE19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动眼神经损害</w:t>
      </w:r>
    </w:p>
    <w:p w14:paraId="76044E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小脑幕切迹疝</w:t>
      </w:r>
    </w:p>
    <w:p w14:paraId="3A28C9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意识障碍</w:t>
      </w:r>
    </w:p>
    <w:p w14:paraId="025CFC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颅内感染</w:t>
      </w:r>
    </w:p>
    <w:p w14:paraId="5869C3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该患者最可能发生了 C. 小脑幕切迹疝（颞叶钩回疝）。</w:t>
      </w:r>
    </w:p>
    <w:p w14:paraId="7A76C8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关键症状分析：一侧瞳孔散大、对光反射消失：提示同侧动眼神经受压（常见于小脑幕切迹疝）。</w:t>
      </w:r>
    </w:p>
    <w:p w14:paraId="2442B1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呼吸不规则：提示脑干受压，影响呼吸中枢（脑疝进展的严重表现）。</w:t>
      </w:r>
    </w:p>
    <w:p w14:paraId="00D6BE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最可能的诊断：</w:t>
      </w:r>
    </w:p>
    <w:p w14:paraId="2CBEDE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小脑幕切迹疝（C选项）：</w:t>
      </w:r>
    </w:p>
    <w:p w14:paraId="73EF09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颅内压增高导致脑组织移位，颞叶钩回疝入小脑幕裂孔，压迫动眼神经和中脑。</w:t>
      </w:r>
    </w:p>
    <w:p w14:paraId="5E3628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典型表现为 患侧瞳孔散大、对光反射消失，随后出现 意识障碍、呼吸不规则（脑干功能衰竭）。</w:t>
      </w:r>
    </w:p>
    <w:p w14:paraId="5C4175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</w:t>
      </w:r>
    </w:p>
    <w:p w14:paraId="2832E1A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呼吸抑制：是脑疝的结果，而非根本原因。</w:t>
      </w:r>
    </w:p>
    <w:p w14:paraId="2004D4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动眼神经损害：是脑疝的表现之一，但未解释呼吸异常。</w:t>
      </w:r>
    </w:p>
    <w:p w14:paraId="409D7D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意识障碍：是脑疝的伴随症状，但非特异性。</w:t>
      </w:r>
    </w:p>
    <w:p w14:paraId="040BA0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颅内感染：通常伴发热、脑膜刺激征，与瞳孔变化无直接关联。</w:t>
      </w:r>
    </w:p>
    <w:p w14:paraId="7CDFE3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 患者最可能因颅内压急剧升高导致 小脑幕切迹疝，需紧急处理（如甘露醇降颅压、手术减压）。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正确答案：C</w:t>
      </w:r>
    </w:p>
    <w:p w14:paraId="50182C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B0587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46.肝硬化患者面颊及颈部出现蜘蛛痣，且双手大小鱼际均呈猩红色的原因是( )</w:t>
      </w:r>
    </w:p>
    <w:p w14:paraId="792FC16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醛固酮过多</w:t>
      </w:r>
    </w:p>
    <w:p w14:paraId="6F5955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雄激素过多</w:t>
      </w:r>
    </w:p>
    <w:p w14:paraId="288AB4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黑素细胞刺激素过多</w:t>
      </w:r>
    </w:p>
    <w:p w14:paraId="595160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甲状腺素过多</w:t>
      </w:r>
    </w:p>
    <w:p w14:paraId="3E781C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雌激素过多</w:t>
      </w:r>
    </w:p>
    <w:p w14:paraId="1608B8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肝硬化患者面颊及颈部出现蜘蛛痣，且双手大小鱼际均呈猩红色的原因是 E. 雌激素过多。</w:t>
      </w:r>
    </w:p>
    <w:p w14:paraId="6CF9B5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解析：蜘蛛痣和肝掌是肝硬化的典型表现，其发生机制是：肝脏功能受损后，对雌激素的灭活能力下降，导致 雌激素水平升高（E选项正确）。</w:t>
      </w:r>
    </w:p>
    <w:p w14:paraId="76AC26A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雌激素具有扩张小血管的作用，引起：蜘蛛痣（中心小动脉扩张，周围辐射状毛细血管）。</w:t>
      </w:r>
    </w:p>
    <w:p w14:paraId="677E5A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肝掌（手掌大小鱼际充血发红）。</w:t>
      </w:r>
    </w:p>
    <w:p w14:paraId="6A08A14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7B7831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醛固酮过多：主要导致水钠潴留（如腹水、水肿），与血管扩张无关。</w:t>
      </w:r>
    </w:p>
    <w:p w14:paraId="1D11A7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雄激素过多：肝硬化时雄激素代谢异常，但不会直接引起蜘蛛痣或肝掌。</w:t>
      </w:r>
    </w:p>
    <w:p w14:paraId="2383E2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黑素细胞刺激素过多：可能导致皮肤色素沉着（如肝病面容），但与血管扩张无关。</w:t>
      </w:r>
    </w:p>
    <w:p w14:paraId="3BDA054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甲状腺素过多：甲亢表现（如心悸、消瘦），与肝硬化无关。</w:t>
      </w:r>
    </w:p>
    <w:p w14:paraId="3F3D02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结论：雌激素代谢障碍是肝硬化患者出现蜘蛛痣和肝掌的直接原因。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</w:t>
      </w:r>
    </w:p>
    <w:p w14:paraId="5E8CEC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F3896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47.有机磷农药中毒治疗时使用阿托品静脉给药。“阿托品化”的指标是( )</w:t>
      </w:r>
    </w:p>
    <w:p w14:paraId="2F0033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心率减慢</w:t>
      </w:r>
    </w:p>
    <w:p w14:paraId="6B1A33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皮肤潮湿</w:t>
      </w:r>
    </w:p>
    <w:p w14:paraId="4CFDF3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颜面潮红、口干</w:t>
      </w:r>
    </w:p>
    <w:p w14:paraId="65AE25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肺部湿啰音明显</w:t>
      </w:r>
    </w:p>
    <w:p w14:paraId="1E42F7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瞳孔缩小</w:t>
      </w:r>
    </w:p>
    <w:p w14:paraId="7804D4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有机磷农药中毒治疗时，“阿托品化”的指标是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C. 颜面潮红、口干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</w:t>
      </w:r>
    </w:p>
    <w:p w14:paraId="3391F6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解析：阿托品化的标准（提示阿托品用量足够，但未过量）：</w:t>
      </w:r>
    </w:p>
    <w:p w14:paraId="2D7185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颜面潮红、皮肤干燥（B错误，C正确）。</w:t>
      </w:r>
    </w:p>
    <w:p w14:paraId="754F05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口干、瞳孔扩大（E错误，瞳孔应扩大而非缩小）。</w:t>
      </w:r>
    </w:p>
    <w:p w14:paraId="5E1F76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心率增快（A错误，心率应加快而非减慢）。</w:t>
      </w:r>
    </w:p>
    <w:p w14:paraId="3327EA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肺部湿啰音减少或消失（D错误，啰音减轻说明支气管分泌物减少）。</w:t>
      </w:r>
    </w:p>
    <w:p w14:paraId="00358C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378936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心率减慢：有机磷中毒本身可致心动过缓，阿托品应使心率加快。</w:t>
      </w:r>
    </w:p>
    <w:p w14:paraId="650747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皮肤潮湿：中毒时因腺体分泌过多皮肤潮湿，阿托品化后应干燥。</w:t>
      </w:r>
    </w:p>
    <w:p w14:paraId="620EAE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肺部湿啰音明显：提示中毒未纠正（阿托品不足）。</w:t>
      </w:r>
    </w:p>
    <w:p w14:paraId="72D875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瞳孔缩小：是中毒表现，阿托品化后瞳孔应扩大。</w:t>
      </w:r>
    </w:p>
    <w:p w14:paraId="2D3C70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结论：阿托品化的核心表现是 抗胆碱能效应（干燥、扩瞳、心率增快），C 是最佳答案。</w:t>
      </w:r>
    </w:p>
    <w:p w14:paraId="246806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AB077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48.关于脊髓型颈椎病，下列陈述中不适当的是( )</w:t>
      </w:r>
    </w:p>
    <w:p w14:paraId="401ADD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可导致大小便失禁</w:t>
      </w:r>
    </w:p>
    <w:p w14:paraId="3E85EF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早期应积极手术治疗</w:t>
      </w:r>
    </w:p>
    <w:p w14:paraId="656F994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早期可行按摩，牵引治疗</w:t>
      </w:r>
    </w:p>
    <w:p w14:paraId="43D06D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MRI可见脊髓受压</w:t>
      </w:r>
    </w:p>
    <w:p w14:paraId="7A66A7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可引起截瘫</w:t>
      </w:r>
    </w:p>
    <w:p w14:paraId="65DC08E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不适当的是：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C. 早期可行按摩，牵引治疗</w:t>
      </w:r>
    </w:p>
    <w:p w14:paraId="36E280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解析：A. 可导致大小便失禁。正确。脊髓型颈椎病严重时可能压迫脊髓，导致括约肌功能障碍（如大小便失禁）。</w:t>
      </w:r>
    </w:p>
    <w:p w14:paraId="4B5B2C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早期应积极手术治疗。正确。脊髓型颈椎病一旦确诊，通常建议早期手术干预，因为保守治疗无法逆转脊髓压迫，且病情可能快速进展。</w:t>
      </w:r>
    </w:p>
    <w:p w14:paraId="3BF172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早期可行按摩，牵引治疗。不适当。脊髓型颈椎病禁忌按摩和牵引，这些操作可能加重脊髓损伤，甚至导致瘫痪。保守治疗仅适用于极轻微病例且需严格评估。</w:t>
      </w:r>
    </w:p>
    <w:p w14:paraId="3849B4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MRI可见脊髓受压。正确。MRI是诊断的金标准，可清晰显示脊髓受压、水肿或变性。</w:t>
      </w:r>
    </w:p>
    <w:p w14:paraId="3F1D2E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可引起截瘫。正确。严重或未及时治疗的脊髓型颈椎病可因脊髓不可逆损伤导致截瘫。</w:t>
      </w:r>
    </w:p>
    <w:p w14:paraId="577C0A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05733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49.治疗溃疡性结肠炎的首选药物是( )</w:t>
      </w:r>
    </w:p>
    <w:p w14:paraId="1C2F72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糖皮质激素</w:t>
      </w:r>
    </w:p>
    <w:p w14:paraId="3AD62B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柳氮磺吡啶</w:t>
      </w:r>
    </w:p>
    <w:p w14:paraId="62B8F9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阿莫西林</w:t>
      </w:r>
    </w:p>
    <w:p w14:paraId="577656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甲硝唑</w:t>
      </w:r>
    </w:p>
    <w:p w14:paraId="45DB73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前列腺素</w:t>
      </w:r>
    </w:p>
    <w:p w14:paraId="64AFF6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治疗溃疡性结肠炎的首选药物是 B. 柳氮磺吡啶（SASP）。</w:t>
      </w:r>
    </w:p>
    <w:p w14:paraId="164A36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解析：柳氮磺吡啶（SASP） 是轻中度溃疡性结肠炎的 一线药物，其作用机制为：在肠道分解为 5-氨基水杨酸（5-ASA），直接抑制肠道炎症反应。适用于 诱导缓解和维持治疗。</w:t>
      </w:r>
    </w:p>
    <w:p w14:paraId="15DE06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1A6404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糖皮质激素：用于 中重度活动期 或 SASP 无效者，但非首选（长期副作用大）。</w:t>
      </w:r>
    </w:p>
    <w:p w14:paraId="4B9840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阿莫西林/D. 甲硝唑：抗生素仅用于合并感染（如脓肿），无直接治疗作用。</w:t>
      </w:r>
    </w:p>
    <w:p w14:paraId="1FFB4B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前列腺素：无明确治疗价值。</w:t>
      </w:r>
    </w:p>
    <w:p w14:paraId="344F01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国际共识（如ACG指南）：轻中度UC：首选口服或局部（灌肠/栓剂）5-ASA制剂（如美沙拉嗪）。</w:t>
      </w:r>
    </w:p>
    <w:p w14:paraId="57EB57E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SASP因副作用较多，逐渐被纯5-ASA替代，但仍是经济受限地区的首选。糖皮质激素仅用于急性发作或5-ASA无效时。</w:t>
      </w:r>
    </w:p>
    <w:p w14:paraId="00CD37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结论：柳氮磺吡啶是溃疡性结肠炎的首选基础药物。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</w:t>
      </w:r>
    </w:p>
    <w:p w14:paraId="3CE72B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E76EA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50.病人休养适宜的环境是( )</w:t>
      </w:r>
    </w:p>
    <w:p w14:paraId="6514D45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气管切开病人，室内相对湿度为30%</w:t>
      </w:r>
    </w:p>
    <w:p w14:paraId="380A7C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中暑病人，室温应保持在4℃左右</w:t>
      </w:r>
    </w:p>
    <w:p w14:paraId="67B2A6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普通病室，室温以18~22℃为宜</w:t>
      </w:r>
    </w:p>
    <w:p w14:paraId="6C839AB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产妇休养室，须保暖不宜开窗</w:t>
      </w:r>
    </w:p>
    <w:p w14:paraId="34EA49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破伤风病人，室内应保持光线充足</w:t>
      </w:r>
    </w:p>
    <w:p w14:paraId="456014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选项A：气管切开病人需要较高的湿度（通常为50-60%）以防止呼吸道干燥和分泌物粘稠。30%的湿度过低，可能加重呼吸道不适。因此，此选项不正确。</w:t>
      </w:r>
    </w:p>
    <w:p w14:paraId="0F6B64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选项B：中暑病人需要降温，但4℃的室温过低，可能导致寒战或其他并发症。通常建议将室温控制在22-25℃。因此，此选项不正确。</w:t>
      </w:r>
    </w:p>
    <w:p w14:paraId="3574E0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选项C：普通病室的推荐室温为18-22℃，这是大多数病人感到舒适且有利于恢复的温度范围。此选项符合一般护理标准，因此是正确的。</w:t>
      </w:r>
    </w:p>
    <w:p w14:paraId="29D071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选项D：产妇休养室需要保暖，但也需要适当通风以保持空气新鲜。完全不开窗可能导致空气污浊，不利于健康。因此，此选项不正确。</w:t>
      </w:r>
    </w:p>
    <w:p w14:paraId="0BAE4C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选项E：破伤风病人对光、声等刺激敏感，容易引发痉挛，因此室内光线应柔和，避免强光刺激。保持光线充足是错误的做法。因此，此选项不正确。</w:t>
      </w:r>
    </w:p>
    <w:p w14:paraId="65F7E3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答案：C. 普通病室，室温以18~22℃为宜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理由：这是符合一般病人休养需求的适宜温度范围，其他选项或不符合特定病人的需求，或存在潜在危害。</w:t>
      </w:r>
    </w:p>
    <w:p w14:paraId="30823E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9641A4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51.短暂性脑缺血发作的最主要原因是( )</w:t>
      </w:r>
    </w:p>
    <w:p w14:paraId="16F4183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颈内动脉粥样硬化</w:t>
      </w:r>
    </w:p>
    <w:p w14:paraId="0B814E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血黏度降低</w:t>
      </w:r>
    </w:p>
    <w:p w14:paraId="15AEF7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高血压</w:t>
      </w:r>
    </w:p>
    <w:p w14:paraId="0F2A92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降压药物使用不当</w:t>
      </w:r>
    </w:p>
    <w:p w14:paraId="519B26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情绪激动</w:t>
      </w:r>
    </w:p>
    <w:p w14:paraId="3C79B2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TIA的核心机制：TIA是由于脑部血流暂时性中断导致的短暂性神经功能缺损，症状通常在24小时内完全恢复。其病理基础与脑梗死相同，但缺血是暂时性的。动脉粥样硬化是导致血管狭窄或血栓形成的最常见原因，尤其是颈内动脉系统的粥样硬化斑块破裂或血栓脱落，引发微栓塞或血流动力学障碍。</w:t>
      </w:r>
    </w:p>
    <w:p w14:paraId="6E05EE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7BC7F9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颈内动脉粥样硬化：颈内动脉是供应大脑前2/3血流的主要血管，其粥样硬化斑块可导致血管狭窄或血栓脱落（栓塞），是TIA的最主要病因。临床研究显示，约50%的TIA与颈动脉粥样硬化相关。</w:t>
      </w:r>
    </w:p>
    <w:p w14:paraId="27246B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血黏度降低：血黏度降低（如贫血）通常不会直接导致TIA，反而可能因血液稀释改善血流。TIA更常与血黏度增高（如红细胞增多症）相关，但非主要原因。</w:t>
      </w:r>
    </w:p>
    <w:p w14:paraId="36322D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高血压：高血压是动脉粥样硬化的危险因素，但它是长期致病因素，而非TIA的直接原因。</w:t>
      </w:r>
    </w:p>
    <w:p w14:paraId="51DE92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降压药物使用不当：过度降压可能导致低灌注，但这种情况较少见，且通常表现为分水岭梗死而非典型TIA。</w:t>
      </w:r>
    </w:p>
    <w:p w14:paraId="26978A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情绪激动：可能通过血压波动诱发TIA，但属于诱因而非根本原因。</w:t>
      </w:r>
    </w:p>
    <w:p w14:paraId="59C7C3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排除法：B、D、E均非主要病理基础，C是间接因素。A直接涉及血管病变机制，与TIA的栓塞/低灌注理论一致。</w:t>
      </w:r>
    </w:p>
    <w:p w14:paraId="43CA31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结论：颈内动脉粥样硬化是TIA的最主要原因，因其直接导致血管狭窄或栓塞。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正确答案：A. 颈内动脉粥样硬化</w:t>
      </w:r>
    </w:p>
    <w:p w14:paraId="0AEB9E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23D2B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52.保护性隔离下列哪项不妥( )</w:t>
      </w:r>
    </w:p>
    <w:p w14:paraId="1726EF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对抵抗力低下的病人实行</w:t>
      </w:r>
    </w:p>
    <w:p w14:paraId="556E11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对易感染的病菌实行</w:t>
      </w:r>
    </w:p>
    <w:p w14:paraId="75DCEB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接触病人前应先洗手、戴口包、帽、穿隔离衣</w:t>
      </w:r>
    </w:p>
    <w:p w14:paraId="54A60C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隔离衣的内面为清洁面，外面为污染面</w:t>
      </w:r>
    </w:p>
    <w:p w14:paraId="722262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病室内空气和家具、地面应每日消毒</w:t>
      </w:r>
    </w:p>
    <w:p w14:paraId="3672DE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保护性隔离的核心目的：保护抵抗力极度低下的患者（如严重免疫缺陷、骨髓移植后、大剂量化疗者）免受外界病原体感染，而非针对“易感染的病菌”。</w:t>
      </w:r>
    </w:p>
    <w:p w14:paraId="16BEEA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选项逐项分析：A. 对抵抗力低下的病人实行：正确，符合保护性隔离的定义。</w:t>
      </w:r>
    </w:p>
    <w:p w14:paraId="09B7DF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对易感染的病菌实行：错误。保护性隔离的对象是易感患者，而非病菌；若需控制病原体传播（如传染病），应执行“传染源隔离”（如接触隔离、飞沫隔离）。</w:t>
      </w:r>
    </w:p>
    <w:p w14:paraId="075A0D1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接触病人前洗手、戴口罩、帽、穿隔离衣：正确，标准防护措施。</w:t>
      </w:r>
    </w:p>
    <w:p w14:paraId="58CFFE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隔离衣内面为清洁面，外面为污染面：正确。穿脱隔离衣时需保持内面清洁，避免污染自身。</w:t>
      </w:r>
    </w:p>
    <w:p w14:paraId="72C5C1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病室空气、家具及地面每日消毒：正确，维持无菌环境的关键措施。</w:t>
      </w:r>
    </w:p>
    <w:p w14:paraId="162624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关键辨析：“对易感染的病菌实行”混淆了隔离类型，保护性隔离的焦点是保护患者，而非控制病原体扩散。若题目描述为“对易感染的患者实行”，则正确。</w:t>
      </w:r>
    </w:p>
    <w:p w14:paraId="051AC7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结论：选项B表述不当，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正确答案为B</w:t>
      </w:r>
    </w:p>
    <w:p w14:paraId="75628C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82A2E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53.患者，男，75岁。因记忆力进行性下降、失语、经常外出后迷路不归，诊断为老年痴呆症，治疗该疾病目前最常用的药物是( )</w:t>
      </w:r>
    </w:p>
    <w:p w14:paraId="0428F5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阿米替林</w:t>
      </w:r>
    </w:p>
    <w:p w14:paraId="061171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多奈哌齐</w:t>
      </w:r>
    </w:p>
    <w:p w14:paraId="7EE2A9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氟西汀</w:t>
      </w:r>
    </w:p>
    <w:p w14:paraId="1378B0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丁螺环酮</w:t>
      </w:r>
    </w:p>
    <w:p w14:paraId="43BBCE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氯米帕明</w:t>
      </w:r>
    </w:p>
    <w:p w14:paraId="7C4F70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该患者诊断为 老年痴呆症（阿尔茨海默病），目前最常用的治疗药物是 B. 多奈哌齐。</w:t>
      </w:r>
    </w:p>
    <w:p w14:paraId="36AACA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解析：多奈哌齐（Donepezil）：属于 胆碱酯酶抑制剂（ChEIs），是 阿尔茨海默病的一线治疗药物。</w:t>
      </w:r>
    </w:p>
    <w:p w14:paraId="2F03B0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通过抑制乙酰胆碱降解，改善认知功能、记忆力和日常生活能力。</w:t>
      </w:r>
    </w:p>
    <w:p w14:paraId="27DCF6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其他同类药物：卡巴拉汀、加兰他敏，但多奈哌齐因 半衰期长、每日一次给药 而最常用。</w:t>
      </w:r>
    </w:p>
    <w:p w14:paraId="589D42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64CA27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阿米替林、E. 氯米帕明：三环类抗抑郁药，主要用于抑郁症，不用于痴呆。</w:t>
      </w:r>
    </w:p>
    <w:p w14:paraId="2E0F21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氟西汀：SSRI类抗抑郁药，适用于抑郁或焦虑，但对痴呆核心症状无效。</w:t>
      </w:r>
    </w:p>
    <w:p w14:paraId="2E08828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丁螺环酮：抗焦虑药，不改善痴呆的认知功能。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</w:t>
      </w:r>
    </w:p>
    <w:p w14:paraId="7A1488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77494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54.患者，女，45岁。体温39.6℃，用冰袋降温，利用的散热方式是( )</w:t>
      </w:r>
    </w:p>
    <w:p w14:paraId="07B33C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对流</w:t>
      </w:r>
    </w:p>
    <w:p w14:paraId="03626C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蒸发</w:t>
      </w:r>
    </w:p>
    <w:p w14:paraId="76CCDF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辐射</w:t>
      </w:r>
    </w:p>
    <w:p w14:paraId="76A9C5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寒战</w:t>
      </w:r>
    </w:p>
    <w:p w14:paraId="28C9CC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传导</w:t>
      </w:r>
    </w:p>
    <w:p w14:paraId="4FC58A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散热方式的基本概念：传导（E）：热量通过直接接触从高温物体传递到低温物体。例如，冰袋与皮肤接触时，热量从皮肤传递到冰袋。</w:t>
      </w:r>
    </w:p>
    <w:p w14:paraId="39F265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对流（A）：热量通过流体（如空气或液体）的流动散失。例如，吹风扇加速空气流动散热。</w:t>
      </w:r>
    </w:p>
    <w:p w14:paraId="26445E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辐射（C）：热量以红外线的形式从体表向周围环境散发。不需要直接接触，如静坐时散热。</w:t>
      </w:r>
    </w:p>
    <w:p w14:paraId="186EF3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蒸发（B）：液体（如汗液）转化为气体时带走热量。例如，出汗或酒精擦浴。</w:t>
      </w:r>
    </w:p>
    <w:p w14:paraId="2BAB45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寒战（D）：是产热方式（肌肉不自主收缩产热），而非散热方式，排除。</w:t>
      </w:r>
    </w:p>
    <w:p w14:paraId="5D20AD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冰袋降温的原理：冰袋与皮肤直接接触，热量从高温的皮肤传递到低温的冰袋，属于传导散热。冰袋不会引起蒸发（除非冰融化后水蒸发，但题目未提及），也不涉及对流或辐射。</w:t>
      </w:r>
    </w:p>
    <w:p w14:paraId="0EE6DF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正确答案：E. 传导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冰袋通过直接接触皮肤，将热量从身体传导到冰袋，从而降低体温。</w:t>
      </w:r>
    </w:p>
    <w:p w14:paraId="69427F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B84D22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55.患儿面色蜡黄，手有震颤，查体：血红细胞3.1×10¹²/L，血红蛋白78g/L，血片中以大红细胞为多，红细胞形态大小不等。应首先考虑为( )</w:t>
      </w:r>
    </w:p>
    <w:p w14:paraId="55386A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生理性贫血</w:t>
      </w:r>
    </w:p>
    <w:p w14:paraId="74B6C6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溶血性贫血</w:t>
      </w:r>
    </w:p>
    <w:p w14:paraId="044B52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营养性缺铁性贫血</w:t>
      </w:r>
    </w:p>
    <w:p w14:paraId="5E8E86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营养性混合性贫血</w:t>
      </w:r>
    </w:p>
    <w:p w14:paraId="6E580C4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营养性巨幼红细胞性贫血</w:t>
      </w:r>
    </w:p>
    <w:p w14:paraId="7F3014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该患儿最可能的诊断是 E. 营养性巨幼红细胞性贫血。</w:t>
      </w:r>
    </w:p>
    <w:p w14:paraId="2CC768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关键临床及实验室特点：面色蜡黄、手有震颤：震颤是维生素B₁₂缺乏导致的神经系统症状（常见于巨幼细胞性贫血）。</w:t>
      </w:r>
    </w:p>
    <w:p w14:paraId="5A8BEE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血常规结果：红细胞（3.1×10¹²/L）和血红蛋白（78g/L）均降低，提示贫血。</w:t>
      </w:r>
    </w:p>
    <w:p w14:paraId="519E4C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血片以大红细胞为主，红细胞大小不等：符合巨幼细胞性贫血的形态学特点（因DNA合成障碍导致红细胞成熟障碍，体积增大）。</w:t>
      </w:r>
    </w:p>
    <w:p w14:paraId="065FCAA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各选项分析：</w:t>
      </w:r>
    </w:p>
    <w:p w14:paraId="1B95B74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生理性贫血：多见于婴儿2-3个月时，一般不伴震颤和大红细胞。</w:t>
      </w:r>
    </w:p>
    <w:p w14:paraId="72BEF6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溶血性贫血：以贫血、黄疸、网织红细胞增高为主，红细胞形态多为正细胞性。</w:t>
      </w:r>
    </w:p>
    <w:p w14:paraId="0357F6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营养性缺铁性贫血：表现为小细胞低色素性贫血，无震颤和大红细胞。</w:t>
      </w:r>
    </w:p>
    <w:p w14:paraId="639D2D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营养性混合性贫血：同时缺铁和缺乏叶酸/B₁₂，但典型表现仍以缺铁为主（小细胞性），与本例不符。</w:t>
      </w:r>
    </w:p>
    <w:p w14:paraId="313CC0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营养性巨幼红细胞性贫血（正确答案）：因叶酸或维生素B₁₂缺乏导致，特征为大细胞性贫血、神经系统症状（如震颤）、红细胞大小不等。</w:t>
      </w:r>
    </w:p>
    <w:p w14:paraId="68E5ABD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结论：患儿表现符合维生素B₁₂或叶酸缺乏引起的 营养性巨幼红细胞性贫血。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</w:t>
      </w:r>
    </w:p>
    <w:p w14:paraId="103098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4B8A5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56.患者，女，48岁。因支气管扩张合并感染入院，昨日出现大咯血，提示患者24小时咯血量超过( )</w:t>
      </w:r>
    </w:p>
    <w:p w14:paraId="5E264E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300ml</w:t>
      </w:r>
    </w:p>
    <w:p w14:paraId="7F0544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700ml</w:t>
      </w:r>
    </w:p>
    <w:p w14:paraId="15F036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500ml</w:t>
      </w:r>
    </w:p>
    <w:p w14:paraId="1D91B4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1000ml</w:t>
      </w:r>
    </w:p>
    <w:p w14:paraId="058A45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100ml</w:t>
      </w:r>
    </w:p>
    <w:p w14:paraId="20B152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500ml</w:t>
      </w:r>
    </w:p>
    <w:p w14:paraId="0E3800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解析：咯血量的分类通常分为以下几种：少量咯血：24小时咯血量 &lt; 100ml。</w:t>
      </w:r>
    </w:p>
    <w:p w14:paraId="7227C8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中等量咯血：24小时咯血量在 100-500ml。</w:t>
      </w:r>
    </w:p>
    <w:p w14:paraId="7F92F3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大咯血：24小时咯血量 &gt; 500ml（或单次咯血量 &gt; 100ml）。</w:t>
      </w:r>
    </w:p>
    <w:p w14:paraId="15C1CB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题目中描述患者“出现大咯血”，因此24小时咯血量应超过 500ml。</w:t>
      </w:r>
    </w:p>
    <w:p w14:paraId="20D29C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4E4283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300ml：属于中等量咯血，未达到大咯血标准。</w:t>
      </w:r>
    </w:p>
    <w:p w14:paraId="1E1D62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700ml：虽然属于大咯血范围，但题目问的是“提示大咯血的最低阈值”，500ml 更符合标准定义。</w:t>
      </w:r>
    </w:p>
    <w:p w14:paraId="1884CD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1000ml：属于危及生命的大咯血，但并非诊断大咯血的最低标准。</w:t>
      </w:r>
    </w:p>
    <w:p w14:paraId="718D87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100ml：属于中等量咯血的起点，不满足大咯血标准。</w:t>
      </w:r>
    </w:p>
    <w:p w14:paraId="7B03D5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结论：大咯血的诊断标准是24小时咯血量 &gt; 500ml，因此正确答案是 C. 500ml。</w:t>
      </w:r>
    </w:p>
    <w:p w14:paraId="2B6C8C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9E66E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57.患者自感心慌、头晕就医，门诊医生听诊心率为64次/min，脉搏为52次/min，而且心律不规则，心律快慢不一，心音强弱不等。给该病人测量脉搏时下列哪项不正确( )</w:t>
      </w:r>
    </w:p>
    <w:p w14:paraId="107965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测量时间30s</w:t>
      </w:r>
    </w:p>
    <w:p w14:paraId="3587F5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不用拇指诊脉</w:t>
      </w:r>
    </w:p>
    <w:p w14:paraId="1E244B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常用桡动脉</w:t>
      </w:r>
    </w:p>
    <w:p w14:paraId="4CE5A1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一名护士测心率，一名护士测脉率</w:t>
      </w:r>
    </w:p>
    <w:p w14:paraId="210C4B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剧烈活动休息</w:t>
      </w:r>
    </w:p>
    <w:p w14:paraId="4596EC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患者体征（心率＞脉率、心律绝对不齐、心音强弱不等）符合**心房颤动（房颤）**的特征，房颤时存在脉搏短绌（脉率＜心率）。此时测量脉搏需注意以下原则：</w:t>
      </w:r>
    </w:p>
    <w:p w14:paraId="5DE509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测量时间应为1分钟：短时间（如30秒）测量会因心律不齐导致误差，无法准确反映真实脉率。</w:t>
      </w:r>
    </w:p>
    <w:p w14:paraId="0D04E4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需同步测量心率和脉率：由两名护士分别听诊心尖部（心率）和触诊桡动脉（脉率），持续1分钟，以确定脉搏短绌的程度（选项D正确）。</w:t>
      </w:r>
    </w:p>
    <w:p w14:paraId="61B911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选项A错误：测量时间仅30秒不符合房颤患者的脉搏测量规范。</w:t>
      </w:r>
    </w:p>
    <w:p w14:paraId="1A69D9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其他选项分析：B. 不用拇指诊脉：正确，避免操作者自身动脉搏动干扰。</w:t>
      </w:r>
    </w:p>
    <w:p w14:paraId="05F391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常用桡动脉：正确，桡动脉是标准触诊部位。</w:t>
      </w:r>
    </w:p>
    <w:p w14:paraId="61BA84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剧烈活动休息：正确，需排除活动对脉搏的影响。</w:t>
      </w:r>
    </w:p>
    <w:p w14:paraId="7BEE2D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综上，选项A的操作在房颤患者中不适用，为本题答案。</w:t>
      </w:r>
    </w:p>
    <w:p w14:paraId="30166554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测量时间30s</w:t>
      </w:r>
    </w:p>
    <w:p w14:paraId="2BC38DF3"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</w:p>
    <w:p w14:paraId="782EFC5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58.急诊室接诊一患者，查体：瞳孔散大，对光反射消失，心跳、呼吸停止，目前患者处于( )</w:t>
      </w:r>
    </w:p>
    <w:p w14:paraId="009C21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深昏迷期</w:t>
      </w:r>
    </w:p>
    <w:p w14:paraId="269D7A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临床死亡期</w:t>
      </w:r>
    </w:p>
    <w:p w14:paraId="7E4F61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临终状态</w:t>
      </w:r>
    </w:p>
    <w:p w14:paraId="4A2EB1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生物学死亡期</w:t>
      </w:r>
    </w:p>
    <w:p w14:paraId="44EFFB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濒死期</w:t>
      </w:r>
    </w:p>
    <w:p w14:paraId="561617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该患者目前处于 B. 临床死亡期。</w:t>
      </w:r>
    </w:p>
    <w:p w14:paraId="75862D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解析：临床死亡期（B选项）的典型表现：心跳、呼吸停止（循环和呼吸功能完全丧失）。</w:t>
      </w:r>
    </w:p>
    <w:p w14:paraId="01BFD3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瞳孔散大、对光反射消失（脑干功能停止）。此时 脑缺氧尚未导致不可逆损伤，若及时心肺复苏（CPR）仍有抢救可能。</w:t>
      </w:r>
    </w:p>
    <w:p w14:paraId="150F6B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7FD666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深昏迷期：患者仍有心跳、呼吸，但意识完全丧失（与题目不符）。</w:t>
      </w:r>
    </w:p>
    <w:p w14:paraId="0E8E62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临终状态：生命体征逐渐衰竭（如呼吸微弱、血压下降），但尚未完全停止。</w:t>
      </w:r>
    </w:p>
    <w:p w14:paraId="76774E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生物学死亡期：全身器官功能不可逆丧失，出现尸斑、尸僵等（抢救无效）。</w:t>
      </w:r>
    </w:p>
    <w:p w14:paraId="1C05B0D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濒死期：生命垂危但仍有微弱的心跳和呼吸（与题目不符）。</w:t>
      </w:r>
    </w:p>
    <w:p w14:paraId="13D314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结论：患者符合临床死亡期的特征（心跳呼吸停止+瞳孔散大），需立即心肺复苏。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</w:t>
      </w:r>
    </w:p>
    <w:p w14:paraId="12A319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7C8A9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59.患者，女，22岁。8小时前大面积烧伤入院治疗，已静脉输液3000ml，判断其血容量是否补足的简便、可靠指标是( )</w:t>
      </w:r>
    </w:p>
    <w:p w14:paraId="599141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尿量</w:t>
      </w:r>
    </w:p>
    <w:p w14:paraId="0F10DD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呼吸</w:t>
      </w:r>
    </w:p>
    <w:p w14:paraId="24ECDE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中心静脉压</w:t>
      </w:r>
    </w:p>
    <w:p w14:paraId="0873BC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血压</w:t>
      </w:r>
    </w:p>
    <w:p w14:paraId="4840A5F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脉搏</w:t>
      </w:r>
    </w:p>
    <w:p w14:paraId="753E45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正确答案：A. 尿量</w:t>
      </w:r>
    </w:p>
    <w:p w14:paraId="70C46F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尿量：原理：肾脏是反映全身灌注的重要器官。尿量能直接反映肾血流灌注情况，进而间接反映全身血容量状态。</w:t>
      </w:r>
    </w:p>
    <w:p w14:paraId="608CE3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烧伤补液目标：尿量维持在30-50ml/h（成人）提示血容量基本补足。</w:t>
      </w:r>
    </w:p>
    <w:p w14:paraId="033F2B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优点：简便、无创、可靠，临床常用。</w:t>
      </w:r>
    </w:p>
    <w:p w14:paraId="0AA68E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呼吸：呼吸频率可能因疼痛、焦虑或酸中毒改变，但对血容量评估特异性低，不可靠。</w:t>
      </w:r>
    </w:p>
    <w:p w14:paraId="4B1D53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中心静脉压（CVP）：虽然CVP能反映右心前负荷（血容量状态），但需侵入性操作（中心静脉置管），且受心功能、血管张力等因素干扰，非简便方法。</w:t>
      </w:r>
    </w:p>
    <w:p w14:paraId="6A59AA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血压：血压在血容量严重不足时会下降，但早期低血容量可能通过代偿（如血管收缩）维持血压正常，不够敏感。</w:t>
      </w:r>
    </w:p>
    <w:p w14:paraId="3C06C9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脉搏：脉搏增快是休克的早期表现，但受疼痛、发热等因素干扰，特异性较低。</w:t>
      </w:r>
    </w:p>
    <w:p w14:paraId="6254B1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血压（D）在代偿期可能正常，无法早期反映容量不足，而尿量（A）更敏感且直接。</w:t>
      </w:r>
    </w:p>
    <w:p w14:paraId="22988E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结论：尿量是判断烧伤患者血容量是否补足的简便、可靠指标。</w:t>
      </w:r>
    </w:p>
    <w:p w14:paraId="06E3BD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02307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60.初产妇李女士，妊娠38周住院待产，检查：规律宫缩，枕左前位。胎心140次/分，宫口开大3cm，在产程护理措施中错误的是( )</w:t>
      </w:r>
    </w:p>
    <w:p w14:paraId="6E42A6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指导合理进食</w:t>
      </w:r>
    </w:p>
    <w:p w14:paraId="31AB3B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休息时取左侧卧位</w:t>
      </w:r>
    </w:p>
    <w:p w14:paraId="7CBA23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宫缩时嘱正确用腹压</w:t>
      </w:r>
    </w:p>
    <w:p w14:paraId="350612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每隔0.5~l小时听一次胎心</w:t>
      </w:r>
    </w:p>
    <w:p w14:paraId="08D40E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鼓励2~4小时排尿一次</w:t>
      </w:r>
    </w:p>
    <w:p w14:paraId="614458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宫缩时嘱正确用腹压</w:t>
      </w:r>
    </w:p>
    <w:p w14:paraId="3E7620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分析：A. 指导合理进食（正确）：第一产程需保持体力，可进食易消化食物。</w:t>
      </w:r>
    </w:p>
    <w:p w14:paraId="47C103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休息时取左侧卧位（正确）：左侧卧位可改善胎盘血流，避免仰卧位低血压。</w:t>
      </w:r>
    </w:p>
    <w:p w14:paraId="4B3C48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宫缩时嘱正确用腹压（错误）：第一产程禁止使用腹压（屏气用力），否则易导致宫颈水肿、产妇疲劳。腹压应在第二产程（宫口开全后）使用。</w:t>
      </w:r>
    </w:p>
    <w:p w14:paraId="48C533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每隔0.5~1小时听一次胎心（正确）：活跃期需密切监测胎心，及时发现胎儿窘迫。</w:t>
      </w:r>
    </w:p>
    <w:p w14:paraId="5F9DB9D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鼓励2~4小时排尿一次（正确）：避免膀胱充盈影响胎头下降。</w:t>
      </w:r>
    </w:p>
    <w:p w14:paraId="6B3E05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关键点：第一产程的核心是等待宫口扩张，过早使用腹压会干扰产程进展。因此，选项C是错误的护理措施。</w:t>
      </w:r>
    </w:p>
    <w:p w14:paraId="047B40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19867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61.患儿，男，6个月。平日多汗，易惊，两日来间断抽搐就诊，发作时体温37.2℃，意识丧失，两眼上翻，手足紧握抽动，可自行缓解入睡，醒后精神好，被诊断为维生素D缺乏性手足搐搦症，此时血钙的值多低于( )</w:t>
      </w:r>
    </w:p>
    <w:p w14:paraId="503D43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2.15~2.28mmol/L</w:t>
      </w:r>
    </w:p>
    <w:p w14:paraId="4382D4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2.05~2.18mmol/L</w:t>
      </w:r>
    </w:p>
    <w:p w14:paraId="6E81F2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1.95~2.08mmol/L</w:t>
      </w:r>
    </w:p>
    <w:p w14:paraId="4EFBC9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1.85~1.98mmol/L</w:t>
      </w:r>
    </w:p>
    <w:p w14:paraId="517E6F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1.75~1.88mmol/L</w:t>
      </w:r>
    </w:p>
    <w:p w14:paraId="042ACD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该患儿被诊断为 维生素D缺乏性手足搐搦症，此时血钙的值多低于 E. 1.75~1.88mmol/L。</w:t>
      </w:r>
    </w:p>
    <w:p w14:paraId="5E507C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解析：维生素D缺乏性手足搐搦症 是由于 血钙降低 导致神经肌肉兴奋性增高，引发抽搐。</w:t>
      </w:r>
    </w:p>
    <w:p w14:paraId="78CF2F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总血钙正常范围：2.1~2.6 mmol/L。</w:t>
      </w:r>
    </w:p>
    <w:p w14:paraId="768B376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手足搐搦症发作时：血钙通常 &lt;1.75~1.88 mmol/L（E选项正确）。</w:t>
      </w:r>
    </w:p>
    <w:p w14:paraId="4811D2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0A3B8B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2.15~2.28 mmol/L：接近正常范围，不会引发抽搐。</w:t>
      </w:r>
    </w:p>
    <w:p w14:paraId="103D8D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2.05~2.18 mmol/L：略低于正常，但不足以导致典型症状。</w:t>
      </w:r>
    </w:p>
    <w:p w14:paraId="3F76DD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1.95~2.08 mmol/L：可能无症状或仅轻微神经兴奋性增高。</w:t>
      </w:r>
    </w:p>
    <w:p w14:paraId="6E146B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1.85~1.98 mmol/L：虽低于正常，但手足搐搦症多发生在更低水平。</w:t>
      </w:r>
    </w:p>
    <w:p w14:paraId="028F71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关键点：当血钙 ≤1.75 mmol/L 时，神经肌肉兴奋性显著增高，出现 抽搐、喉痉挛、惊厥 等表现。</w:t>
      </w:r>
    </w:p>
    <w:p w14:paraId="44A536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结论：患儿抽搐发作时，血钙最可能低于 1.75~1.88 mmol/L。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</w:t>
      </w:r>
    </w:p>
    <w:p w14:paraId="3B5645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44A33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62.患儿，女，6个月。主诉因发热、咳嗽3天，惊厥5次入院，患儿生后人工喂养，未加辅食，查体：体温37℃，咽部充血，颅骨软化，在体检过程中，该患儿再次惊厥发作。应采取的治疗措施为( )</w:t>
      </w:r>
    </w:p>
    <w:p w14:paraId="129F56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缓慢静推20%甘露醇</w:t>
      </w:r>
    </w:p>
    <w:p w14:paraId="7A9403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静脉注射50%葡萄糖</w:t>
      </w:r>
    </w:p>
    <w:p w14:paraId="287CE2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静脉给予大量抗生素</w:t>
      </w:r>
    </w:p>
    <w:p w14:paraId="2073B7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静脉给予镇静剂和钙剂</w:t>
      </w:r>
    </w:p>
    <w:p w14:paraId="741979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静脉给予镇静剂和维生素D</w:t>
      </w:r>
    </w:p>
    <w:p w14:paraId="27F8770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该患儿最可能的诊断是 维生素D缺乏性手足搐搦症，应采取的治疗措施是 D. 静脉给予镇静剂和钙剂。</w:t>
      </w:r>
    </w:p>
    <w:p w14:paraId="278C738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解析：关键临床信息：6个月婴儿，人工喂养，未添加辅食（维生素D摄入不足）。</w:t>
      </w:r>
    </w:p>
    <w:p w14:paraId="2D19D5A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发热、咳嗽（可能为上呼吸道感染，感染可诱发低钙惊厥）。</w:t>
      </w:r>
    </w:p>
    <w:p w14:paraId="5F071C0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反复惊厥 + 颅骨软化（维生素D缺乏的典型表现）。</w:t>
      </w:r>
    </w:p>
    <w:p w14:paraId="0D87944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血钙降低是惊厥的直接原因（未测血钙，但结合病史高度怀疑）。</w:t>
      </w:r>
    </w:p>
    <w:p w14:paraId="238DC02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紧急处理原则：控制惊厥：静脉给予镇静剂（如地西泮）。</w:t>
      </w:r>
    </w:p>
    <w:p w14:paraId="5CD7063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补充钙剂：10%葡萄糖酸钙缓慢静推（纠正低钙血症）。</w:t>
      </w:r>
    </w:p>
    <w:p w14:paraId="63ED2A9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后续治疗：惊厥控制后需补充维生素D（但急性期以钙剂为先）。</w:t>
      </w:r>
    </w:p>
    <w:p w14:paraId="7485BB7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其他选项分析：A. 甘露醇：用于脑水肿，与本病无关。</w:t>
      </w:r>
    </w:p>
    <w:p w14:paraId="65D3A26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50%葡萄糖：用于低血糖，该患儿无低血糖证据。</w:t>
      </w:r>
    </w:p>
    <w:p w14:paraId="0062865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抗生素：无细菌感染依据（发热咳嗽可能为病毒感染诱因）。</w:t>
      </w:r>
    </w:p>
    <w:p w14:paraId="7BF4016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维生素D：需在补钙后给予，急性期无法快速纠正低钙。</w:t>
      </w:r>
    </w:p>
    <w:p w14:paraId="77AF01C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结论：患儿因维生素D缺乏导致低钙惊厥，静脉给予镇静剂+钙剂是首要治疗。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正确答案：D</w:t>
      </w:r>
    </w:p>
    <w:p w14:paraId="3ED7FA0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19083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63.患者，男，20岁。头部遭受钝性打击，整个头皮形成血肿，触之较硬，有明显波动，诊断为( )</w:t>
      </w:r>
    </w:p>
    <w:p w14:paraId="3A779A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皮下血肿</w:t>
      </w:r>
    </w:p>
    <w:p w14:paraId="35BA99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骨膜下血肿</w:t>
      </w:r>
    </w:p>
    <w:p w14:paraId="1D2D9C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硬脑膜外血肿</w:t>
      </w:r>
    </w:p>
    <w:p w14:paraId="49040B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帽状腱膜下血肿</w:t>
      </w:r>
    </w:p>
    <w:p w14:paraId="2D05AE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硬脑膜下血肿</w:t>
      </w:r>
    </w:p>
    <w:p w14:paraId="1F2B5D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根据题目描述，患者头部遭受钝性打击后，整个头皮形成血肿，触之较硬且有明显波动感。这些特征提示血肿位于帽状腱膜下间隙。以下是各选项的分析：</w:t>
      </w:r>
    </w:p>
    <w:p w14:paraId="66D89B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帽状腱膜下血肿</w:t>
      </w:r>
    </w:p>
    <w:p w14:paraId="26F2E2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特点：帽状腱膜下间隙疏松，出血易扩散，形成范围较大的血肿，可累及整个头皮。由于该层张力低，血肿触诊有波动感，且因血液扩散至周围组织，触之可能较硬。</w:t>
      </w:r>
    </w:p>
    <w:p w14:paraId="522268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符合题目描述：血肿范围大（整个头皮）、波动感明显，是帽状腱膜下血肿的典型表现。</w:t>
      </w:r>
    </w:p>
    <w:p w14:paraId="696D15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其他选项排除：</w:t>
      </w:r>
    </w:p>
    <w:p w14:paraId="3BF3ED9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皮下血肿：位于皮下组织层，因纤维隔限制，血肿小而局限，触诊硬，无波动感。</w:t>
      </w:r>
    </w:p>
    <w:p w14:paraId="177966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骨膜下血肿：局限于颅骨骨膜与颅骨之间，通常不超过颅缝（如婴儿常见“头颅血肿”），触诊较硬，波动感不明显。</w:t>
      </w:r>
    </w:p>
    <w:p w14:paraId="0EF383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硬脑膜外血肿和E. 硬脑膜下血肿：均位于颅内，表现为颅内压增高或神经系统症状（如意识障碍），与头皮血肿无关。</w:t>
      </w:r>
    </w:p>
    <w:p w14:paraId="7ED184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帽状腱膜下血肿</w:t>
      </w:r>
    </w:p>
    <w:p w14:paraId="10F968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EBEAB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64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.患者，男，38岁。炎热夏天，在外连续工作数小时，出现大汗、口渴、头晕、胸闷、乏力，体温基本正常。考虑为( )</w:t>
      </w:r>
    </w:p>
    <w:p w14:paraId="12EC43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热衰竭</w:t>
      </w:r>
    </w:p>
    <w:p w14:paraId="1D795B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热痉挛</w:t>
      </w:r>
    </w:p>
    <w:p w14:paraId="5BCBE0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先兆中暑</w:t>
      </w:r>
    </w:p>
    <w:p w14:paraId="0890F1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热射病</w:t>
      </w:r>
    </w:p>
    <w:p w14:paraId="786E76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日射病</w:t>
      </w:r>
    </w:p>
    <w:p w14:paraId="51AA52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分析患者症状：</w:t>
      </w:r>
    </w:p>
    <w:p w14:paraId="6CB96A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大汗、口渴：提示体液丢失。头晕、胸闷、乏力：提示循环系统或神经系统轻度功能障碍。</w:t>
      </w:r>
    </w:p>
    <w:p w14:paraId="0E90D2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体温基本正常：排除高热相关疾病（如热射病、日射病）。无肌肉痉挛：不支持热痉挛。无剧烈头痛、呕吐、昏迷：不支持日射病。无中枢神经系统功能障碍（如谵妄、昏迷）：不支持热射病。</w:t>
      </w:r>
    </w:p>
    <w:p w14:paraId="032D5E7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排除法：A. 热衰竭：符合大量出汗、口渴、头晕、乏力、胸闷（循环系统轻度障碍）。</w:t>
      </w:r>
    </w:p>
    <w:p w14:paraId="7641A7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体温可正常或轻度升高（题目中体温基本正常）。无高热或中枢神经系统症状。</w:t>
      </w:r>
    </w:p>
    <w:p w14:paraId="4BAFCD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热痉挛：主要表现为肌肉痉挛，题目中未提及。排除。</w:t>
      </w:r>
    </w:p>
    <w:p w14:paraId="401A08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先兆中暑：症状较轻，体温正常或略高，无循环系统明显障碍。患者有胸闷、乏力，提示循环系统受累，更倾向于热衰竭。</w:t>
      </w:r>
    </w:p>
    <w:p w14:paraId="3D96DC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热射病：体温显著升高（&gt;40℃），中枢神经系统功能障碍。患者体温正常，排除。</w:t>
      </w:r>
    </w:p>
    <w:p w14:paraId="5CF207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日射病：主要表现为头部症状（剧烈头痛、呕吐）和中枢神经系统症状。</w:t>
      </w:r>
    </w:p>
    <w:p w14:paraId="2240DD3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患者无相关表现，排除。</w:t>
      </w:r>
    </w:p>
    <w:p w14:paraId="3CB685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最终答案：A. 热衰竭</w:t>
      </w:r>
    </w:p>
    <w:p w14:paraId="13FFBF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F34FB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65.患者，男，56岁。持续胸前区疼痛2小时入院，心电图检查示Ⅱ、Ⅲ、aVF导联ST段抬高，为证实是否患有心肌梗死，抽血化验。下列指标特异性最高的是( )</w:t>
      </w:r>
    </w:p>
    <w:p w14:paraId="7B82BF3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血脂</w:t>
      </w:r>
    </w:p>
    <w:p w14:paraId="6E5572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血糖</w:t>
      </w:r>
    </w:p>
    <w:p w14:paraId="79BD80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血白细胞</w:t>
      </w:r>
    </w:p>
    <w:p w14:paraId="27C5E82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血肌酸磷酸激酶</w:t>
      </w:r>
    </w:p>
    <w:p w14:paraId="042FE2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血沉</w:t>
      </w:r>
    </w:p>
    <w:p w14:paraId="1741B9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要确定哪个指标对心肌梗死的诊断特异性最高，我们逐步分析各选项：</w:t>
      </w:r>
    </w:p>
    <w:p w14:paraId="5CDC998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选项A：血脂（如胆固醇、甘油三酯）用于评估心血管疾病风险，但对急性心肌梗死的诊断无特异性。排除。</w:t>
      </w:r>
    </w:p>
    <w:p w14:paraId="28186F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选项B：血糖异常可能与糖尿病或应激反应相关，但与心肌梗死无直接特异性关联。排除。</w:t>
      </w:r>
    </w:p>
    <w:p w14:paraId="77958B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选项C：白细胞升高可能反映炎症或应激反应（如心肌梗死后的反应性升高），但特异性低，其他感染或炎症也可导致。排除。</w:t>
      </w:r>
    </w:p>
    <w:p w14:paraId="370285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选项D：CK（尤其是CK-MB同工酶）是心肌损伤的标志物，在心肌梗死后4-6小时开始升高，特异性较高。虽然CK也存在于其他组织（如骨骼肌），但结合临床（胸痛+ST段抬高），CK-MB对心肌梗死的诊断特异性显著。</w:t>
      </w:r>
    </w:p>
    <w:p w14:paraId="44A6C9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最佳选择。选项E：血沉（ESR）</w:t>
      </w:r>
    </w:p>
    <w:p w14:paraId="31B1AF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血沉是非特异性炎症指标，对心肌梗死诊断无直接价值。排除。</w:t>
      </w:r>
    </w:p>
    <w:p w14:paraId="27E19C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血肌酸磷酸激酶</w:t>
      </w:r>
    </w:p>
    <w:p w14:paraId="52C7FA5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理由：CK（尤其是CK-MB）是心肌梗死的经典标志物，特异性高于其他选项。虽然现代指南更推荐肌钙蛋白（未列出），但在此选项中，CK是最佳答案。</w:t>
      </w:r>
    </w:p>
    <w:p w14:paraId="2D9DF8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89517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66.患者，男，81岁。脑动脉硬化，医嘱服用阿司匹林。该药物治疗的原理是( )</w:t>
      </w:r>
    </w:p>
    <w:p w14:paraId="01A41C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扩张小动脉</w:t>
      </w:r>
    </w:p>
    <w:p w14:paraId="77F540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扩张小静脉</w:t>
      </w:r>
    </w:p>
    <w:p w14:paraId="3A32F9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降低血液黏滞度</w:t>
      </w:r>
    </w:p>
    <w:p w14:paraId="6E11F9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增加血管壁弹性</w:t>
      </w:r>
    </w:p>
    <w:p w14:paraId="535EA6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降低毛细血管通透性</w:t>
      </w:r>
    </w:p>
    <w:p w14:paraId="4BC790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降低血液黏滞度</w:t>
      </w:r>
    </w:p>
    <w:p w14:paraId="37D8B6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阿司匹林（Aspirin）是一种抗血小板药物，其主要作用是通过不可逆地抑制环氧酶（COX-1），减少血栓素A₂（TXA₂）的生成，从而抑制血小板聚集。血小板聚集是血栓形成的关键步骤，抑制这一过程可以降低血液黏滞度，防止血栓形成。</w:t>
      </w:r>
    </w:p>
    <w:p w14:paraId="07E534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脑动脉硬化的治疗目标：脑动脉硬化患者由于血管内皮损伤和动脉粥样硬化，容易形成血栓，导致脑缺血或脑梗死。阿司匹林通过抗血小板作用，减少血栓风险，从而预防脑卒中等缺血性事件。</w:t>
      </w:r>
    </w:p>
    <w:p w14:paraId="2F5275D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0D2A03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扩张小动脉：阿司匹林无直接扩张血管的作用，钙通道阻滞剂（如硝苯地平）或硝酸酯类药物才有此作用。</w:t>
      </w:r>
    </w:p>
    <w:p w14:paraId="3CA639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扩张小静脉：同样不是阿司匹林的作用，硝酸甘油等药物主要扩张静脉。</w:t>
      </w:r>
    </w:p>
    <w:p w14:paraId="7583AE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增加血管壁弹性：阿司匹林不影响血管壁结构或弹性。</w:t>
      </w:r>
    </w:p>
    <w:p w14:paraId="7279E3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降低毛细血管通透性：阿司匹林不直接影响毛细血管通透性，甚至在高剂量时可能增加出血风险。</w:t>
      </w:r>
    </w:p>
    <w:p w14:paraId="0F5ACC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结论：阿司匹林通过抑制血小板聚集，降低血液黏滞度，从而预防血栓形成，因此正确答案是 C. 降低血液黏滞度。</w:t>
      </w:r>
    </w:p>
    <w:p w14:paraId="4F9103E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1F823F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67.患者，女，20岁。近6个月来对家人亲友冷淡，对工作没有兴趣，对个人生活也不关心，对家里和周围的事情表现无所谓。这些表现是( )</w:t>
      </w:r>
    </w:p>
    <w:p w14:paraId="59ABCD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情绪不稳</w:t>
      </w:r>
    </w:p>
    <w:p w14:paraId="4A4C33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情绪低落</w:t>
      </w:r>
    </w:p>
    <w:p w14:paraId="0C865E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情感淡漠</w:t>
      </w:r>
    </w:p>
    <w:p w14:paraId="7A7069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情感脆弱</w:t>
      </w:r>
    </w:p>
    <w:p w14:paraId="2B626B1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情感倒错</w:t>
      </w:r>
    </w:p>
    <w:p w14:paraId="2E50A3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根据题目描述，患者表现为对家人亲友冷淡、对工作和个人生活缺乏兴趣、对周围事物漠不关心，这些症状最符合情感淡漠（C）的特征。</w:t>
      </w:r>
    </w:p>
    <w:p w14:paraId="29A2C1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解析其他选项：</w:t>
      </w:r>
    </w:p>
    <w:p w14:paraId="37C02D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A. 情绪不稳：指情绪波动大、易变，与题干中持续性的冷漠无关。</w:t>
      </w:r>
    </w:p>
    <w:p w14:paraId="0555C5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B. 情绪低落：主要表现为抑郁、悲伤，而题干未提及情绪低落或抑郁。</w:t>
      </w:r>
    </w:p>
    <w:p w14:paraId="70BCB8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D. 情感脆弱：指情绪易受微小刺激影响而波动，与题干中的淡漠表现不符。</w:t>
      </w:r>
    </w:p>
    <w:p w14:paraId="40094D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E. 情感倒错：指情感反应与环境不协调（如该悲伤时却笑），题干未体现。</w:t>
      </w:r>
    </w:p>
    <w:p w14:paraId="21DBF9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  <w:t>情感淡漠是精神分裂症阴性症状或某些器质性精神障碍的常见表现，核心特征是情感反应缺乏或显著减退。因此，</w:t>
      </w:r>
      <w:r>
        <w:rPr>
          <w:rFonts w:hint="eastAsia" w:ascii="等线" w:hAnsi="等线" w:eastAsia="等线" w:cs="等线"/>
          <w:color w:val="FF0000"/>
          <w:kern w:val="2"/>
          <w:sz w:val="21"/>
          <w:szCs w:val="21"/>
          <w:lang w:val="en-US" w:eastAsia="zh-CN" w:bidi="ar-SA"/>
        </w:rPr>
        <w:t>正确答案是 C</w:t>
      </w:r>
    </w:p>
    <w:p w14:paraId="736966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auto"/>
          <w:kern w:val="2"/>
          <w:sz w:val="21"/>
          <w:szCs w:val="21"/>
          <w:lang w:val="en-US" w:eastAsia="zh-CN" w:bidi="ar-SA"/>
        </w:rPr>
      </w:pPr>
    </w:p>
    <w:p w14:paraId="0C50C5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68.患者，女，25岁。初孕妇。妊娠33周，头痛6天，经检查血压160/1lOmmHg，治疗3天无效果，今晨5时突然出现剧烈腹痛。检查子宫板状硬。考虑的诊断是( )</w:t>
      </w:r>
    </w:p>
    <w:p w14:paraId="7B9854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妊娠合并急性阑尾炎</w:t>
      </w:r>
    </w:p>
    <w:p w14:paraId="44B086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胎盘早剥</w:t>
      </w:r>
    </w:p>
    <w:p w14:paraId="1ADA973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前置胎盘</w:t>
      </w:r>
    </w:p>
    <w:p w14:paraId="7EE6CE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先兆子宫破裂</w:t>
      </w:r>
    </w:p>
    <w:p w14:paraId="178E38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先兆早产</w:t>
      </w:r>
    </w:p>
    <w:p w14:paraId="638C8B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关键症状和体征：重度子痫前期背景：高血压（160/110mmHg）和头痛提示子痫前期，这是胎盘早剥的高危因素。</w:t>
      </w:r>
    </w:p>
    <w:p w14:paraId="71E872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突发剧烈腹痛：急性腹痛是胎盘早剥的典型表现，尤其是隐性剥离时疼痛更显著。</w:t>
      </w:r>
    </w:p>
    <w:p w14:paraId="422E36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子宫板状硬：这是胎盘早剥的特征性表现，因血液渗入子宫肌层导致强直性收缩。</w:t>
      </w:r>
    </w:p>
    <w:p w14:paraId="7494DB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274737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妊娠合并急性阑尾炎：阑尾炎表现为转移性右下腹痛，无子宫板状硬或高血压关联。</w:t>
      </w:r>
    </w:p>
    <w:p w14:paraId="66FCB1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前置胎盘：典型表现为无痛性阴道出血，子宫软，与本题表现不符。</w:t>
      </w:r>
    </w:p>
    <w:p w14:paraId="5D96DA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先兆子宫破裂：多见于产程中或有瘢痕子宫病史，表现为病理性缩复环、血尿等，与本题不符。</w:t>
      </w:r>
    </w:p>
    <w:p w14:paraId="26562B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先兆早产：表现为规律宫缩伴宫颈变化，无剧烈腹痛或子宫板状硬。</w:t>
      </w:r>
    </w:p>
    <w:p w14:paraId="3C0A6B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确诊依据：胎盘早剥：子痫前期是主要诱因，突发腹痛和子宫板状硬是典型表现，符合“隐性剥离”特点（可能无阴道出血或出血量与症状不符）。</w:t>
      </w:r>
    </w:p>
    <w:p w14:paraId="627C07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答案：B. 胎盘早剥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。理由：患者重度子痫前期背景下突发剧烈腹痛、子宫板状硬，高度提示胎盘早剥，需紧急处理。</w:t>
      </w:r>
    </w:p>
    <w:p w14:paraId="4AD352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F5E9A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69.患者，女，26岁。自高处坠下，额部着地，双眼眶青紫淤血，鼻腔有血性液体流出，主诉视力有所下降。可考虑( )</w:t>
      </w:r>
    </w:p>
    <w:p w14:paraId="17FCEA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鼻出血</w:t>
      </w:r>
    </w:p>
    <w:p w14:paraId="03AF8F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颅前窝骨折</w:t>
      </w:r>
    </w:p>
    <w:p w14:paraId="74AA01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面部擦伤</w:t>
      </w:r>
    </w:p>
    <w:p w14:paraId="3D88BB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颅中窝骨折</w:t>
      </w:r>
    </w:p>
    <w:p w14:paraId="655C6B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眼球损伤</w:t>
      </w:r>
    </w:p>
    <w:p w14:paraId="02C08E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根据患者的临床表现，最可能的诊断是：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颅前窝骨折</w:t>
      </w:r>
    </w:p>
    <w:p w14:paraId="0F0FDD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解析：额部着地外伤史：高处坠落时额部受力，易导致颅前窝骨折。</w:t>
      </w:r>
    </w:p>
    <w:p w14:paraId="352D6C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双眼眶青紫（“熊猫眼”征）：提示颅前窝骨折导致眶周软组织出血。</w:t>
      </w:r>
    </w:p>
    <w:p w14:paraId="1CC82A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鼻腔血性液体流出：可能为脑脊液鼻漏（颅前窝骨折累及筛板或额窦，脑脊液与血液混合流出）。</w:t>
      </w:r>
    </w:p>
    <w:p w14:paraId="174095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视力下降：可能与视神经管受累或视神经损伤相关（颅前窝骨折可波及视神经）。</w:t>
      </w:r>
    </w:p>
    <w:p w14:paraId="15A9FC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79539C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鼻出血：单纯鼻出血不会出现双眼眶青紫及视力下降。</w:t>
      </w:r>
    </w:p>
    <w:p w14:paraId="7712513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面部擦伤：无法解释鼻腔血性液体及视力下降。</w:t>
      </w:r>
    </w:p>
    <w:p w14:paraId="61604B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颅中窝骨折：典型表现为脑脊液耳漏、Battle征（乳突区瘀斑）或听力下降，与本题不符。</w:t>
      </w:r>
    </w:p>
    <w:p w14:paraId="7B6896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眼球损伤：可能单独导致视力下降，但无法解释鼻腔出血及双侧眶周瘀斑。</w:t>
      </w:r>
    </w:p>
    <w:p w14:paraId="5930CD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结论：患者表现为典型的颅前窝骨折三联征（熊猫眼征、脑脊液鼻漏、嗅觉/视觉障碍），因此正确答案为 B. 颅前窝骨折。</w:t>
      </w:r>
    </w:p>
    <w:p w14:paraId="596ED0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6B1FB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70.患者，女，36岁。因急性下腹痛伴高热就诊，妇科检查：宫颈充血有举痛。医生诊断为：急性盆腔炎，并考虑有盆腔脓肿存在。为确诊需进一步检查的项目是( )</w:t>
      </w:r>
    </w:p>
    <w:p w14:paraId="66770D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后穹隆穿刺抽出脓液</w:t>
      </w:r>
    </w:p>
    <w:p w14:paraId="2F029F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宫颈分泌物培养</w:t>
      </w:r>
    </w:p>
    <w:p w14:paraId="1AD933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尿培养</w:t>
      </w:r>
    </w:p>
    <w:p w14:paraId="160205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血培养</w:t>
      </w:r>
    </w:p>
    <w:p w14:paraId="7D44CC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血常规</w:t>
      </w:r>
    </w:p>
    <w:p w14:paraId="1FF691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后穹隆穿刺抽出脓液</w:t>
      </w:r>
    </w:p>
    <w:p w14:paraId="68A6C5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解析：临床表现：急性下腹痛 + 高热 → 符合急性盆腔炎（PID）。</w:t>
      </w:r>
    </w:p>
    <w:p w14:paraId="3EF03DB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宫颈举痛（宫颈充血、触痛明显）是PID的典型体征。</w:t>
      </w:r>
    </w:p>
    <w:p w14:paraId="1CBF41A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盆腔脓肿是PID的严重并发症，需进一步确诊。</w:t>
      </w:r>
    </w:p>
    <w:p w14:paraId="389297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确诊盆腔脓肿的关键检查：</w:t>
      </w:r>
    </w:p>
    <w:p w14:paraId="019E47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后穹隆穿刺（A选项）：若抽出脓液，可直接确诊盆腔脓肿。</w:t>
      </w:r>
    </w:p>
    <w:p w14:paraId="4419AF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后穹隆是盆腔最低点，积液（脓液）易积聚于此，穿刺阳性率较高。</w:t>
      </w:r>
    </w:p>
    <w:p w14:paraId="2F9A30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其他选项的适用性：</w:t>
      </w:r>
    </w:p>
    <w:p w14:paraId="20175D9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宫颈分泌物培养：用于明确病原体（如淋病奈瑟菌、衣原体），但不能确诊脓肿。</w:t>
      </w:r>
    </w:p>
    <w:p w14:paraId="43E33A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尿培养：用于尿路感染，与盆腔脓肿无关。</w:t>
      </w:r>
    </w:p>
    <w:p w14:paraId="684A5C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血培养：用于败血症筛查，但脓肿未破溃时阳性率低。</w:t>
      </w:r>
    </w:p>
    <w:p w14:paraId="5BAE50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结论：后穹隆穿刺抽出脓液（A）是确诊盆腔脓肿最直接、可靠的方法，符合题目要求。</w:t>
      </w:r>
    </w:p>
    <w:p w14:paraId="5E93F5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11EADA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71.患者，女，68岁。因乳腺癌住院化疗，为其输液过程中，患者出现呼吸困难，听诊心前区有响亮的“水泡音”，患者可能发生空气栓塞，空气栓塞的部位是在( )</w:t>
      </w:r>
    </w:p>
    <w:p w14:paraId="367301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主动脉入口</w:t>
      </w:r>
    </w:p>
    <w:p w14:paraId="116B4A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肺动脉入口</w:t>
      </w:r>
    </w:p>
    <w:p w14:paraId="4A22C1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肺静脉入口</w:t>
      </w:r>
    </w:p>
    <w:p w14:paraId="01AF2D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上腔静脉入口</w:t>
      </w:r>
    </w:p>
    <w:p w14:paraId="54C847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下腔静脉入口</w:t>
      </w:r>
    </w:p>
    <w:p w14:paraId="51D2A8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空气栓塞的病理生理过程与静脉系统循环路径密切相关：输液导致空气进入静脉：空气随血流经上/下腔静脉→右心房→右心室。</w:t>
      </w:r>
    </w:p>
    <w:p w14:paraId="01529E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右心室收缩将空气泵入肺动脉：空气在肺动脉入口（右心室与肺动脉连接处）形成栓塞，阻塞血流，引发：呼吸困难：肺血流减少导致氧合障碍。心前区“水泡音”：空气与血液在右心室内混合，随心脏收缩产生湍流声（典型“磨轮样杂音”）。</w:t>
      </w:r>
    </w:p>
    <w:p w14:paraId="2FAB05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其他选项排除：</w:t>
      </w:r>
    </w:p>
    <w:p w14:paraId="68ABB1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主动脉入口：属体循环动脉系统，静脉空气无法直接到达（除非存在心脏右向左分流畸形）。</w:t>
      </w:r>
    </w:p>
    <w:p w14:paraId="5EC41B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肺静脉入口：位于左心房，与静脉输液路径无关。</w:t>
      </w:r>
    </w:p>
    <w:p w14:paraId="4DF9B1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D/E. 上/下腔静脉入口：空气可能在此短暂停留，但最终会被血流带入肺动脉，并非栓塞最终部位。</w:t>
      </w:r>
    </w:p>
    <w:p w14:paraId="193A9B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，肺动脉入口（B）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是空气栓塞导致症状的关键阻塞部位。</w:t>
      </w:r>
    </w:p>
    <w:p w14:paraId="195E7F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3743F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72.患者，女，74岁。输液过程中发生肺水肿，吸氧时需用20%~30%乙醇湿化，其目的是( )</w:t>
      </w:r>
    </w:p>
    <w:p w14:paraId="431F7B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减低肺泡表面张力</w:t>
      </w:r>
    </w:p>
    <w:p w14:paraId="0866BB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消毒吸入的氧气</w:t>
      </w:r>
    </w:p>
    <w:p w14:paraId="499213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使患者呼吸道湿润</w:t>
      </w:r>
    </w:p>
    <w:p w14:paraId="2FC4E1B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使痰液湿薄，易咳出</w:t>
      </w:r>
    </w:p>
    <w:p w14:paraId="58BAA8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减低肺泡内泡沫表面张力</w:t>
      </w:r>
    </w:p>
    <w:p w14:paraId="4C975B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正确答案是：E. 减低肺泡内泡沫表面张力</w:t>
      </w:r>
    </w:p>
    <w:p w14:paraId="281A43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解释：肺水肿的病理生理：肺水肿时，液体从肺毛细血管渗入肺泡和肺间质，导致肺泡内形成大量泡沫。这些泡沫会阻碍氧气与肺泡壁的接触，严重影响气体交换。</w:t>
      </w:r>
    </w:p>
    <w:p w14:paraId="49141D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乙醇的作用机制：20%~30%的乙醇湿化氧气后，吸入的乙醇可以降低肺泡内泡沫的表面张力，使泡沫破裂，从而改善肺泡的通气和换气功能。</w:t>
      </w:r>
    </w:p>
    <w:p w14:paraId="0F02D25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57FF1A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减低肺泡表面张力：虽然乙醇可以降低表面张力，但主要针对的是泡沫，而非肺泡本身。</w:t>
      </w:r>
    </w:p>
    <w:p w14:paraId="256FF9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消毒吸入的氧气：乙醇虽有消毒作用，但此浓度主要用于消泡，而非消毒。</w:t>
      </w:r>
    </w:p>
    <w:p w14:paraId="3083F6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使患者呼吸道湿润：湿化氧气的主要目的是消泡，而非单纯湿润呼吸道。</w:t>
      </w:r>
    </w:p>
    <w:p w14:paraId="5787A1A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使痰液湿薄，易咳出：乙醇的作用与痰液稀释无直接关系。</w:t>
      </w:r>
    </w:p>
    <w:p w14:paraId="25FD02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临床意义：乙醇湿化吸氧是急性肺水肿的重要抢救措施之一，能快速改善患者的缺氧状态。</w:t>
      </w:r>
    </w:p>
    <w:p w14:paraId="415AD3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因此，正确答案是E，通过降低肺泡内泡沫的表面张力来改善通气。</w:t>
      </w:r>
    </w:p>
    <w:p w14:paraId="6E745C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1DA9B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73.小张、小王、小刘、小李均是医院综合内科的护士，小张是处理医嘱的主班护士，小王是治疗护士，小李是药疗护士，小刘是生活护理护士。她们每隔一段时间就会由护士长安排进行调换岗位。这种工作方式被称为( )</w:t>
      </w:r>
    </w:p>
    <w:p w14:paraId="2EF747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个案护理</w:t>
      </w:r>
    </w:p>
    <w:p w14:paraId="420836B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功能制护理</w:t>
      </w:r>
    </w:p>
    <w:p w14:paraId="6EFF39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责任制护理</w:t>
      </w:r>
    </w:p>
    <w:p w14:paraId="40A85D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小组护理</w:t>
      </w:r>
    </w:p>
    <w:p w14:paraId="115CF7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临床路径</w:t>
      </w:r>
    </w:p>
    <w:p w14:paraId="3DFF25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正确答案是：B. 功能制护理</w:t>
      </w:r>
    </w:p>
    <w:p w14:paraId="35E770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解析：功能制护理的特点：按任务分工：护士被分配到不同的固定岗位（如主班护士、治疗护士、药疗护士、生活护理护士等），各自负责特定的护理任务。</w:t>
      </w:r>
    </w:p>
    <w:p w14:paraId="5776B9A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定期轮换：护士每隔一段时间调换岗位，避免长期单一工作带来的疲劳或技能局限。</w:t>
      </w:r>
    </w:p>
    <w:p w14:paraId="1639E6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以“任务”为中心，而非以“患者”为中心。</w:t>
      </w:r>
    </w:p>
    <w:p w14:paraId="1C4B93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题目描述符合功能制护理：小张、小王、小刘、小李分别负责医嘱处理、治疗、药疗、生活护理，属于按功能分工。</w:t>
      </w:r>
    </w:p>
    <w:p w14:paraId="64E50B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护士长定期调换岗位，体现功能制护理的轮换机制。</w:t>
      </w:r>
    </w:p>
    <w:p w14:paraId="40F9D63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032D35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个案护理：1名护士负责1位患者的所有护理（如ICU特护），不符合题目描述。</w:t>
      </w:r>
    </w:p>
    <w:p w14:paraId="65F7C44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责任制护理：1名责任护士全程负责一组患者的整体护理（强调连续性），题目未体现。</w:t>
      </w:r>
    </w:p>
    <w:p w14:paraId="0E9F4C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小组护理：由小组长带领几名护士共同护理一组患者，题目未体现团队协作。</w:t>
      </w:r>
    </w:p>
    <w:p w14:paraId="7A7815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临床路径：针对特定疾病的标准化诊疗流程，与护理分工方式无关。</w:t>
      </w:r>
    </w:p>
    <w:p w14:paraId="78C0E3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结论：题目描述的按功能分工、定期轮换的工作方式属于 功能制护理（B）。</w:t>
      </w:r>
    </w:p>
    <w:p w14:paraId="30ABC1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A5F2D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74.患儿，男。口腔内黏膜表面出现白色乳凝块样物，不宜擦去，强行擦拭剥离后局部黏膜潮红、可有渗血。患处不痛，不流涎，不影响进食。无全身症状，引起此症状的致病菌为( )</w:t>
      </w:r>
    </w:p>
    <w:p w14:paraId="59372E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白色念珠菌</w:t>
      </w:r>
    </w:p>
    <w:p w14:paraId="68866E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单纯疱疹病毒</w:t>
      </w:r>
    </w:p>
    <w:p w14:paraId="33AF38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链球菌</w:t>
      </w:r>
    </w:p>
    <w:p w14:paraId="5FFBEE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肺炎链球菌</w:t>
      </w:r>
    </w:p>
    <w:p w14:paraId="09C174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金黄色葡萄球菌</w:t>
      </w:r>
    </w:p>
    <w:p w14:paraId="5684AE5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白色念珠菌</w:t>
      </w:r>
    </w:p>
    <w:p w14:paraId="1CF8A3F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解析：临床表现：白色乳凝块样物（类似奶瓣），不易擦去，强行剥离后黏膜潮红、渗血 → 符合 鹅口疮（口腔念珠菌病） 的典型表现。</w:t>
      </w:r>
    </w:p>
    <w:p w14:paraId="36597E5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无痛、不影响进食、无全身症状 → 区别于疱疹性口炎或细菌感染。</w:t>
      </w:r>
    </w:p>
    <w:p w14:paraId="75603A3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致病菌：白色念珠菌（A选项） 是鹅口疮的主要病原体，属于机会性真菌感染，常见于婴幼儿、免疫力低下者或长期使用抗生素的患者。</w:t>
      </w:r>
    </w:p>
    <w:p w14:paraId="0CC69B7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039D76C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单纯疱疹病毒：引起疱疹性龈口炎，表现为成簇小水疱，破溃后形成溃疡，伴疼痛、流涎、发热。</w:t>
      </w:r>
    </w:p>
    <w:p w14:paraId="5239DC9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链球菌 / D. 肺炎链球菌 / E. 金黄色葡萄球菌：细菌感染多伴红肿、化脓或全身症状，与题目描述不符。</w:t>
      </w:r>
    </w:p>
    <w:p w14:paraId="2BFC522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结论：患儿症状为典型的 鹅口疮，致病菌为 白色念珠菌（A）。</w:t>
      </w:r>
    </w:p>
    <w:p w14:paraId="006A6A3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308C9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75.患儿，女，2岁。诊断为水痘，在家隔离治疗，因皮疹痒，哭闹不安，正确指导的是( )</w:t>
      </w:r>
    </w:p>
    <w:p w14:paraId="5D0AB4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局部涂2%碘酊</w:t>
      </w:r>
    </w:p>
    <w:p w14:paraId="3C211C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局部涂液体石蜡</w:t>
      </w:r>
    </w:p>
    <w:p w14:paraId="45AB00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局部涂地塞米松霜</w:t>
      </w:r>
    </w:p>
    <w:p w14:paraId="6703F3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局部涂炉甘石洗剂</w:t>
      </w:r>
    </w:p>
    <w:p w14:paraId="6F74E4F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局部涂金霉素鱼肝油</w:t>
      </w:r>
    </w:p>
    <w:p w14:paraId="060817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正确答案是：D. 局部涂炉甘石洗剂</w:t>
      </w:r>
    </w:p>
    <w:p w14:paraId="4B171D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解析：水痘皮疹特点：水痘皮疹伴有明显瘙痒，患儿可能因搔抓导致继发感染或瘢痕形成。</w:t>
      </w:r>
    </w:p>
    <w:p w14:paraId="28DE27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护理重点：缓解瘙痒、预防感染、避免刺激。</w:t>
      </w:r>
    </w:p>
    <w:p w14:paraId="5027D3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炉甘石洗剂（D选项）的作用：止痒：含炉甘石和氧化锌，可收敛、镇静皮肤，减轻瘙痒。</w:t>
      </w:r>
    </w:p>
    <w:p w14:paraId="04E9A3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安全：适用于儿童，无激素或抗生素副作用。</w:t>
      </w:r>
    </w:p>
    <w:p w14:paraId="4D6958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其他选项的排除原因：</w:t>
      </w:r>
    </w:p>
    <w:p w14:paraId="2F2110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2%碘酊：刺激性太强，可能损伤皮肤，不适用于水痘皮疹。</w:t>
      </w:r>
    </w:p>
    <w:p w14:paraId="5D1DBC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液体石蜡：无止痒作用，主要用于皮肤润滑，对水痘无效。</w:t>
      </w:r>
    </w:p>
    <w:p w14:paraId="22DAC7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地塞米松霜：激素类药膏可能抑制免疫反应，增加病毒扩散风险，禁用于水痘。</w:t>
      </w:r>
    </w:p>
    <w:p w14:paraId="186BF5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金霉素鱼肝油：含抗生素，仅用于继发细菌感染，但题目未提示感染征象。</w:t>
      </w:r>
    </w:p>
    <w:p w14:paraId="46401F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最佳选择是 D. 局部涂炉甘石洗剂。</w:t>
      </w:r>
    </w:p>
    <w:p w14:paraId="74D9A01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9EC5F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CA1B6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76.患儿，4个月。常在哭闹、咳嗽或用力时在腹股沟区出现肿块，并无其他症状。对于该患儿最佳的治疗方式是( )</w:t>
      </w:r>
    </w:p>
    <w:p w14:paraId="791C6D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手法复位</w:t>
      </w:r>
    </w:p>
    <w:p w14:paraId="233114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使用医用疝带</w:t>
      </w:r>
    </w:p>
    <w:p w14:paraId="6A7029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无张力疝修补术</w:t>
      </w:r>
    </w:p>
    <w:p w14:paraId="0D1098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暂不手术</w:t>
      </w:r>
    </w:p>
    <w:p w14:paraId="0D5A4D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经腹腔镜疝修补术</w:t>
      </w:r>
    </w:p>
    <w:p w14:paraId="54FB19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正确答案是：D. 暂不手术</w:t>
      </w:r>
    </w:p>
    <w:p w14:paraId="5CB739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解析：临床表现：4个月婴儿，哭闹、咳嗽或用力时腹股沟区出现肿块 → 符合 腹股沟疝 的典型表现（多为斜疝）。</w:t>
      </w:r>
    </w:p>
    <w:p w14:paraId="79402F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无其他症状（如疼痛、呕吐、肿块不能回纳）→ 提示为 可复性疝，暂无嵌顿风险。</w:t>
      </w:r>
    </w:p>
    <w:p w14:paraId="20592C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婴幼儿腹股沟疝的治疗原则：1岁以内患儿：首选 保守观察（D选项），因随着腹肌发育，部分疝可自愈。</w:t>
      </w:r>
    </w:p>
    <w:p w14:paraId="3E304C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手术指征：若反复嵌顿、不能回纳或超过1岁未自愈，则需手术。</w:t>
      </w:r>
    </w:p>
    <w:p w14:paraId="35BDD8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1F27AC7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手法复位：仅用于嵌顿疝的紧急处理，题目未提示嵌顿。</w:t>
      </w:r>
    </w:p>
    <w:p w14:paraId="532901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医用疝带：婴儿皮肤娇嫩，易导致压迫损伤，不推荐。</w:t>
      </w:r>
    </w:p>
    <w:p w14:paraId="441711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无张力疝修补术 / E. 经腹腔镜疝修补术：适用于1岁以上未自愈或反复嵌顿者，非婴儿首选。</w:t>
      </w:r>
    </w:p>
    <w:p w14:paraId="4C185D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结论：4个月婴儿的可复性腹股沟疝应 暂不手术（D），密切观察至1岁后再评估。</w:t>
      </w:r>
    </w:p>
    <w:p w14:paraId="11C07D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5AFBE2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77.患者，男。肝硬化8年，因突然出现持续肝区疼痛，腹水穿刺抽出血性液体，考虑该患者( )</w:t>
      </w:r>
    </w:p>
    <w:p w14:paraId="53B5B79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肝癌</w:t>
      </w:r>
    </w:p>
    <w:p w14:paraId="0C81B0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门静脉高压症</w:t>
      </w:r>
    </w:p>
    <w:p w14:paraId="1D3F81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腹腔感染</w:t>
      </w:r>
    </w:p>
    <w:p w14:paraId="7FF354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上消化道出血</w:t>
      </w:r>
    </w:p>
    <w:p w14:paraId="668315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胆道感染</w:t>
      </w:r>
    </w:p>
    <w:p w14:paraId="07FB51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肝癌</w:t>
      </w:r>
    </w:p>
    <w:p w14:paraId="793AC5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解析：临床表现：肝硬化病史8年：肝硬化是肝癌的高危因素（尤其是乙肝/丙肝相关肝硬化）。</w:t>
      </w:r>
    </w:p>
    <w:p w14:paraId="13CFD5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持续肝区疼痛：肝癌的典型症状（肿瘤生长牵拉肝包膜）。</w:t>
      </w:r>
    </w:p>
    <w:p w14:paraId="74B518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血性腹水：提示腹腔内出血，肝癌破裂或肿瘤侵犯血管时可导致血性腹水。</w:t>
      </w:r>
    </w:p>
    <w:p w14:paraId="7EBF95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其他选项的排除：</w:t>
      </w:r>
    </w:p>
    <w:p w14:paraId="312449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门静脉高压症：表现为脾大、腹水（多为漏出液，非血性）、食管胃底静脉曲张，但无持续肝区疼痛。</w:t>
      </w:r>
    </w:p>
    <w:p w14:paraId="0D32CE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腹腔感染：腹水多为浑浊或脓性，伴发热、腹痛，但非血性。</w:t>
      </w:r>
    </w:p>
    <w:p w14:paraId="588014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上消化道出血：表现为呕血、黑便，与血性腹水无关。</w:t>
      </w:r>
    </w:p>
    <w:p w14:paraId="0A88F5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胆道感染：表现为发热、黄疸、右上腹痛（Charcot三联征），腹水非血性。</w:t>
      </w:r>
    </w:p>
    <w:p w14:paraId="0F7151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关键点：肝硬化患者+血性腹水+肝区疼痛 → 高度怀疑肝癌（原发性肝癌易在肝硬化基础上发生）。</w:t>
      </w:r>
    </w:p>
    <w:p w14:paraId="68E721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该患者最可能的诊断是 肝癌（A），需进一步行腹部CT、AFP检测等确诊。</w:t>
      </w:r>
    </w:p>
    <w:p w14:paraId="0CF195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5E260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78.患者，女，18岁。曾有支气管哮喘，近日学校组织出去春游急性发作，对于控制症状首选药物是( )</w:t>
      </w:r>
    </w:p>
    <w:p w14:paraId="70A81F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特布他林</w:t>
      </w:r>
    </w:p>
    <w:p w14:paraId="27FA88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氨茶碱</w:t>
      </w:r>
    </w:p>
    <w:p w14:paraId="00F952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泼尼松</w:t>
      </w:r>
    </w:p>
    <w:p w14:paraId="599B29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阿司匹林</w:t>
      </w:r>
    </w:p>
    <w:p w14:paraId="036847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色甘酸钠</w:t>
      </w:r>
    </w:p>
    <w:p w14:paraId="7A6D87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对于支气管哮喘急性发作的控制，首选药物应能快速缓解支气管痉挛。以下是逐步分析：</w:t>
      </w:r>
    </w:p>
    <w:p w14:paraId="1566CB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支气管哮喘急性发作的特点：以气道平滑肌痉挛、黏膜水肿和黏液分泌增多为主，需快速扩张支气管以缓解症状。</w:t>
      </w:r>
    </w:p>
    <w:p w14:paraId="764F6E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特布他林：短效β₂受体激动剂（SABA），通过直接作用于气道β₂受体，快速松弛支气管平滑肌，是急性发作的首选药物（起效快，通常数分钟内起效）。</w:t>
      </w:r>
    </w:p>
    <w:p w14:paraId="149021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氨茶碱：虽可扩张支气管，但起效较慢，副作用多（如心律失常），通常作为二线选择。</w:t>
      </w:r>
    </w:p>
    <w:p w14:paraId="636807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泼尼松：糖皮质激素，用于抗炎，但需数小时起效，不适用于急性症状的快速缓解。</w:t>
      </w:r>
    </w:p>
    <w:p w14:paraId="5AB0D7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阿司匹林：非甾体抗炎药，可能诱发哮喘（阿司匹林哮喘），禁用。</w:t>
      </w:r>
    </w:p>
    <w:p w14:paraId="4D570E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色甘酸钠：肥大细胞稳定剂，用于预防发作，无法快速缓解症状。</w:t>
      </w:r>
    </w:p>
    <w:p w14:paraId="5DAB93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指南推荐：根据全球哮喘防治倡议（GINA），急性发作时首选吸入性短效β₂受体激动剂（如特布他林或沙丁胺醇）。</w:t>
      </w:r>
    </w:p>
    <w:p w14:paraId="2D18D0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答案：A. 特布他林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理由：作为SABA，能迅速缓解支气管痉挛，是哮喘急性发作的一线治疗药物。</w:t>
      </w:r>
    </w:p>
    <w:p w14:paraId="70E1DE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652218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79.患者，女，48岁。痔疮5年，近来出现便血量比以往减少，但痔块脱出不能自行回纳，需用手拖托回，属于( )</w:t>
      </w:r>
    </w:p>
    <w:p w14:paraId="6C76C7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内痔Ⅱ</w:t>
      </w:r>
    </w:p>
    <w:p w14:paraId="4E5548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内痔Ⅲ</w:t>
      </w:r>
    </w:p>
    <w:p w14:paraId="7A4DD3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内痔Ⅳ</w:t>
      </w:r>
    </w:p>
    <w:p w14:paraId="0D909CB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外痔</w:t>
      </w:r>
    </w:p>
    <w:p w14:paraId="2252A3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混合痔</w:t>
      </w:r>
    </w:p>
    <w:p w14:paraId="7408EA6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正确答案是：B. 内痔Ⅲ</w:t>
      </w:r>
    </w:p>
    <w:p w14:paraId="1D12CD1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解析：内痔的分期标准：Ⅰ期：便血，痔块不脱出。</w:t>
      </w:r>
    </w:p>
    <w:p w14:paraId="6DBE2F9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Ⅱ期：便血，痔块脱出可自行回纳。</w:t>
      </w:r>
    </w:p>
    <w:p w14:paraId="1CCD72C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Ⅲ期：便血减少，痔块脱出需用手托回。</w:t>
      </w:r>
    </w:p>
    <w:p w14:paraId="588B692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Ⅳ期：痔块脱出无法回纳或回纳后立即脱出。</w:t>
      </w:r>
    </w:p>
    <w:p w14:paraId="2C4FB99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题目描述符合内痔Ⅲ期：便血量减少（非主要症状）。</w:t>
      </w:r>
    </w:p>
    <w:p w14:paraId="5BF143F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痔块脱出需用手托回（关键特征）。</w:t>
      </w:r>
    </w:p>
    <w:p w14:paraId="78AD803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71720CF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内痔Ⅱ：脱出可自行回纳，与题目不符。</w:t>
      </w:r>
    </w:p>
    <w:p w14:paraId="1759158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内痔Ⅳ：脱出无法回纳，题目未提及。</w:t>
      </w:r>
    </w:p>
    <w:p w14:paraId="47E024B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外痔：表现为肛周疼痛、肿块，无脱出回纳问题。</w:t>
      </w:r>
    </w:p>
    <w:p w14:paraId="5A97099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混合痔：需同时符合内痔和外痔表现，题目未提示外痔症状。</w:t>
      </w:r>
    </w:p>
    <w:p w14:paraId="7787697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根据内痔分期标准，患者症状属于 内痔Ⅲ期（B）。</w:t>
      </w:r>
    </w:p>
    <w:p w14:paraId="40A1AE3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A9753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80.患者因高血压，在工作中突然晕倒，经CT检查发现为高血压脑出血，急诊行开颅手术，术后送入神经外科病房，神志不清，脏器功能紊乱，给予监护。这样的患者采取的最佳护理方式是( )</w:t>
      </w:r>
    </w:p>
    <w:p w14:paraId="7E01CE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个案护理</w:t>
      </w:r>
    </w:p>
    <w:p w14:paraId="57A3A3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功能制护理</w:t>
      </w:r>
    </w:p>
    <w:p w14:paraId="6E5D2C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责任制护理</w:t>
      </w:r>
    </w:p>
    <w:p w14:paraId="1F8437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小组护理</w:t>
      </w:r>
    </w:p>
    <w:p w14:paraId="4B1124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临床路径</w:t>
      </w:r>
    </w:p>
    <w:p w14:paraId="023B65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对于该高血压脑出血术后患者的护理方式选择，最佳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答案是：A. 个案护理</w:t>
      </w:r>
    </w:p>
    <w:p w14:paraId="16F60E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原因分析：患者病情危重且复杂：患者术后神志不清、脏器功能紊乱，需密切监测生命体征、神经系统变化及并发症（如再出血、脑水肿等）。个案护理能提供24小时专人专护，确保及时响应病情变化，符合重症患者的个体化需求。</w:t>
      </w:r>
    </w:p>
    <w:p w14:paraId="527318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多系统管理需求：患者需协调颅内压管理、呼吸支持、循环稳定等多系统护理，个案护理可整合医疗团队（如医生、康复师、营养师）的决策，避免碎片化护理。</w:t>
      </w:r>
    </w:p>
    <w:p w14:paraId="56B76E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</w:t>
      </w:r>
    </w:p>
    <w:p w14:paraId="3FF0BD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功能制护理：分工明确但缺乏整体性，难以应对患者动态变化的病情。</w:t>
      </w:r>
    </w:p>
    <w:p w14:paraId="29225A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责任制护理：虽强调连续性，但一名护士负责多名患者，无法满足该患者的高强度监护需求。</w:t>
      </w:r>
    </w:p>
    <w:p w14:paraId="31C538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小组护理：团队协作可能降低护理的及时性和个体化程度。</w:t>
      </w:r>
    </w:p>
    <w:p w14:paraId="07F7E6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临床路径：适用于标准化治疗流程，而该患者病情不稳定，需灵活调整方案。</w:t>
      </w:r>
    </w:p>
    <w:p w14:paraId="15399B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结论：个案护理能提供高专业性、高密度的护理资源，最适合此类危重、复杂病例。</w:t>
      </w:r>
    </w:p>
    <w:p w14:paraId="323E2D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A6503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81.患者，男，52岁。因患呼吸系统疾病入院进行治疗，需同时服用几种药物，护士应告知最后服用的药物是( )</w:t>
      </w:r>
    </w:p>
    <w:p w14:paraId="6EC1BB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维生素</w:t>
      </w:r>
    </w:p>
    <w:p w14:paraId="32B15ED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罗红霉素</w:t>
      </w:r>
    </w:p>
    <w:p w14:paraId="4EEF645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维生素B₁</w:t>
      </w:r>
    </w:p>
    <w:p w14:paraId="7E2BB5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复方甘草口服液</w:t>
      </w:r>
    </w:p>
    <w:p w14:paraId="18B4B2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乙酰半胱氨酸胶囊</w:t>
      </w:r>
    </w:p>
    <w:p w14:paraId="3D0BE7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药物的相互作用：某些药物同时服用可能会相互影响吸收或效果，因此需要间隔时间。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药物对胃肠道的影响：刺激性药物通常建议饭后服用或最后服用。</w:t>
      </w:r>
    </w:p>
    <w:p w14:paraId="0D4F89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特殊剂型的要求：如止咳糖浆类药物服用后不宜立即饮水，以保持局部作用。</w:t>
      </w:r>
    </w:p>
    <w:p w14:paraId="58AE98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分析选项：维生素（A/C）：维生素类药物（如维生素B₁）通常是辅助用药，对服用顺序要求不高，一般可以饭后服用。维生素B₁是水溶性维生素，吸收受食物影响较小，但通常不要求最后服用。</w:t>
      </w:r>
    </w:p>
    <w:p w14:paraId="7E4E4C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罗红霉素（B）：罗红霉素是大环内酯类抗生素，属于抗菌药物。</w:t>
      </w:r>
    </w:p>
    <w:p w14:paraId="3E7AC4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抗菌药物通常需要空腹服用（饭前1小时或饭后2小时），以促进吸收，因此一般不会最后服用。</w:t>
      </w:r>
    </w:p>
    <w:p w14:paraId="6531A5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复方甘草口服液（D）：复方甘草口服液是一种镇咳祛痰药，含有甘草流浸膏等成分。</w:t>
      </w:r>
    </w:p>
    <w:p w14:paraId="51C5BC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止咳糖浆类药物通常建议最后服用，服用后不宜立即饮水，以保持药物在咽部的局部作用，增强止咳效果。</w:t>
      </w:r>
    </w:p>
    <w:p w14:paraId="100883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乙酰半胱氨酸胶囊（E）：乙酰半胱氨酸是一种祛痰药，能分解痰液中的黏蛋白，降低痰液黏稠度。祛痰药通常需要多饮水以稀释痰液，因此一般不会最后服用。</w:t>
      </w:r>
    </w:p>
    <w:p w14:paraId="019F1E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正确答案：D. 复方甘草口服液</w:t>
      </w:r>
    </w:p>
    <w:p w14:paraId="029E95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96829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82.患者，男，52岁。因颈部蜂窝织炎入院。患者颈部肿胀明显，应特别注意观察( )</w:t>
      </w:r>
    </w:p>
    <w:p w14:paraId="7962D2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体温</w:t>
      </w:r>
    </w:p>
    <w:p w14:paraId="7C5E14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呼吸</w:t>
      </w:r>
    </w:p>
    <w:p w14:paraId="37EE47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血压</w:t>
      </w:r>
    </w:p>
    <w:p w14:paraId="473A2B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吞咽</w:t>
      </w:r>
    </w:p>
    <w:p w14:paraId="75F52C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神志</w:t>
      </w:r>
    </w:p>
    <w:p w14:paraId="410DAE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对于颈部蜂窝织炎患者，应特别注意观察的选项是 B. 呼吸。以下是逐步分析：</w:t>
      </w:r>
    </w:p>
    <w:p w14:paraId="0F0C0B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颈部蜂窝织炎的特点：颈部解剖结构复杂，空间有限，但包含气道（气管）、大血管、神经等重要结构。蜂窝织炎引起的肿胀可能迅速进展，压迫或阻塞气道，导致急性呼吸窘迫甚至窒息。关键风险——气道压迫：颈部肿胀可直接压迫气管，或引发喉头水肿（如继发于深部感染或 Ludwig 咽峡炎）。</w:t>
      </w:r>
    </w:p>
    <w:p w14:paraId="4E7B87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呼吸观察是首要任务，需评估有无呼吸困难、喘鸣、发绀等表现，必要时需紧急气管插管或气管切开。</w:t>
      </w:r>
    </w:p>
    <w:p w14:paraId="1AF2A7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其他选项的次要性：</w:t>
      </w:r>
    </w:p>
    <w:p w14:paraId="703A01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体温：发热提示感染进展，但非最紧急的危及生命的问题。</w:t>
      </w:r>
    </w:p>
    <w:p w14:paraId="129A41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血压：严重感染可能引发脓毒症休克，但颈部肿胀的直接威胁是气道而非循环。</w:t>
      </w:r>
    </w:p>
    <w:p w14:paraId="11249D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吞咽：吞咽困难可能因肿胀或疼痛出现，但不如呼吸紧迫。</w:t>
      </w:r>
    </w:p>
    <w:p w14:paraId="3F9EA9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神志：神志改变可能是缺氧或感染的晚期表现，呼吸监测可更早发现问题。</w:t>
      </w:r>
    </w:p>
    <w:p w14:paraId="0C0FF2A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临床优先级：在颈部感染管理中，“气道（Airway）、呼吸（Breathing）、循环（Circulation）”的评估顺序至关重要。呼吸障碍是颈部蜂窝织炎最需警惕的急性并发症。</w:t>
      </w:r>
    </w:p>
    <w:p w14:paraId="4E9790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答案：B. 呼吸</w:t>
      </w:r>
    </w:p>
    <w:p w14:paraId="2E31ED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DB6BD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83.患者，男，68岁。前列腺摘除术后进行膀胱冲洗。在冲洗过程中需要停止冲洗并报告医生的情况是( )</w:t>
      </w:r>
    </w:p>
    <w:p w14:paraId="1A8633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剧烈疼痛</w:t>
      </w:r>
    </w:p>
    <w:p w14:paraId="4BB728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感觉不适</w:t>
      </w:r>
    </w:p>
    <w:p w14:paraId="26D399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冲洗液混浊</w:t>
      </w:r>
    </w:p>
    <w:p w14:paraId="609C25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冲洗不畅</w:t>
      </w:r>
    </w:p>
    <w:p w14:paraId="5C42FA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冲洗速度过快</w:t>
      </w:r>
    </w:p>
    <w:p w14:paraId="54E7B8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在膀胱冲洗过程中，需要密切观察患者的反应和冲洗液的情况。以下是各选项的分析：</w:t>
      </w:r>
    </w:p>
    <w:p w14:paraId="01E273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剧烈疼痛：剧烈疼痛可能是由于膀胱痉挛、导管刺激或冲洗压力过高等原因引起，需要立即停止冲洗并报告医生，以避免进一步损伤或并发症。</w:t>
      </w:r>
    </w:p>
    <w:p w14:paraId="5C6A22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感觉不适：“感觉不适”是一个较主观的描述，可能包括轻微的不适感，通常不需要立即停止冲洗，但需要进一步评估原因。</w:t>
      </w:r>
    </w:p>
    <w:p w14:paraId="276E1E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冲洗液混浊：冲洗液混浊可能提示感染或出血，需要关注，但通常不需要立即停止冲洗，而是应记录并报告医生以调整治疗。</w:t>
      </w:r>
    </w:p>
    <w:p w14:paraId="7DC961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冲洗不畅：冲洗不畅可能是由于血块或分泌物堵塞导管，需要检查管路通畅性，但并非所有情况都需要立即停止冲洗。</w:t>
      </w:r>
    </w:p>
    <w:p w14:paraId="28BEAC5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冲洗速度过快：冲洗速度过快可能导致膀胱压力过高或不适，但可以通过调整速度解决，不一定需要立即停止。</w:t>
      </w:r>
    </w:p>
    <w:p w14:paraId="7D0609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最需要立即停止冲洗并报告医生的情况是剧烈疼痛（A），因为疼痛可能是严重问题的信号（如膀胱穿孔、严重痉挛或导管位置异常），需紧急处理以避免进一步伤害。其他选项虽然需要关注，但紧迫性较低。</w:t>
      </w:r>
    </w:p>
    <w:p w14:paraId="5F2428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答案：A. 剧烈疼痛</w:t>
      </w:r>
    </w:p>
    <w:p w14:paraId="076F1B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76A9FE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84.患者，女，哮喘病史9年，近日来频繁发作，转为重症哮喘，护士发现患者有呼吸衰竭的征象，其典型表现为( )</w:t>
      </w:r>
    </w:p>
    <w:p w14:paraId="45D4D6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呼吸困难</w:t>
      </w:r>
    </w:p>
    <w:p w14:paraId="311122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出现三凹征</w:t>
      </w:r>
    </w:p>
    <w:p w14:paraId="6EB6FC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发绀</w:t>
      </w:r>
    </w:p>
    <w:p w14:paraId="0765B4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抽搐、昏迷</w:t>
      </w:r>
    </w:p>
    <w:p w14:paraId="757127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周围循环衰竭</w:t>
      </w:r>
    </w:p>
    <w:p w14:paraId="34768B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发绀</w:t>
      </w:r>
    </w:p>
    <w:p w14:paraId="57E0D4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解析：重症哮喘合并呼吸衰竭的典型表现：</w:t>
      </w:r>
    </w:p>
    <w:p w14:paraId="1562A0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发绀（C选项）：由于严重低氧血症（PaO₂ &lt; 60 mmHg），导致皮肤、黏膜呈青紫色，是呼吸衰竭的标志性症状。</w:t>
      </w:r>
    </w:p>
    <w:p w14:paraId="7B6CEC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其他表现（如呼吸困难、三凹征）虽常见于哮喘发作，但并非呼吸衰竭特有。</w:t>
      </w:r>
    </w:p>
    <w:p w14:paraId="7607E1F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呼吸衰竭的分型与机制：Ⅰ型呼吸衰竭（低氧血症型）：PaO₂↓，PaCO₂正常或降低（常见于哮喘急性加重早期）。</w:t>
      </w:r>
    </w:p>
    <w:p w14:paraId="134EE4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Ⅱ型呼吸衰竭（高碳酸血症型）：PaO₂↓ + PaCO₂↑（见于重症哮喘气道严重阻塞，CO₂潴留）。</w:t>
      </w:r>
    </w:p>
    <w:p w14:paraId="319F683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排除其他选项：A. 呼吸困难 / B. 三凹征：哮喘发作时即可出现，不能特异性提示呼吸衰竭。</w:t>
      </w:r>
    </w:p>
    <w:p w14:paraId="568F619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抽搐、昏迷 / E. 周围循环衰竭：为严重缺氧或CO₂潴留的晚期表现，非典型早期征象。</w:t>
      </w:r>
    </w:p>
    <w:p w14:paraId="29B9520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结论：发绀（C） 是呼吸衰竭的典型表现，符合题目要求。</w:t>
      </w:r>
    </w:p>
    <w:p w14:paraId="10FF57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A033D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85.患者，男，38岁。在剖腹探查术后3日出现腹部胀痛，体检:腹部膨隆，叩诊呈鼓音。最佳的处理方法是( )</w:t>
      </w:r>
    </w:p>
    <w:p w14:paraId="321F14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清洁灌肠</w:t>
      </w:r>
    </w:p>
    <w:p w14:paraId="356C05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保留灌肠</w:t>
      </w:r>
    </w:p>
    <w:p w14:paraId="1DD070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大量不保留灌肠</w:t>
      </w:r>
    </w:p>
    <w:p w14:paraId="0BFEDA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肛管排气</w:t>
      </w:r>
    </w:p>
    <w:p w14:paraId="5E90D1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服药导泻</w:t>
      </w:r>
    </w:p>
    <w:p w14:paraId="222DAE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根据患者的临床表现和术后情况，最佳处理方法是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D. 肛管排气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。以下是逐步分析：</w:t>
      </w:r>
    </w:p>
    <w:p w14:paraId="6ECAAE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患者情况分析：术后3日出现腹部胀痛、膨隆：提示可能存在 肠麻痹（术后肠梗阻）或气体蓄积，常见于腹部手术后因麻醉、肠道操作导致的肠蠕动减弱。</w:t>
      </w:r>
    </w:p>
    <w:p w14:paraId="5E3539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叩诊鼓音：表明肠道内气体过多，而非液体或粪便潴留（后者多为浊音）。</w:t>
      </w:r>
    </w:p>
    <w:p w14:paraId="442B45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排除其他选项的原因：</w:t>
      </w:r>
    </w:p>
    <w:p w14:paraId="57860E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清洁灌肠/C. 大量不保留灌肠：适用于粪便嵌塞或术前肠道准备，但患者主要表现为气体蓄积（鼓音），且术后早期肠道功能未恢复，灌肠可能增加肠管压力或损伤吻合口。</w:t>
      </w:r>
    </w:p>
    <w:p w14:paraId="100188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保留灌肠：用于药物或营养液灌入，与排气无关。</w:t>
      </w:r>
    </w:p>
    <w:p w14:paraId="58E6B3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服药导泻：术后肠蠕动未恢复时，导泻药可能加重腹胀或导致肠穿孔风险。</w:t>
      </w:r>
    </w:p>
    <w:p w14:paraId="5197935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选择肛管排气的依据：直接解决气体潴留：肛管可迅速排出结肠内积气，缓解腹胀。</w:t>
      </w:r>
    </w:p>
    <w:p w14:paraId="3E8AD0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安全性和针对性：对术后肠道干扰最小，避免加重肠麻痹或损伤吻合口，尤其适合非机械性梗阻的肠胀气。</w:t>
      </w:r>
    </w:p>
    <w:p w14:paraId="05B581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结论：肛管排气是此时最安全、有效的对症处理方式。</w:t>
      </w:r>
    </w:p>
    <w:p w14:paraId="3E0394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0E281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86.患者，女，38岁。诊断为风湿热一年，平素症状控制良好，近日频繁发作。考虑此患者病变已侵犯到心脏。风湿性心瓣膜病最常见的并发症是( )</w:t>
      </w:r>
    </w:p>
    <w:p w14:paraId="60EE84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充血性心力衰竭</w:t>
      </w:r>
    </w:p>
    <w:p w14:paraId="086CAB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贫血</w:t>
      </w:r>
    </w:p>
    <w:p w14:paraId="08459C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心源性休克</w:t>
      </w:r>
    </w:p>
    <w:p w14:paraId="2B04DD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室性心律失常</w:t>
      </w:r>
    </w:p>
    <w:p w14:paraId="5582DA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下肢静脉血栓</w:t>
      </w:r>
    </w:p>
    <w:p w14:paraId="58CAD2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充血性心力衰竭</w:t>
      </w:r>
    </w:p>
    <w:p w14:paraId="06164D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解析：风湿性心瓣膜病的病理基础：风湿热反复发作可导致 心脏瓣膜（尤其是二尖瓣）的瘢痕形成和狭窄/关闭不全，进而影响心脏泵血功能。</w:t>
      </w:r>
    </w:p>
    <w:p w14:paraId="124CAF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最常见并发症：充血性心力衰竭（A选项）：</w:t>
      </w:r>
    </w:p>
    <w:p w14:paraId="473EC1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瓣膜病变导致心脏负荷增加，长期代偿后失代偿，出现肺循环或体循环淤血（如呼吸困难、水肿等）。</w:t>
      </w:r>
    </w:p>
    <w:p w14:paraId="7072D8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是风湿性心瓣膜病 最主要的死因。</w:t>
      </w:r>
    </w:p>
    <w:p w14:paraId="7FC136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</w:t>
      </w:r>
    </w:p>
    <w:p w14:paraId="681DE0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贫血：与风湿热慢性炎症相关，但非瓣膜病的直接并发症。</w:t>
      </w:r>
    </w:p>
    <w:p w14:paraId="231EEA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心源性休克：见于急性严重心功能衰竭，但发生率低于慢性心力衰竭。</w:t>
      </w:r>
    </w:p>
    <w:p w14:paraId="328583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室性心律失常：可能发生，但不如心力衰竭常见。</w:t>
      </w:r>
    </w:p>
    <w:p w14:paraId="240FCC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下肢静脉血栓：与瓣膜病无直接关联，多见于长期卧床或房颤患者。</w:t>
      </w:r>
    </w:p>
    <w:p w14:paraId="768671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结论：风湿性心瓣膜病因瓣膜功能受损，最终导致 充血性心力衰竭（A） 最为常见。</w:t>
      </w:r>
    </w:p>
    <w:p w14:paraId="6BFE83D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518A5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87.患者，男，66岁。患肾脏疾病，遵医嘱需做尿蛋白定量检查，为保持尿液的化学成分不变，需在尿标本中加入( )</w:t>
      </w:r>
    </w:p>
    <w:p w14:paraId="39920F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甲醛</w:t>
      </w:r>
    </w:p>
    <w:p w14:paraId="1660B9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甲苯</w:t>
      </w:r>
    </w:p>
    <w:p w14:paraId="0DA690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乙醇</w:t>
      </w:r>
    </w:p>
    <w:p w14:paraId="06A198E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稀盐酸</w:t>
      </w:r>
    </w:p>
    <w:p w14:paraId="114D02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浓盐酸</w:t>
      </w:r>
    </w:p>
    <w:p w14:paraId="47F140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正确答案：B. 甲苯</w:t>
      </w:r>
    </w:p>
    <w:p w14:paraId="74AEF2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尿蛋白定量检查需要保持尿液化学成分的稳定性，避免细菌分解或污染。</w:t>
      </w:r>
    </w:p>
    <w:p w14:paraId="7A169FA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甲醛（A） 用于保存细胞形态（如管型、细胞），但可能干扰生化检测（如与蛋白质结合）。</w:t>
      </w:r>
    </w:p>
    <w:p w14:paraId="20228E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甲苯（B） 可在尿液表面形成隔离层，防止细菌污染和氧化，且不干扰化学成分，适合尿蛋白、尿糖等定量检测。</w:t>
      </w:r>
    </w:p>
    <w:p w14:paraId="213F82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乙醇（C） 可能挥发或改变尿液成分，不常用。</w:t>
      </w:r>
    </w:p>
    <w:p w14:paraId="5A31DD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稀盐酸（D）和浓盐酸（E） 用于特定检测（如儿茶酚胺），但酸化可能使蛋白质沉淀，影响结果。</w:t>
      </w:r>
    </w:p>
    <w:p w14:paraId="65FE457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因此，甲苯是保持尿液化学成分不变的最佳选择。</w:t>
      </w:r>
    </w:p>
    <w:p w14:paraId="7DEA35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63366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88.患者，女，70岁。风湿性关节炎，每日红外线照射20分钟，在照射中患者局部皮肤出现桃红色均匀红斑，说明( )</w:t>
      </w:r>
    </w:p>
    <w:p w14:paraId="19F8CA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照射剂量过小</w:t>
      </w:r>
    </w:p>
    <w:p w14:paraId="613B5B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照射剂量过大</w:t>
      </w:r>
    </w:p>
    <w:p w14:paraId="63EE40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照射剂量合适</w:t>
      </w:r>
    </w:p>
    <w:p w14:paraId="0EF4F1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应立即停止照射</w:t>
      </w:r>
    </w:p>
    <w:p w14:paraId="252EDB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应延长照射时间</w:t>
      </w:r>
    </w:p>
    <w:p w14:paraId="5061F1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红外线照射的生理反应：红外线照射时，皮肤会出现血管扩张和血流增加，导致局部皮肤发红。桃红色均匀红斑是红外线照射后的正常反应，表明剂量适中，达到了预期的治疗效果。</w:t>
      </w:r>
    </w:p>
    <w:p w14:paraId="6701AB9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剂量过小的表现：如果剂量过小，皮肤可能无明显反应或仅有轻微发红，无法达到治疗目的。</w:t>
      </w:r>
    </w:p>
    <w:p w14:paraId="3271AA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剂量过大的表现：如果剂量过大，皮肤会出现暗红色、紫红色或灼热感，甚至可能发生灼伤。题目中的“桃红色均匀红斑”不符合剂量过大的表现。</w:t>
      </w:r>
    </w:p>
    <w:p w14:paraId="710B0E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是否需要停止或延长照射：题目描述的反应是正常的，无需停止或延长照射时间。</w:t>
      </w:r>
    </w:p>
    <w:p w14:paraId="41F9F3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结论：桃红色均匀红斑表明照射剂量合适，达到了促进局部血液循环的治疗效果。</w:t>
      </w:r>
    </w:p>
    <w:p w14:paraId="622388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照射剂量合适</w:t>
      </w:r>
    </w:p>
    <w:p w14:paraId="5ACFE0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5DB0D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89.初产妇，妊娠37周。规律宫缩，宫口开全5小时，胎儿仍未娩出，属于( )</w:t>
      </w:r>
    </w:p>
    <w:p w14:paraId="40A9AD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潜伏期延长</w:t>
      </w:r>
    </w:p>
    <w:p w14:paraId="210106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活跃期停滞</w:t>
      </w:r>
    </w:p>
    <w:p w14:paraId="64EA346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活跃期延长</w:t>
      </w:r>
    </w:p>
    <w:p w14:paraId="10FAB9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第二产程延长</w:t>
      </w:r>
    </w:p>
    <w:p w14:paraId="2C7CFE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第二产程停滞</w:t>
      </w:r>
    </w:p>
    <w:p w14:paraId="205948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根据分娩各阶段的定义和时限：第二产程（宫口开全至胎儿娩出）：初产妇：正常时限通常不超过 3小时（无硬膜外麻醉）或 4小时（有麻醉）。</w:t>
      </w:r>
    </w:p>
    <w:p w14:paraId="2C5161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经产妇：正常时限通常不超过 2小时（无麻醉）或 3小时（有麻醉）。</w:t>
      </w:r>
    </w:p>
    <w:p w14:paraId="2FCF06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题目关键信息：初产妇，宫口已开全 5小时，胎儿仍未娩出。</w:t>
      </w:r>
    </w:p>
    <w:p w14:paraId="43F7D6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5小时明显超过初产妇第二产程的正常上限（3-4小时），属于 第二产程延长。</w:t>
      </w:r>
    </w:p>
    <w:p w14:paraId="6ACEAE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28101C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潜伏期延长、B. 活跃期停滞、C. 活跃期延长：均属于第一产程问题，与宫口开全后的第二产程无关。</w:t>
      </w:r>
    </w:p>
    <w:p w14:paraId="603BCF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第二产程停滞：指胎头下降或宫缩无进展超过 1小时（需结合临床判断），而题目未提示“停滞”特征，仅强调时间过长，故更符合“延长”。</w:t>
      </w:r>
    </w:p>
    <w:p w14:paraId="44536F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综上，宫口开全后超过正常时限未分娩，应诊断为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第二产程延长（选项D）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。</w:t>
      </w:r>
    </w:p>
    <w:p w14:paraId="2AD620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E9146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90.男婴，胎龄36周。出生10天。因低体温、反应差、拒乳、尿少、双小腿外侧皮下脂肪变硬入院。该患儿最关键的护理措施是( )</w:t>
      </w:r>
    </w:p>
    <w:p w14:paraId="695BB4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维持有效呼吸</w:t>
      </w:r>
    </w:p>
    <w:p w14:paraId="4B60A8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遵医嘱用药</w:t>
      </w:r>
    </w:p>
    <w:p w14:paraId="790C68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合理喂养</w:t>
      </w:r>
    </w:p>
    <w:p w14:paraId="5DA18F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积极复温</w:t>
      </w:r>
    </w:p>
    <w:p w14:paraId="39977A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预防感染</w:t>
      </w:r>
    </w:p>
    <w:p w14:paraId="7ADF8C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解析：患儿临床表现：胎龄36周（早产儿），出生10天，出现 低体温、反应差、拒乳、尿少、皮下脂肪变硬 → 符合 新生儿硬肿症（寒冷损伤综合征）的典型表现。</w:t>
      </w:r>
    </w:p>
    <w:p w14:paraId="2B2E2B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皮下脂肪变硬（双小腿外侧） 是硬肿症的特征性体征。</w:t>
      </w:r>
    </w:p>
    <w:p w14:paraId="216B80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关键护理措施：复温（D选项） 是硬肿症的首要治疗原则，需逐步恢复体温（避免快速复温导致肺出血）。轻中度：通过暖箱或保暖包裹复温。重度：需在恒温条件下缓慢复温。</w:t>
      </w:r>
    </w:p>
    <w:p w14:paraId="66369C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其他选项的作用：</w:t>
      </w:r>
    </w:p>
    <w:p w14:paraId="315A05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维持有效呼吸：硬肿症可能合并肺出血，但非首要措施。</w:t>
      </w:r>
    </w:p>
    <w:p w14:paraId="51B39C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遵医嘱用药：如抗生素、血管活性药物等，属于辅助治疗。</w:t>
      </w:r>
    </w:p>
    <w:p w14:paraId="77E294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合理喂养：需保证热量，但需在复温基础上进行。</w:t>
      </w:r>
    </w:p>
    <w:p w14:paraId="6CDBF6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预防感染：硬肿症患儿免疫力低，但非最关键措施。</w:t>
      </w:r>
    </w:p>
    <w:p w14:paraId="772F9F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结论：硬肿症的核心问题是 低体温导致的代谢紊乱，因此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积极复温（D）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 是最关键的护理措施。</w:t>
      </w:r>
    </w:p>
    <w:p w14:paraId="5A4692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6148C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91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.患者，男，40岁。因腿部被镑钉刺伤后数日，出现咀嚼不便、张口困难，随后牙关紧闭及全身肌肉强直性收缩，阵发性痉挛，诊断为破伤风。治疗此患者应首选使用的抗生素是( )</w:t>
      </w:r>
    </w:p>
    <w:p w14:paraId="035604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青霉素</w:t>
      </w:r>
    </w:p>
    <w:p w14:paraId="4FE211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甲硝唑</w:t>
      </w:r>
    </w:p>
    <w:p w14:paraId="2380722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红霉素</w:t>
      </w:r>
    </w:p>
    <w:p w14:paraId="78BB80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四环素</w:t>
      </w:r>
    </w:p>
    <w:p w14:paraId="1EB89F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磺胺类药</w:t>
      </w:r>
    </w:p>
    <w:p w14:paraId="7B2CA6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青霉素（如青霉素G）是传统的首选抗生素，对破伤风梭菌高度敏感。优点：价格低廉，疗效确切。缺点：部分患者可能过敏；需频繁给药（半衰期短）。临床指南（如WHO）仍推荐青霉素为破伤风的一线抗生素。</w:t>
      </w:r>
    </w:p>
    <w:p w14:paraId="5DEFA9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甲硝唑是一种硝基咪唑类抗生素，对厌氧菌（包括破伤风梭菌）有很强的杀菌作用。优点：穿透性好，可口服或静脉给药；过敏反应少。近年来多项研究表明，甲硝唑在降低病死率和缩短病程方面可能优于青霉素。部分指南（如美国CDC）推荐甲硝唑为首选。</w:t>
      </w:r>
    </w:p>
    <w:p w14:paraId="29670E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红霉素对厌氧菌有一定作用，但并非首选。</w:t>
      </w:r>
    </w:p>
    <w:p w14:paraId="7F74956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通常用于对青霉素过敏的患者，但疗效不如甲硝唑。</w:t>
      </w:r>
    </w:p>
    <w:p w14:paraId="6C02E2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四环素对破伤风梭菌有效，但非首选。主要用于对青霉素和甲硝唑均不耐受的情况。</w:t>
      </w:r>
    </w:p>
    <w:p w14:paraId="3FE620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磺胺类药物对破伤风梭菌效果较差，不推荐使用。</w:t>
      </w:r>
    </w:p>
    <w:p w14:paraId="62F70B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首选抗生素的争议。传统上青霉素是首选，但近年来的研究倾向于甲硝唑：</w:t>
      </w:r>
    </w:p>
    <w:p w14:paraId="51CF604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青霉素可能抑制GABA受体（与破伤风毒素作用类似），理论上可能加重痉挛。</w:t>
      </w:r>
    </w:p>
    <w:p w14:paraId="655BE5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甲硝唑的厌菌谱更优，且无神经毒性。</w:t>
      </w:r>
    </w:p>
    <w:p w14:paraId="47E646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临床研究显示甲硝唑组的病死率更低。</w:t>
      </w:r>
    </w:p>
    <w:p w14:paraId="13FB5F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WHO指南：青霉素或甲硝唑均可，但未明确首选。</w:t>
      </w:r>
    </w:p>
    <w:p w14:paraId="46E4F2D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美国CDC指南：甲硝唑为首选（500-750 mg q6-8h），青霉素为替代。</w:t>
      </w:r>
    </w:p>
    <w:p w14:paraId="7304A8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中国指南：青霉素仍常用，但甲硝唑逐渐成为首选。</w:t>
      </w:r>
    </w:p>
    <w:p w14:paraId="25692F3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结论：根据最新证据和指南，甲硝唑是破伤风抗生素治疗的首选。</w:t>
      </w:r>
    </w:p>
    <w:p w14:paraId="7484B9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最终答案：B. 甲硝唑</w:t>
      </w:r>
    </w:p>
    <w:p w14:paraId="26BB5F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DF4DD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92.患者，男，42岁。既往高血压病史10年，1个月前出现疲乏症状，近日出现劳力性呼吸困难。经休息后缓解，患者最可能出现( )</w:t>
      </w:r>
    </w:p>
    <w:p w14:paraId="40849C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慢性左心衰竭</w:t>
      </w:r>
    </w:p>
    <w:p w14:paraId="48CA07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急性肺水肿</w:t>
      </w:r>
    </w:p>
    <w:p w14:paraId="428CE8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高血压危象</w:t>
      </w:r>
    </w:p>
    <w:p w14:paraId="508436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慢性右心衰竭</w:t>
      </w:r>
    </w:p>
    <w:p w14:paraId="3AEFF1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急性左心衰竭</w:t>
      </w:r>
    </w:p>
    <w:p w14:paraId="79528E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正确答案是：A. 慢性左心衰竭</w:t>
      </w:r>
    </w:p>
    <w:p w14:paraId="6E318F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解析：病史与症状：高血压病史10年：长期高血压可导致左心室肥厚和舒张功能减退，最终引发慢性左心衰竭。</w:t>
      </w:r>
    </w:p>
    <w:p w14:paraId="7F4A2C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疲乏、劳力性呼吸困难：是慢性左心衰竭的早期典型症状，因活动时心脏无法满足机体需氧量。</w:t>
      </w:r>
    </w:p>
    <w:p w14:paraId="037669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休息后缓解：符合慢性心力衰竭的特点（急性左心衰竭通常突发且严重，休息后不易缓解）。</w:t>
      </w:r>
    </w:p>
    <w:p w14:paraId="6067F5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140377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急性肺水肿：表现为突发严重呼吸困难、端坐呼吸、咳粉红色泡沫痰，与题目描述的渐进性症状不符。</w:t>
      </w:r>
    </w:p>
    <w:p w14:paraId="2F8EAC4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高血压危象：以血压急剧升高（≥180/120 mmHg）伴靶器官损害（如头痛、视物模糊）为主要表现，题目未提及。</w:t>
      </w:r>
    </w:p>
    <w:p w14:paraId="6E73A9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慢性右心衰竭：多由肺部疾病或左心衰竭继发，表现为体循环淤血（下肢水肿、肝大、颈静脉怒张），题目未提及。</w:t>
      </w:r>
    </w:p>
    <w:p w14:paraId="5765E2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急性左心衰竭：起病急骤，症状凶险（如极度呼吸困难、濒死感），与题目描述的“休息后缓解”不符。</w:t>
      </w:r>
    </w:p>
    <w:p w14:paraId="302A7CB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结论：患者表现为 慢性左心衰竭（A），是长期高血压导致的心脏代偿功能减退的结果。</w:t>
      </w:r>
    </w:p>
    <w:p w14:paraId="7FA47D3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38EB5F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93.患者，女，28岁。近几天来平均尿量为14ml/h，应视为( )</w:t>
      </w:r>
    </w:p>
    <w:p w14:paraId="775304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多尿</w:t>
      </w:r>
    </w:p>
    <w:p w14:paraId="72B8F9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少尿</w:t>
      </w:r>
    </w:p>
    <w:p w14:paraId="47100E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无尿</w:t>
      </w:r>
    </w:p>
    <w:p w14:paraId="00B8D9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尿潴留</w:t>
      </w:r>
    </w:p>
    <w:p w14:paraId="0CB1DD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正常尿量</w:t>
      </w:r>
    </w:p>
    <w:p w14:paraId="443706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正常尿量：成人每日尿量通常为 1000-2000ml，平均每小时约 40-80ml。</w:t>
      </w:r>
    </w:p>
    <w:p w14:paraId="3D5065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少尿定义：24小时尿量 &lt;400ml 或 每小时尿量持续 &lt;17ml。</w:t>
      </w:r>
    </w:p>
    <w:p w14:paraId="0FE871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题目中患者每小时尿量 14ml，24小时总量为 14ml/h ×24h = 336ml，符合少尿标准。</w:t>
      </w:r>
    </w:p>
    <w:p w14:paraId="565DF6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45DB4B6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多尿：24小时尿量 &gt;2500ml（如糖尿病、尿崩症），与题干矛盾。</w:t>
      </w:r>
    </w:p>
    <w:p w14:paraId="55EF159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无尿：24小时尿量 &lt;100ml 或完全无尿（如严重肾衰竭），336ml不属此类。</w:t>
      </w:r>
    </w:p>
    <w:p w14:paraId="7D7FD0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尿潴留：膀胱内尿液无法排出（需结合导尿或膀胱胀满体征），题干未提及排尿困难。</w:t>
      </w:r>
    </w:p>
    <w:p w14:paraId="385A0A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正常尿量：336ml远低于正常下限（1000ml）。</w:t>
      </w:r>
    </w:p>
    <w:p w14:paraId="57AD75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综上，患者尿量显著减少但未达无尿程度，应诊断为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少尿（选项B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）。</w:t>
      </w:r>
    </w:p>
    <w:p w14:paraId="4245A5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85767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94.患者，女，30岁。出现肠胀气，予肛管排气后缓解不明显，再次进行排气时应间隔( )</w:t>
      </w:r>
    </w:p>
    <w:p w14:paraId="3BEA50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20分钟</w:t>
      </w:r>
    </w:p>
    <w:p w14:paraId="5940BE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60分钟</w:t>
      </w:r>
    </w:p>
    <w:p w14:paraId="340DD6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2~3小时</w:t>
      </w:r>
    </w:p>
    <w:p w14:paraId="6F9E8FE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30分钟</w:t>
      </w:r>
    </w:p>
    <w:p w14:paraId="3BCC02B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15分钟</w:t>
      </w:r>
    </w:p>
    <w:p w14:paraId="4C67C1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2~3小时</w:t>
      </w:r>
    </w:p>
    <w:p w14:paraId="4D4AF4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解析：肛管排气的目的：肛管排气（也称为肛管插入排气）是一种缓解肠胀气的临时措施，通过插入肛管帮助肠道内积聚的气体排出。</w:t>
      </w:r>
    </w:p>
    <w:p w14:paraId="77BB23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间隔时间的考量：肛管排气不宜频繁进行，因为反复插入肛管可能刺激直肠黏膜，导致局部损伤或不适。</w:t>
      </w:r>
    </w:p>
    <w:p w14:paraId="6F773A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肠道气体排出后需要一定时间重新积聚，短时间内重复操作效果有限。</w:t>
      </w:r>
    </w:p>
    <w:p w14:paraId="6F011B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临床护理规范建议，两次肛管排气之间应间隔2~3小时，以减轻对肠道的刺激，同时给予肠道自然排气的时间。</w:t>
      </w:r>
    </w:p>
    <w:p w14:paraId="39E277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1A16A1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20分钟、D. 30分钟、E. 15分钟：间隔时间过短，可能增加患者不适或损伤风险。</w:t>
      </w:r>
    </w:p>
    <w:p w14:paraId="5EE11D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60分钟：虽然比短间隔更合理，但仍未达到推荐的2~3小时标准。</w:t>
      </w:r>
    </w:p>
    <w:p w14:paraId="210CE0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结论：根据临床护理原则，再次排气应间隔2~3小时（选项C），以确保安全性和有效性。</w:t>
      </w:r>
    </w:p>
    <w:p w14:paraId="37F47D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4F0A9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95.患者，女，56岁。因充血心力衰竭住院，医嘱地高辛0.25mg，每天一次，护士发药时应特别注意( )</w:t>
      </w:r>
    </w:p>
    <w:p w14:paraId="30F091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给药后测量脉率</w:t>
      </w:r>
    </w:p>
    <w:p w14:paraId="5E2F9D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服药后不宜多饮水</w:t>
      </w:r>
    </w:p>
    <w:p w14:paraId="49649B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给药前测量脉率</w:t>
      </w:r>
    </w:p>
    <w:p w14:paraId="3C78BA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叮嘱患者按时服药</w:t>
      </w:r>
    </w:p>
    <w:p w14:paraId="2B83AF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患者服药后再离开</w:t>
      </w:r>
    </w:p>
    <w:p w14:paraId="517713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正确答案是：C. 给药前测量脉率</w:t>
      </w:r>
    </w:p>
    <w:p w14:paraId="2E049F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地高辛的药理特点：地高辛是一种强心苷类药物，用于治疗充血性心力衰竭和某些心律失常（如房颤）。</w:t>
      </w:r>
    </w:p>
    <w:p w14:paraId="5E7794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其治疗窗窄，易发生中毒（如心律失常，尤其是心动过缓或室性早搏）。</w:t>
      </w:r>
    </w:p>
    <w:p w14:paraId="39CA7B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心率是监测地高辛安全性的重要指标。若脉率过低（成人＜60次/分）或节律异常（如不规则脉），需暂停给药并通知医生。</w:t>
      </w:r>
    </w:p>
    <w:p w14:paraId="0D4E65F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给药前的关键步骤：测量脉率（心率）应在给药前进行（选项C），以确保患者能安全接受药物。若心率异常，需暂缓给药并评估。</w:t>
      </w:r>
    </w:p>
    <w:p w14:paraId="0AC816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给药后测量脉率（选项A）虽有一定意义，但无法预防已发生的风险。</w:t>
      </w:r>
    </w:p>
    <w:p w14:paraId="4EAFFF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4C882E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服药后不宜多饮水：错误。地高辛无饮水限制，且心力衰竭患者通常需限制液体摄入，但这不是护士发药时的首要关注点。</w:t>
      </w:r>
    </w:p>
    <w:p w14:paraId="5F13C5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叮嘱按时服药：虽重要，但非地高辛特有的注意事项。</w:t>
      </w:r>
    </w:p>
    <w:p w14:paraId="1080B2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患者服药后再离开：常规操作，但非地高辛的特殊要求。</w:t>
      </w:r>
    </w:p>
    <w:p w14:paraId="288267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结论：给药前测量脉率（C）**是地高辛用药安全的核心措施，可预防中毒风险。</w:t>
      </w:r>
    </w:p>
    <w:p w14:paraId="6FEEE9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013E0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96.患者，女，68岁。患胆囊炎胆石症，应给予( )</w:t>
      </w:r>
    </w:p>
    <w:p w14:paraId="0AEBD42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高蛋白、低盐饮食</w:t>
      </w:r>
    </w:p>
    <w:p w14:paraId="3D35BD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低蛋白、低盐饮食</w:t>
      </w:r>
    </w:p>
    <w:p w14:paraId="2CBDEB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低脂肪、低盐饮食</w:t>
      </w:r>
    </w:p>
    <w:p w14:paraId="7F03F8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低脂肪、高蛋白饮食</w:t>
      </w:r>
    </w:p>
    <w:p w14:paraId="2E0F69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低脂肪、低蛋白饮食</w:t>
      </w:r>
    </w:p>
    <w:p w14:paraId="05CEC3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1. 胆囊炎胆石症的饮食原则：低脂肪：脂肪会刺激胆囊收缩，可能诱发胆绞痛或炎症加重。因此需限制脂肪摄入（尤其是动物脂肪和油炸食品）。适量蛋白质：需保证蛋白质摄入以维持组织修复和免疫功能，但无需刻意高蛋白或低蛋白（除非合并其他疾病如肝肾衰竭）。</w:t>
      </w:r>
    </w:p>
    <w:p w14:paraId="49841C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低盐：低盐饮食通常针对高血压或水肿患者，但胆囊炎胆石症本身无特殊限盐要求，除非患者同时存在相关并发症。</w:t>
      </w:r>
    </w:p>
    <w:p w14:paraId="571384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2. 排除不符合的选项</w:t>
      </w:r>
    </w:p>
    <w:p w14:paraId="27845F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高蛋白、低盐饮食：高蛋白非必需，且未强调低脂肪（关键点）。</w:t>
      </w:r>
    </w:p>
    <w:p w14:paraId="73B0BE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低蛋白、低盐饮食：低蛋白不必要，可能影响恢复。</w:t>
      </w:r>
    </w:p>
    <w:p w14:paraId="6EA2E7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低脂肪、低盐饮食：低脂肪正确，但低盐非必需（除非合并症）。</w:t>
      </w:r>
    </w:p>
    <w:p w14:paraId="452A77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低脂肪、低蛋白饮食：低蛋白不合理。</w:t>
      </w:r>
    </w:p>
    <w:p w14:paraId="3A67B2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3. 选项D. 低脂肪、高蛋白饮食：低脂肪：符合胆囊炎胆石症的核心需求，减少胆囊刺激。</w:t>
      </w:r>
    </w:p>
    <w:p w14:paraId="4E5A43D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高蛋白：支持患者营养和修复（尤其老年人需预防肌肉流失），且蛋白质不直接加重胆囊负担。</w:t>
      </w:r>
    </w:p>
    <w:p w14:paraId="197AF6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4. 结论：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正确答案：D（低脂肪、高蛋白饮食）</w:t>
      </w:r>
    </w:p>
    <w:p w14:paraId="2ADC0B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D7768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F5B9B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97.患儿男，3岁，近来有慢性咳嗽和大量脓痰，并出现反复咯血，经检查诊断为支气管扩张，引起支气管扩张的主要原因是( )</w:t>
      </w:r>
    </w:p>
    <w:p w14:paraId="3C991B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先天性发育缺陷</w:t>
      </w:r>
    </w:p>
    <w:p w14:paraId="4570ECC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支气管、肺组织的感染和支气管阻塞</w:t>
      </w:r>
    </w:p>
    <w:p w14:paraId="3C76D3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支气管外部纤维的牵拉</w:t>
      </w:r>
    </w:p>
    <w:p w14:paraId="33277C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遗传因素</w:t>
      </w:r>
    </w:p>
    <w:p w14:paraId="4C0455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过敏体质</w:t>
      </w:r>
    </w:p>
    <w:p w14:paraId="62D1D9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支气管扩张的核心机制是 反复感染和阻塞导致支气管壁结构破坏，具体分析如下：</w:t>
      </w:r>
    </w:p>
    <w:p w14:paraId="21C779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感染与阻塞的恶性循环：感染（如百日咳、麻疹、肺炎等）引发炎症反应，破坏支气管黏膜和弹性组织。</w:t>
      </w:r>
    </w:p>
    <w:p w14:paraId="191049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阻塞（如异物吸入、分泌物滞留）妨碍分泌物排出，加重感染和炎症，进一步损伤支气管壁，形成持续扩张。</w:t>
      </w:r>
    </w:p>
    <w:p w14:paraId="645947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题目中患儿表现为 慢性咳嗽、大量脓痰、反复咯血，符合感染和分泌物滞留的典型病理过程。</w:t>
      </w:r>
    </w:p>
    <w:p w14:paraId="7E1AFF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084F2D3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先天性发育缺陷：如囊性纤维化或纤毛功能障碍，通常伴有其他先天异常（如内脏反位、鼻窦炎），题干未提及相关表现。</w:t>
      </w:r>
    </w:p>
    <w:p w14:paraId="384DA8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外部纤维牵拉：多见于肺结核或肺纤维化后的瘢痕牵拉，常见于成人，而非幼儿主要病因。</w:t>
      </w:r>
    </w:p>
    <w:p w14:paraId="7F71CF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遗传因素/E. 过敏体质：遗传性疾病（如囊性纤维化）或过敏与题干缺乏关联，且非主要病因。</w:t>
      </w:r>
    </w:p>
    <w:p w14:paraId="214A30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儿童支气管扩张的常见原因是反复感染与阻塞（选项B）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，符合临床特征和病理机制。</w:t>
      </w:r>
    </w:p>
    <w:p w14:paraId="51CEF24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A30A4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98.患者女，26岁，患有营养性缺铁性贫血，服用铁剂停药的时间应是( )</w:t>
      </w:r>
    </w:p>
    <w:p w14:paraId="709EDE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血红蛋白量恢复正常时</w:t>
      </w:r>
    </w:p>
    <w:p w14:paraId="6499A15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血红蛋白量恢复正常后1周</w:t>
      </w:r>
    </w:p>
    <w:p w14:paraId="477D58C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血红蛋白量恢复正常后2周</w:t>
      </w:r>
    </w:p>
    <w:p w14:paraId="5A4026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血红蛋白量恢复正常后1个月</w:t>
      </w:r>
    </w:p>
    <w:p w14:paraId="058A20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血红蛋白量恢复正常后2个月</w:t>
      </w:r>
    </w:p>
    <w:p w14:paraId="0BA7F8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对于营养性缺铁性贫血患者服用铁剂停药的时间，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正确的答案是：E. 血红蛋白量恢复正常后2个月</w:t>
      </w:r>
    </w:p>
    <w:p w14:paraId="6C9B75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原因分析：缺铁性贫血的治疗目标不仅是纠正血红蛋白水平，还需补足体内储存铁（如骨髓中的铁储备）。血红蛋白恢复正常仅表明循环红细胞数量改善，但储存铁可能仍未充足。铁剂的疗程分为两个阶段：纠正贫血阶段：血红蛋白通常在治疗1-2个月后恢复正常。</w:t>
      </w:r>
    </w:p>
    <w:p w14:paraId="0F8250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补充储存铁阶段：需继续用药2-4个月（通常为血红蛋白正常后2个月），以确保铁储备恢复，防止复发。</w:t>
      </w:r>
    </w:p>
    <w:p w14:paraId="72391F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过早停药的风险：若仅以血红蛋白恢复正常为停药标准（选项A-D），储存铁可能不足，导致贫血易复发。</w:t>
      </w:r>
    </w:p>
    <w:p w14:paraId="50A828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其他选项的不足：选项A-C（血红蛋白正常后立即至2周停药）：无法补足储存铁。</w:t>
      </w:r>
    </w:p>
    <w:p w14:paraId="628828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选项D（1个月）：时间可能不足，尤其对铁需求较高的人群（如育龄女性）。</w:t>
      </w:r>
    </w:p>
    <w:p w14:paraId="261560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结论：根据临床指南，铁剂应持续至血红蛋白正常后至少2个月，以确保铁储备充分。因此，E是最佳答案。</w:t>
      </w:r>
    </w:p>
    <w:p w14:paraId="3BB7C5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CF82F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99.患者女，30岁。患甲状腺功能亢进一年余，昨日入院拟行手术治疗，今晨测血压138/75mmHg，脉搏106次/分，则该患者的基础代谢率是( )</w:t>
      </w:r>
    </w:p>
    <w:p w14:paraId="6F0A8C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28%</w:t>
      </w:r>
    </w:p>
    <w:p w14:paraId="0566BA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38%</w:t>
      </w:r>
    </w:p>
    <w:p w14:paraId="74DEF3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48%</w:t>
      </w:r>
    </w:p>
    <w:p w14:paraId="00391E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58%</w:t>
      </w:r>
    </w:p>
    <w:p w14:paraId="3FA4A4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68%</w:t>
      </w:r>
    </w:p>
    <w:p w14:paraId="12FC668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要计算患者的基础代谢率（BMR），我们可以使用Gale公式，该公式基于血压和脉搏数据来估算BMR。具体步骤如下：</w:t>
      </w:r>
    </w:p>
    <w:p w14:paraId="114702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1. Gale公式：[\text{BMR} (%) = (\text{脉搏} + \text{脉压差}) - 111]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其中，脉压差 = 收缩压 - 舒张压。</w:t>
      </w:r>
    </w:p>
    <w:p w14:paraId="4886D9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2. 计算脉压差：患者的血压为138/75 mmHg，因此脉压差为：[138 - 75 = 63 \text{ mmHg}]</w:t>
      </w:r>
    </w:p>
    <w:p w14:paraId="055950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3. 代入公式计算BMR：</w:t>
      </w:r>
    </w:p>
    <w:p w14:paraId="4F562E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脉搏为106次/分，脉压差为63 mmHg，代入公式：[\text{BMR} = (106 + 63) - 111 = 169 - 111 = 58%]</w:t>
      </w:r>
    </w:p>
    <w:p w14:paraId="21D6FB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4. 结果分析：计算得出的BMR为58%，对应选项D。</w:t>
      </w:r>
    </w:p>
    <w:p w14:paraId="35A3D5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5. 验证合理性：甲亢患者的基础代谢率通常升高（正常范围为±10%～15%），58%符合甲亢的病理生理表现。</w:t>
      </w:r>
    </w:p>
    <w:p w14:paraId="7EB8B9E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脉搏106次/分（心动过速）和脉压差增大（63 mmHg）也支持甲亢的高代谢状态。</w:t>
      </w:r>
    </w:p>
    <w:p w14:paraId="5DF427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最终答案：D.</w:t>
      </w:r>
    </w:p>
    <w:p w14:paraId="708F10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 w14:paraId="6E4AA1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100.患者，男，27岁。诊断为“甲型肝炎”收住入院。护理患者时穿过的隔离衣，被视为清洁部位的是( )</w:t>
      </w:r>
    </w:p>
    <w:p w14:paraId="3E7AEF5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衣领</w:t>
      </w:r>
    </w:p>
    <w:p w14:paraId="03B0EE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袖口</w:t>
      </w:r>
    </w:p>
    <w:p w14:paraId="41332E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腰带</w:t>
      </w:r>
    </w:p>
    <w:p w14:paraId="78B409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腰部以下</w:t>
      </w:r>
    </w:p>
    <w:p w14:paraId="33DBE23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胸部以上</w:t>
      </w:r>
    </w:p>
    <w:p w14:paraId="67EB43E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在护理患者时穿过的隔离衣被视为清洁部位的是 A. 衣领。以下是逐步分析和解释：</w:t>
      </w:r>
    </w:p>
    <w:p w14:paraId="2EBA2D1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隔离衣的清洁与污染区域划分：清洁部位：指穿戴隔离衣时未被污染的区域，通常是穿戴者直接接触较少且不易被污染的部位。</w:t>
      </w:r>
    </w:p>
    <w:p w14:paraId="3501F8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污染部位：指直接接触患者或可能被患者血液、体液、分泌物等污染的区域。</w:t>
      </w:r>
    </w:p>
    <w:p w14:paraId="0F9139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具体部位分析：</w:t>
      </w:r>
    </w:p>
    <w:p w14:paraId="396763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衣领（A）：穿戴隔离衣时，衣领位于最上方，通常由穿戴者用手提起穿戴，且后续操作中很少直接接触患者或污染环境，因此被视为清洁部位。</w:t>
      </w:r>
    </w:p>
    <w:p w14:paraId="43F435F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袖口（B）：袖口在操作中容易接触患者或污染物品（如病床、设备等），属于污染部位。</w:t>
      </w:r>
    </w:p>
    <w:p w14:paraId="37A6C6D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腰带（C）和腰部以下（D）：这些区域在操作中可能频繁接触患者或污染表面（如床边、桌椅等），属于污染部位。</w:t>
      </w:r>
    </w:p>
    <w:p w14:paraId="2A9631E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胸部以上（E）：胸部区域在操作中可能因弯腰或接触患者而被污染，不属于清洁部位。</w:t>
      </w:r>
    </w:p>
    <w:p w14:paraId="6F28D25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隔离衣穿脱原则：</w:t>
      </w:r>
    </w:p>
    <w:p w14:paraId="665B14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脱隔离衣时需避免污染清洁部位（如衣领），通常要求手不接触隔离衣外侧，仅通过提拉衣领脱下。</w:t>
      </w:r>
    </w:p>
    <w:p w14:paraId="6342BF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结论：衣领是隔离衣的清洁部位，其他选项均为污染或潜在污染区域。因此，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 A. 衣领</w:t>
      </w:r>
    </w:p>
    <w:p w14:paraId="4CD0DF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DAF66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101.患者，男，27岁。诊断为“甲型肝炎”收住入院。消毒患者的餐具、便器常用的方法是( )</w:t>
      </w:r>
    </w:p>
    <w:p w14:paraId="642557B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臭氧灭菌灯消毒</w:t>
      </w:r>
    </w:p>
    <w:p w14:paraId="5E1A7D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消毒剂擦拭</w:t>
      </w:r>
    </w:p>
    <w:p w14:paraId="7F502E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冷灭菌</w:t>
      </w:r>
    </w:p>
    <w:p w14:paraId="447DB9F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消毒液浸泡</w:t>
      </w:r>
    </w:p>
    <w:p w14:paraId="4DB22E9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日光暴晒</w:t>
      </w:r>
    </w:p>
    <w:p w14:paraId="7E4531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正确答案是：D. 消毒液浸泡</w:t>
      </w:r>
    </w:p>
    <w:p w14:paraId="6C06DB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甲型肝炎病毒的消毒需求：甲肝病毒通过粪-口传播，餐具和便器可能被患者排泄物污染，需彻底灭活病毒。</w:t>
      </w:r>
    </w:p>
    <w:p w14:paraId="661A901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甲肝病毒对含氯消毒剂敏感，但需确保消毒剂充分接触所有污染面。</w:t>
      </w:r>
    </w:p>
    <w:p w14:paraId="59071D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</w:t>
      </w:r>
    </w:p>
    <w:p w14:paraId="0EA7F08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消毒液浸泡：浸泡能覆盖物品所有表面（如餐具内部、便器凹槽），确保消毒剂作用时间和浓度达标（如500-1000mg/L含氯消毒液，30分钟以上），是最有效且常用的方法。</w:t>
      </w:r>
    </w:p>
    <w:p w14:paraId="7446DD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臭氧灭菌灯：适用于空气或物体表面消毒，无法深入餐具内部，不适用于此类场景。</w:t>
      </w:r>
    </w:p>
    <w:p w14:paraId="617709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消毒剂擦拭：难以彻底处理复杂结构，存在消毒死角。</w:t>
      </w:r>
    </w:p>
    <w:p w14:paraId="5105BB3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冷灭菌：需特殊设备（如环氧乙烷），成本高且不适用于日常消毒。</w:t>
      </w:r>
    </w:p>
    <w:p w14:paraId="0D89A5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日光暴晒：紫外线穿透力弱，消毒效果不稳定，无法保证灭活病毒。</w:t>
      </w:r>
    </w:p>
    <w:p w14:paraId="7FEF14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临床依据：世界卫生组织（WHO）及感染控制指南推荐，对甲肝污染的餐具、便器等物品，首选化学消毒剂浸泡，因其可达到可靠灭活病毒的效果。</w:t>
      </w:r>
    </w:p>
    <w:p w14:paraId="1DE0E0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结论：消毒液浸泡（D）是甲型肝炎患者餐具、便器消毒的最优选择，兼顾彻底性与可操作性。</w:t>
      </w:r>
    </w:p>
    <w:p w14:paraId="0144A1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0A8EF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102.患者，男，38岁。饮酒后突然出现上腹中部剧烈疼痛，向腰背部呈带状放射。继而呕出胆汁，伴高热。急诊入院体检：急性痛苦面容，全腹压痛，腹肌紧张。根据现有资料，该患者最可能的诊断是( )</w:t>
      </w:r>
    </w:p>
    <w:p w14:paraId="14D05AA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溃疡穿孔</w:t>
      </w:r>
    </w:p>
    <w:p w14:paraId="1358A6A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上消化道出血</w:t>
      </w:r>
    </w:p>
    <w:p w14:paraId="648847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急性胆囊炎</w:t>
      </w:r>
    </w:p>
    <w:p w14:paraId="20C6AF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急性胰腺炎</w:t>
      </w:r>
    </w:p>
    <w:p w14:paraId="3A8C57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原发性肝癌</w:t>
      </w:r>
    </w:p>
    <w:p w14:paraId="6930D6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根据患者的临床表现和体检结果，分析如下：</w:t>
      </w:r>
    </w:p>
    <w:p w14:paraId="7BE0994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主要症状：饮酒后突发上腹中部剧烈疼痛：饮酒是急性胰腺炎的常见诱因之一。</w:t>
      </w:r>
    </w:p>
    <w:p w14:paraId="4ECBDD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疼痛向腰背部呈带状放射：这是急性胰腺炎的典型疼痛特点，由于胰腺位于腹膜后，炎症可刺激腹膜后神经丛，导致腰背部放射痛。</w:t>
      </w:r>
    </w:p>
    <w:p w14:paraId="58944D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呕出胆汁：胰腺炎常伴随恶心、呕吐，呕吐物可为胆汁。</w:t>
      </w:r>
    </w:p>
    <w:p w14:paraId="5AC810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高热：提示炎症反应严重，可能为胰腺坏死或继发感染。</w:t>
      </w:r>
    </w:p>
    <w:p w14:paraId="607C0F9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体检发现：急性痛苦面容：符合急腹症表现。</w:t>
      </w:r>
    </w:p>
    <w:p w14:paraId="749006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全腹压痛、腹肌紧张：提示腹膜刺激征，可能为胰腺炎渗出液刺激腹膜或合并胰腺坏死。</w:t>
      </w:r>
    </w:p>
    <w:p w14:paraId="0E660E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鉴别诊断：A. 溃疡穿孔：通常表现为突发上腹刀割样剧痛，板状腹（腹肌强直），但疼痛较少向腰背部放射，且呕吐胆汁和高热不典型。</w:t>
      </w:r>
    </w:p>
    <w:p w14:paraId="6CD9C6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上消化道出血：主要表现为呕血、黑便，而非剧烈腹痛和腰背放射痛。</w:t>
      </w:r>
    </w:p>
    <w:p w14:paraId="2834B20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急性胆囊炎：疼痛多位于右上腹，可向右肩放射，伴Murphy征阳性，但较少出现全腹压痛和腰背放射痛。</w:t>
      </w:r>
    </w:p>
    <w:p w14:paraId="64330A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急性胰腺炎：与患者表现高度吻合（饮酒诱因、上腹剧痛向腰背放射、呕吐、高热、腹膜刺激征）。</w:t>
      </w:r>
    </w:p>
    <w:p w14:paraId="15C025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原发性肝癌：通常表现为慢性病程，如肝区疼痛、消瘦、黄疸，而非急性剧烈腹痛。</w:t>
      </w:r>
    </w:p>
    <w:p w14:paraId="2E59EE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最可能的诊断：</w:t>
      </w:r>
    </w:p>
    <w:p w14:paraId="2252CEE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急性胰腺炎（D选项）是患者最可能的诊断，符合典型临床表现和诱因。</w:t>
      </w:r>
    </w:p>
    <w:p w14:paraId="7B40CD3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急性胰腺炎</w:t>
      </w:r>
    </w:p>
    <w:p w14:paraId="72BA2B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C658F9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103.患者，男，38岁。饮酒后突然出现上腹中部剧烈疼痛，向腰背部呈带状放射。继而呕出胆汁，伴高热。急诊入院体检：急性痛苦面容，全腹压痛，腹肌紧张。为进一步确诊，首选的检查是( )</w:t>
      </w:r>
    </w:p>
    <w:p w14:paraId="146AB4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急诊内镜检查</w:t>
      </w:r>
    </w:p>
    <w:p w14:paraId="17ACCB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B超检查</w:t>
      </w:r>
    </w:p>
    <w:p w14:paraId="435353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血清淀粉酶测定</w:t>
      </w:r>
    </w:p>
    <w:p w14:paraId="71B7707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CT检查</w:t>
      </w:r>
    </w:p>
    <w:p w14:paraId="4B1DE3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X线腹部平片</w:t>
      </w:r>
    </w:p>
    <w:p w14:paraId="6013247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的临床表现（饮酒后上腹中部剧烈疼痛、向腰背部放射、呕吐胆汁、高热、全腹压痛和腹肌紧张），最可能的诊断是急性胰腺炎。为确诊急性胰腺炎，首选的检查是血清淀粉酶测定（C选项），因为该检查简便、快速，且在发病后2-12小时内即可显著升高，敏感性较高。</w:t>
      </w:r>
    </w:p>
    <w:p w14:paraId="300BAF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其他选项的适用性：</w:t>
      </w:r>
    </w:p>
    <w:p w14:paraId="08EB8F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急诊内镜：适用于怀疑上消化道出血或胆总管梗阻（如胆源性胰腺炎需ERCP治疗），但非首选确诊检查。</w:t>
      </w:r>
    </w:p>
    <w:p w14:paraId="307FDD6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超声检查：可观察胰腺水肿、胆道结石等，但易受肠气干扰，早期诊断价值有限。</w:t>
      </w:r>
    </w:p>
    <w:p w14:paraId="2F2D14A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CT检查：是评估胰腺坏死和并发症（如脓肿、假性囊肿）的金标准，但通常在发病24-48小时后进行，非首选初筛。</w:t>
      </w:r>
    </w:p>
    <w:p w14:paraId="79B78C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X线腹部平片：主要用于排除肠穿孔或肠梗阻，对胰腺炎诊断无特异性。</w:t>
      </w:r>
    </w:p>
    <w:p w14:paraId="3CA3F0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答案：C. 血清淀粉酶测定</w:t>
      </w:r>
    </w:p>
    <w:p w14:paraId="2F273C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（注：临床实际中可能同步检测脂肪酶以提高特异性，但根据题目选项，淀粉酶是更直接的首选。）</w:t>
      </w:r>
    </w:p>
    <w:p w14:paraId="530F9D6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05B7087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104.患者，女，36岁。因活动后有呼吸困难，近半年有进行性加重，并伴有咳嗽、声音嘶哑。患者既往有风湿热8年，常有扁桃体炎发生，经医生诊断为慢性风湿性心瓣膜病。二尖瓣狭窄最早出现的症状是( )</w:t>
      </w:r>
    </w:p>
    <w:p w14:paraId="0E86840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水肿</w:t>
      </w:r>
    </w:p>
    <w:p w14:paraId="7538EB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咯血</w:t>
      </w:r>
    </w:p>
    <w:p w14:paraId="57D9FF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劳力性呼吸困难</w:t>
      </w:r>
    </w:p>
    <w:p w14:paraId="74AB4F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咳嗽</w:t>
      </w:r>
    </w:p>
    <w:p w14:paraId="0028A0A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端坐呼吸</w:t>
      </w:r>
    </w:p>
    <w:p w14:paraId="20D09D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该患者为慢性风湿性心瓣膜病（二尖瓣狭窄），其最早出现的症状是劳力性呼吸困难（C选项）。</w:t>
      </w:r>
    </w:p>
    <w:p w14:paraId="3165B6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二尖瓣狭窄导致左心房血液流入左心室受阻，左心房压力升高，进而引起肺静脉淤血和肺毛细血管压力增高。最早的表现是活动后呼吸困难（劳力性呼吸困难），因为运动时回心血量增加，但狭窄的二尖瓣限制了血液流出，导致肺淤血加重。</w:t>
      </w:r>
    </w:p>
    <w:p w14:paraId="50D077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484F04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水肿：见于右心衰竭（晚期表现），因长期肺高压导致右心负荷增加。</w:t>
      </w:r>
    </w:p>
    <w:p w14:paraId="29FE56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咯血：可能因肺静脉高压（如“二尖瓣狭窄咯血”）或支气管静脉破裂所致，但非最早症状。</w:t>
      </w:r>
    </w:p>
    <w:p w14:paraId="666A2B8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咳嗽：因肺淤血或左心房扩大压迫支气管引起，但晚于呼吸困难。</w:t>
      </w:r>
    </w:p>
    <w:p w14:paraId="377F22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端坐呼吸：是严重肺淤血的表现（夜间阵发性呼吸困难进展而来），属于晚期症状。</w:t>
      </w:r>
    </w:p>
    <w:p w14:paraId="4461F7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临床证据：根据《内科学》教材和临床指南，二尖瓣狭窄最早的症状通常是劳力性呼吸困难，因为肺静脉高压最早在运动时显现。</w:t>
      </w:r>
    </w:p>
    <w:p w14:paraId="68744F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最终答案：C. 劳力性呼吸困难</w:t>
      </w:r>
    </w:p>
    <w:p w14:paraId="274E7E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8C2E5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C11E0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105.患者，女，36岁。因活动后有呼吸困难，近半年有进行性加重，并伴有咳嗽、声音嘶哑。患者既往有风湿热8年，常有扁桃体炎发生，经医生诊断为慢性风湿性心瓣膜病。慢性风湿性心瓣膜病最常受累的瓣膜是( )</w:t>
      </w:r>
    </w:p>
    <w:p w14:paraId="78473B5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二尖瓣</w:t>
      </w:r>
    </w:p>
    <w:p w14:paraId="08D346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三尖瓣</w:t>
      </w:r>
    </w:p>
    <w:p w14:paraId="70AC72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肺动脉瓣</w:t>
      </w:r>
    </w:p>
    <w:p w14:paraId="4A14CF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主动脉瓣</w:t>
      </w:r>
    </w:p>
    <w:p w14:paraId="7A3BC7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静脉瓣</w:t>
      </w:r>
    </w:p>
    <w:p w14:paraId="1AA1E4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风湿性心瓣膜病的病理特点：风湿热主要累及左心瓣膜（二尖瓣、主动脉瓣），其中二尖瓣是最常受累的瓣膜（约70%），其次是主动脉瓣（约25%），三尖瓣和肺动脉瓣极少单独受累。</w:t>
      </w:r>
    </w:p>
    <w:p w14:paraId="41BD80E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临床表现的关联性：患者症状（活动后呼吸困难、咳嗽、声音嘶哑）提示左心系统病变：</w:t>
      </w:r>
    </w:p>
    <w:p w14:paraId="465FD6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二尖瓣狭窄→左心房压力升高→肺淤血→呼吸困难、咳嗽。</w:t>
      </w:r>
    </w:p>
    <w:p w14:paraId="7A9C62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扩大的左心房可能压迫喉返神经→声音嘶哑。</w:t>
      </w:r>
    </w:p>
    <w:p w14:paraId="1C4BDD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风湿热病史及扁桃体炎反复发作是风湿性心脏病的典型诱因。</w:t>
      </w:r>
    </w:p>
    <w:p w14:paraId="368F59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排除其他选项：</w:t>
      </w:r>
    </w:p>
    <w:p w14:paraId="4CDE56C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三尖瓣：多继发于右心衰竭或肺动脉高压，原发性受累罕见。</w:t>
      </w:r>
    </w:p>
    <w:p w14:paraId="323C15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肺动脉瓣：极少单独受累，常与其他瓣膜病变并存。</w:t>
      </w:r>
    </w:p>
    <w:p w14:paraId="486CEA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主动脉瓣：虽可能受累，但频率低于二尖瓣。</w:t>
      </w:r>
    </w:p>
    <w:p w14:paraId="3BD11F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静脉瓣：与心脏瓣膜病无关。</w:t>
      </w:r>
    </w:p>
    <w:p w14:paraId="1842CA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权威依据：根据《内科学》指南，风湿性心脏病中二尖瓣是最常见的受累部位，且患者症状与二尖瓣狭窄的病理生理机制高度吻合。</w:t>
      </w:r>
    </w:p>
    <w:p w14:paraId="35CF2A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结论：慢性风湿性心瓣膜病最常累及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二尖瓣（A）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，患者临床表现及病理基础均支持这一诊断。</w:t>
      </w:r>
    </w:p>
    <w:p w14:paraId="4B8EBE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DC7CB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106.患者，女，26岁。于2013年4月20日因“宫外孕、出血性休克”急诊手术。入手术室时，神志清，体温37.2℃，脉搏92次/分，呼吸23次/分，血压100/60mmHg，硬膜外麻醉成功后，突然出现意识丧失，面色苍白，口唇四肢末梢严重发绀，脉搏、心音、血压均测不出，血氧饱和度迅速下降至20%。对该患者的诊断依据是( )</w:t>
      </w:r>
    </w:p>
    <w:p w14:paraId="0C62A0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意识丧失、脉搏、心音、血压均测不出</w:t>
      </w:r>
    </w:p>
    <w:p w14:paraId="07D6E3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面色苍白</w:t>
      </w:r>
    </w:p>
    <w:p w14:paraId="7E18BBC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口唇四肢末梢严重发绀</w:t>
      </w:r>
    </w:p>
    <w:p w14:paraId="0D9376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血氧饱和度迅速下降至20%</w:t>
      </w:r>
    </w:p>
    <w:p w14:paraId="637986C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意识丧失</w:t>
      </w:r>
    </w:p>
    <w:p w14:paraId="6FB2F8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根据题目描述，患者因宫外孕、出血性休克急诊手术，在硬膜外麻醉后突然出现以下表现：</w:t>
      </w:r>
    </w:p>
    <w:p w14:paraId="18C0FB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意识丧失（A、E选项）</w:t>
      </w:r>
    </w:p>
    <w:p w14:paraId="396501F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脉搏、心音、血压测不出（A选项）</w:t>
      </w:r>
    </w:p>
    <w:p w14:paraId="71F676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面色苍白（B选项）</w:t>
      </w:r>
    </w:p>
    <w:p w14:paraId="38F1C2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口唇四肢末梢严重发绀（C选项）</w:t>
      </w:r>
    </w:p>
    <w:p w14:paraId="54A065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血氧饱和度迅速下降至20%（D选项）</w:t>
      </w:r>
    </w:p>
    <w:p w14:paraId="2C1B65E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这些症状综合提示患者发生了心脏骤停（或循环骤停），其诊断的核心依据是：</w:t>
      </w:r>
    </w:p>
    <w:p w14:paraId="45520F1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意识丧失（必备条件）</w:t>
      </w:r>
    </w:p>
    <w:p w14:paraId="388F45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大动脉搏动消失（脉搏、心音、血压测不出）（必备条件）</w:t>
      </w:r>
    </w:p>
    <w:p w14:paraId="3F6C433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其他选项（面色苍白、发绀、血氧下降）是支持性表现，但并非诊断的必要条件。</w:t>
      </w:r>
    </w:p>
    <w:p w14:paraId="0F719B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正确答案：A（意识丧失、脉搏、心音、血压均测不出）</w:t>
      </w:r>
    </w:p>
    <w:p w14:paraId="7E107E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解析：A选项包含了诊断心脏骤停的两个关键依据（意识丧失+循环消失），符合临床诊断标准。</w:t>
      </w:r>
    </w:p>
    <w:p w14:paraId="0882C4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E选项（意识丧失）虽然是必备表现，但单独存在无法确诊，需结合循环体征消失。</w:t>
      </w:r>
    </w:p>
    <w:p w14:paraId="62BFED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B、C、D选项是严重缺氧和休克的伴随表现，但非特异性诊断依据。</w:t>
      </w:r>
    </w:p>
    <w:p w14:paraId="26C7BC9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结论：在心脏骤停的诊断中，意识丧失+大动脉搏动/血压测不出是核心依据，因此A为最全面选项。</w:t>
      </w:r>
    </w:p>
    <w:p w14:paraId="3E972A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52563F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107.患者，女，26岁。于2013年4月20日因“宫外孕、出血性休克”急诊手术。入手术室时，神志清，体温37.2℃，脉搏92次/分，呼吸23次/分，血压100/60mmHg，硬膜外麻醉成功后，突然出现意识丧失，面色苍白，口唇四肢末梢严重发绀，脉搏、心音、血压均测不出，血氧饱和度迅速下降至20%。该患者可能发生的情况是( )</w:t>
      </w:r>
    </w:p>
    <w:p w14:paraId="67C18C6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心脏骤停</w:t>
      </w:r>
    </w:p>
    <w:p w14:paraId="6058AA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出血性休克</w:t>
      </w:r>
    </w:p>
    <w:p w14:paraId="016700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呼吸衰竭</w:t>
      </w:r>
    </w:p>
    <w:p w14:paraId="3B538B7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心源性休克</w:t>
      </w:r>
    </w:p>
    <w:p w14:paraId="49F435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窒息</w:t>
      </w:r>
    </w:p>
    <w:p w14:paraId="72D4B8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根据题目描述，患者在硬膜外麻醉后突然出现以下表现：意识丧失，脉搏、心音、血压测不出（循环骤停），严重发绀（全身缺氧），血氧饱和度迅速降至20%（严重低氧血症）。</w:t>
      </w:r>
    </w:p>
    <w:p w14:paraId="2F56E42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这些症状最符合心脏骤停（循环骤停）的表现，其核心特点是：</w:t>
      </w:r>
    </w:p>
    <w:p w14:paraId="2C99B0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意识丧失 + 大动脉搏动消失（脉搏、心音、血压测不出）。</w:t>
      </w:r>
    </w:p>
    <w:p w14:paraId="5CA4B4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01D397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出血性休克：患者术前已存在出血性休克（宫外孕导致），但休克本身不会直接导致突然意识丧失、脉搏血压测不出，除非进展为心脏骤停。</w:t>
      </w:r>
    </w:p>
    <w:p w14:paraId="7C61FEE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呼吸衰竭：可能导致低氧血症，但通常不会瞬间导致无脉搏、无血压（除非呼吸停止引发心脏骤停）。</w:t>
      </w:r>
    </w:p>
    <w:p w14:paraId="22783B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心源性休克：表现为低血压、组织灌注不足，但一般仍有可测的脉搏和血压，除非恶化为心脏骤停。</w:t>
      </w:r>
    </w:p>
    <w:p w14:paraId="320D81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窒息：可能导致严重缺氧和意识丧失，但除非继发心脏骤停，否则不会直接表现为脉搏、心音、血压完全消失。</w:t>
      </w:r>
    </w:p>
    <w:p w14:paraId="5B5320E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最可能的情况：患者因宫外孕出血性休克导致有效循环血量严重不足，硬膜外麻醉后血管进一步扩张，加重低血压，最终引发心脏骤停（循环衰竭）。</w:t>
      </w:r>
    </w:p>
    <w:p w14:paraId="2667828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正确答案：A. 心脏骤停</w:t>
      </w:r>
    </w:p>
    <w:p w14:paraId="750C61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E2CEBE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108.患者，女，26岁。于2013年4月20日因“宫外孕、出血性休克”急诊手术。入手术室时，神志清，体温37.2℃，脉搏92次/分，呼吸23次/分，血压100/60mmHg，硬膜外麻醉成功后，突然出现意识丧失，面色苍白，口唇四肢末梢严重发绀，脉搏、心音、血压均测不出，血氧饱和度迅速下降至20%。应该立即对患者进行( )</w:t>
      </w:r>
    </w:p>
    <w:p w14:paraId="4895FD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补充血容量</w:t>
      </w:r>
    </w:p>
    <w:p w14:paraId="619B67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心肺复苏</w:t>
      </w:r>
    </w:p>
    <w:p w14:paraId="5B3B987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心电监护</w:t>
      </w:r>
    </w:p>
    <w:p w14:paraId="3896093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吸氧</w:t>
      </w:r>
    </w:p>
    <w:p w14:paraId="742A795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送医院急救</w:t>
      </w:r>
    </w:p>
    <w:p w14:paraId="7AFD710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根据患者病情描述，应选择 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心肺复苏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，具体分析如下：</w:t>
      </w:r>
    </w:p>
    <w:p w14:paraId="74BE2B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关键病情分析：突发循环呼吸骤停：患者硬膜外麻醉后突然出现意识丧失、脉搏/心音/血压测不出、严重发绀、血氧饱和度降至20%，符合 心跳呼吸骤停（心肺功能衰竭） 的表现。</w:t>
      </w:r>
    </w:p>
    <w:p w14:paraId="06C1D4A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病因可能与麻醉导致的严重低血压、迷走神经反射或宫外孕破裂大出血未及时纠正有关，但此时需优先处理即刻生命威胁。</w:t>
      </w:r>
    </w:p>
    <w:p w14:paraId="1DA878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首要抢救措施：心肺复苏（CPR） 是抢救心跳呼吸骤停的唯一有效手段，需立即进行胸外按压和人工通气（若麻醉中已气管插管，则使用呼吸机辅助），以维持基本循环和氧供。</w:t>
      </w:r>
    </w:p>
    <w:p w14:paraId="5390E6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其他选项（如补充血容量、吸氧、心电监护）虽重要，但均需在恢复自主循环后实施，否则无效。</w:t>
      </w:r>
    </w:p>
    <w:p w14:paraId="6227939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患者已在手术室，无需“送医院急救”（选项E错误）。</w:t>
      </w:r>
    </w:p>
    <w:p w14:paraId="4BD4C5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后续处理：CPR同时应快速排查原因（如大出血），并配合肾上腺素等药物、电除颤（如有室颤）、扩容输血等，但这一切需以CPR为基础。</w:t>
      </w:r>
    </w:p>
    <w:p w14:paraId="5B6A6F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排除其他选项的原因：</w:t>
      </w:r>
    </w:p>
    <w:p w14:paraId="2D6382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补充血容量：出血性休克需扩容，但循环已停止，需先通过CPR恢复灌注。</w:t>
      </w:r>
    </w:p>
    <w:p w14:paraId="0CC9E7F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心电监护：有助于诊断心律失常，但抢救优先于监测。</w:t>
      </w:r>
    </w:p>
    <w:p w14:paraId="372226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吸氧：无自主呼吸时，吸氧无效，需人工通气。</w:t>
      </w:r>
    </w:p>
    <w:p w14:paraId="4D0F1BA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结论：患者处于 临床死亡状态，必须立即进行 心肺复苏（B），其他措施在CPR基础上同步或后续展开。</w:t>
      </w:r>
    </w:p>
    <w:p w14:paraId="32E1C9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B7760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27DAC55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109.患者，男，26岁，自诉突然心慌、胸闷，听诊心率200次／分，心律齐，血压正常。可考虑病人是( )</w:t>
      </w:r>
    </w:p>
    <w:p w14:paraId="18D060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窦性心动过速</w:t>
      </w:r>
    </w:p>
    <w:p w14:paraId="2D8CD15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室上性心动过速</w:t>
      </w:r>
    </w:p>
    <w:p w14:paraId="0429E1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室性心动过速</w:t>
      </w:r>
    </w:p>
    <w:p w14:paraId="08CCC17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房颤</w:t>
      </w:r>
    </w:p>
    <w:p w14:paraId="5C223B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室颤</w:t>
      </w:r>
    </w:p>
    <w:p w14:paraId="579313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关键信息解读：心率200次/分：显著高于正常心率（60-100次/分），属于心动过速。</w:t>
      </w:r>
    </w:p>
    <w:p w14:paraId="402462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心律齐：节律规整，排除了不规则的心律失常（如房颤、多形性室速等）。</w:t>
      </w:r>
    </w:p>
    <w:p w14:paraId="120DBD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血压正常：血流动力学稳定，提示心律失常尚未导致严重循环障碍。</w:t>
      </w:r>
    </w:p>
    <w:p w14:paraId="5D9111C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突然发作：提示阵发性心动过速，而非逐渐加重的窦性心动过速。</w:t>
      </w:r>
    </w:p>
    <w:p w14:paraId="3E0806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选项分析：A. 窦性心动过速：窦性心动过速通常是逐渐发生，心率一般不超过150次/分（极少达到200次/分）。</w:t>
      </w:r>
    </w:p>
    <w:p w14:paraId="605125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常见于生理性（如运动、焦虑）或病理性（如发热、贫血、心衰）原因，但题目中无相关提示。心律齐，但心率200次/分不太可能是窦性。不太可能。</w:t>
      </w:r>
    </w:p>
    <w:p w14:paraId="5E350C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室上性心动过速（SVT）：包括房室结折返性心动过速（AVNRT）和房室折返性心动过速（AVRT）。典型表现：突发突止，心率150-250次/分，心律齐，血压可正常（尤其年轻患者）。年轻患者无结构性心脏病时，SVT是最常见的阵发性心动过速。高度符合。</w:t>
      </w:r>
    </w:p>
    <w:p w14:paraId="5515F2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室性心动过速（VT）：心率通常100-250次/分，心律可齐（单形性VT）或不齐（多形性VT）。多见于结构性心脏病患者（如心梗、心肌病），年轻无基础疾病者少见。VT常导致血流动力学不稳定（血压下降），但少数特发性VT可稳定。听诊时可能出现房室分离体征（如第一心音强弱不等、颈静脉炮波），但题目未提示。可能性较低（除非有更多支持证据）。</w:t>
      </w:r>
    </w:p>
    <w:p w14:paraId="648A1B9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房颤：心律绝对不齐（听诊心律不规则），心率可变（快房颤时心室率快但不规则）。题目中心律齐，直接排除。不符合。</w:t>
      </w:r>
    </w:p>
    <w:p w14:paraId="178ACDC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室颤：致命性心律失常，心律完全不规则，无法触及脉搏，血压测不出，患者意识丧失。题目中患者血压正常，心律齐，完全不符。排除。</w:t>
      </w:r>
    </w:p>
    <w:p w14:paraId="28676CD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鉴别SVT与VT：对于宽QRS波心动过速（题目未提供心电图，假设为窄QRS），SVT更可能。年轻、无心脏病史、血流动力学稳定更支持SVT。VT在无心脏病史的年轻患者中较少见，除非有特发性VT（如右室流出道VT）。</w:t>
      </w:r>
    </w:p>
    <w:p w14:paraId="1BFF65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排除法：心律齐：排除房颤（D）和室颤（E）。</w:t>
      </w:r>
    </w:p>
    <w:p w14:paraId="5E9F2D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心率200次/分：不太可能是窦性（A）。</w:t>
      </w:r>
    </w:p>
    <w:p w14:paraId="0266D9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剩余SVT（B）和VT（C），SVT更可能。</w:t>
      </w:r>
    </w:p>
    <w:p w14:paraId="7AE32F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最终选择：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B. 室上性心动过速</w:t>
      </w:r>
    </w:p>
    <w:p w14:paraId="63C455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37F641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110.患者，男，26岁，自诉突然心慌、胸闷，听诊心率200次／分，心律齐，血压正常。若该病人病情持续时间较久，病史尚不清楚，应采取何种较简便有效的措施( )</w:t>
      </w:r>
    </w:p>
    <w:p w14:paraId="54A981B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刺激呕吐反射或嘱其屏气</w:t>
      </w:r>
    </w:p>
    <w:p w14:paraId="001B6C6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静脉推注西地兰</w:t>
      </w:r>
    </w:p>
    <w:p w14:paraId="0300FB0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静脉推注去氧肾上腺素</w:t>
      </w:r>
    </w:p>
    <w:p w14:paraId="4D5AC5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静脉推注利多卡因</w:t>
      </w:r>
    </w:p>
    <w:p w14:paraId="4412B6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口服阿托品</w:t>
      </w:r>
    </w:p>
    <w:p w14:paraId="354516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的症状和体征（突然心慌、胸闷，心率200次/分，心律齐，血压正常），最可能的诊断是阵发性室上性心动过速（PSVT）。对于病情持续时间较久且病史不清楚的患者，首选非药物复律方法，因其简便、安全且有效。</w:t>
      </w:r>
    </w:p>
    <w:p w14:paraId="039E0D5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正确答案：A. 刺激呕吐反射或嘱其屏气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（即迷走神经刺激法，如Valsalva动作或诱导恶心反射）</w:t>
      </w:r>
    </w:p>
    <w:p w14:paraId="63943E3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解析：选项A：迷走神经刺激（如Valsalva动作、颈动脉窦按摩或刺激呕吐反射）是PSVT的一线治疗，通过增加迷走神经张力终止心动过速。</w:t>
      </w:r>
    </w:p>
    <w:p w14:paraId="18F3FCD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适用于血流动力学稳定的患者，操作简便且无创。</w:t>
      </w:r>
    </w:p>
    <w:p w14:paraId="295C24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0B47F6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静脉推注西地兰：适用于合并心衰的PSVT，但起效较慢（约30分钟），不优先用于急性复律。</w:t>
      </w:r>
    </w:p>
    <w:p w14:paraId="29B8A2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静脉推注去氧肾上腺素：通过升高血压反射性增强迷走神经张力，但需严格监测血压，仅用于血压偏低时。</w:t>
      </w:r>
    </w:p>
    <w:p w14:paraId="138CC77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静脉推注利多卡因：用于室性心律失常（如室速），对PSVT无效。</w:t>
      </w:r>
    </w:p>
    <w:p w14:paraId="0C4EE9C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口服阿托品：用于窦性心动过缓或房室传导阻滞，会加重PSVT。</w:t>
      </w:r>
    </w:p>
    <w:p w14:paraId="1EA32C8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处理流程建议：首先尝试迷走神经刺激（如Valsalva动作）。</w:t>
      </w:r>
    </w:p>
    <w:p w14:paraId="7E44927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若无效且血流动力学稳定，可静脉推注腺苷（一线药物）。</w:t>
      </w:r>
    </w:p>
    <w:p w14:paraId="483D7DE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仍无效时考虑其他抗心律失常药物（如维拉帕米、β受体阻滞剂）。</w:t>
      </w:r>
    </w:p>
    <w:p w14:paraId="38A2953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因此，A选项是题目所述情景下最简便有效的措施。</w:t>
      </w:r>
    </w:p>
    <w:p w14:paraId="42ABC6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65C945A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111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.患儿，月龄10个月，因睡眠不安、多汗、易惊来院就诊。体检可见明显方颅、肋骨串珠，诊为佝偻病活动期。该患儿最合适的治疗方法是( )</w:t>
      </w:r>
    </w:p>
    <w:p w14:paraId="479514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大剂量维生素D</w:t>
      </w:r>
    </w:p>
    <w:p w14:paraId="5651E1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大剂量钙剂</w:t>
      </w:r>
    </w:p>
    <w:p w14:paraId="170B6E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先用维生素D后用钙剂</w:t>
      </w:r>
    </w:p>
    <w:p w14:paraId="3019A7F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先用钙剂后用维生素D</w:t>
      </w:r>
    </w:p>
    <w:p w14:paraId="5E3914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在使用维生素D的同时适当补充钙剂</w:t>
      </w:r>
    </w:p>
    <w:p w14:paraId="627366B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正确答案：E. 在使用维生素D的同时适当补充钙剂</w:t>
      </w:r>
    </w:p>
    <w:p w14:paraId="096944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解析：佝偻病的核心问题是维生素D缺乏导致钙磷代谢紊乱，但严重维生素D缺乏时，单纯补钙无效（因肠道钙吸收依赖维生素D）。</w:t>
      </w:r>
    </w:p>
    <w:p w14:paraId="0B99918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治疗原则：维生素D：必须补充以促进肠道钙吸收（如口服维生素D₃ 2000~4000 IU/d，持续1个月后改为预防量）。</w:t>
      </w:r>
    </w:p>
    <w:p w14:paraId="4150FD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钙剂：需同步补充，因维生素D治疗后钙需求增加，可能诱发低钙血症（尤其已有明显骨骼改变时）。</w:t>
      </w:r>
    </w:p>
    <w:p w14:paraId="7A05C74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其他选项分析：A. 大剂量维生素D：可能短期内纠正维生素D缺乏，但未补钙可能导致低钙性抽搐（尤其活动期患儿）。</w:t>
      </w:r>
    </w:p>
    <w:p w14:paraId="60981A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大剂量钙剂：缺乏维生素D时钙吸收不足，单独补钙无效。C/D. 先后使用维生素D和钙剂：延迟补钙可能加重低钙风险，需同步补充。</w:t>
      </w:r>
    </w:p>
    <w:p w14:paraId="4772FBC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治疗要点：维生素D：口服或肌注（重症），后转为维持剂量（400~800 IU/d）。</w:t>
      </w:r>
    </w:p>
    <w:p w14:paraId="2880B69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钙剂：元素钙75~100 mg/(kg·d)，持续2~4周。</w:t>
      </w:r>
    </w:p>
    <w:p w14:paraId="3032DF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因此，E选项（联合补充）最符合佝偻病活动期的治疗规范。</w:t>
      </w:r>
    </w:p>
    <w:p w14:paraId="1031A1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E. 在使用维生素D的同时适当补充钙剂</w:t>
      </w:r>
    </w:p>
    <w:p w14:paraId="1816C0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37517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112.患儿，月龄10个月，因睡眠不安、多汗、易惊来院就诊。体检可见明显方颅、肋骨串珠，诊为佝偻病活动期。对患儿母亲进行护理指导时，下列提法哪项不妥( )</w:t>
      </w:r>
    </w:p>
    <w:p w14:paraId="7D3C853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合理喂养，及时添加辅食</w:t>
      </w:r>
    </w:p>
    <w:p w14:paraId="721C087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多抱患儿到外面晒太阳</w:t>
      </w:r>
    </w:p>
    <w:p w14:paraId="3CAD50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按医嘱给服鱼肝油</w:t>
      </w:r>
    </w:p>
    <w:p w14:paraId="3E4650E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多给患儿进行站立等运动锻炼</w:t>
      </w:r>
    </w:p>
    <w:p w14:paraId="18CDC7E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密切观察病情变化</w:t>
      </w:r>
    </w:p>
    <w:p w14:paraId="710D06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儿诊断为佝偻病活动期，主要表现包括睡眠不安、多汗、易惊、方颅和肋骨串珠。这些症状是由于维生素D缺乏导致钙磷代谢异常，进而引起骨骼发育障碍和神经兴奋性增高。护理指导应围绕补充维生素D、增加日照、合理喂养以及避免骨骼负重（防止畸形）展开。</w:t>
      </w:r>
    </w:p>
    <w:p w14:paraId="1894DB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选项评估：</w:t>
      </w:r>
    </w:p>
    <w:p w14:paraId="41F8014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合理喂养，及时添加辅食：正确。佝偻病患儿常伴有营养不良或辅食添加不足（如缺乏富含维生素D的食物）。指导母亲合理喂养（如添加蛋黄、肝泥等）是必要的。合理。</w:t>
      </w:r>
    </w:p>
    <w:p w14:paraId="79154C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多抱患儿到外面晒太阳：正确。阳光中的紫外线可促进皮肤合成维生素D，是治疗和预防佝偻病的重要措施。合理。</w:t>
      </w:r>
    </w:p>
    <w:p w14:paraId="3BE2B00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按医嘱给服鱼肝油：正确。鱼肝油富含维生素D，是佝偻病活动期的核心治疗药物。需遵医嘱补充。合理。</w:t>
      </w:r>
    </w:p>
    <w:p w14:paraId="24F70F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多给患儿进行站立等运动锻炼：不妥。佝偻病活动期患儿骨骼软化，承重（如站立、行走）可能加重骨骼畸形（如“O”型腿或“X”型腿）。应避免过早负重运动。这是不妥的提法。</w:t>
      </w:r>
    </w:p>
    <w:p w14:paraId="3443ACA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密切观察病情变化：正确。需监测患儿症状（如抽搐、骨骼畸形进展）及治疗反应。合理。</w:t>
      </w:r>
    </w:p>
    <w:p w14:paraId="64740D2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最终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答案：D. 多给患儿进行站立等运动锻炼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理由：佝偻病活动期患儿骨骼软弱，过早站立或负重可能加重骨骼畸形，因此这一指导是错误的。其他选项均为正确的护理措施。</w:t>
      </w:r>
    </w:p>
    <w:p w14:paraId="4F8BC0E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4EDDE49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113.患儿，男，6个月。因肺炎入院，现突然烦躁不安，发绀，且进行性加重，查体：呼吸64次/分，脉搏176次/分，心音低钝，两肺布满细湿啰音，诊断为肺炎合并心力衰竭。对该患儿首先采取的护理措施是( )</w:t>
      </w:r>
    </w:p>
    <w:p w14:paraId="3868C0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清理患儿呼吸道</w:t>
      </w:r>
    </w:p>
    <w:p w14:paraId="6C87939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患儿取右侧卧位</w:t>
      </w:r>
    </w:p>
    <w:p w14:paraId="1414EB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限制钠水入量</w:t>
      </w:r>
    </w:p>
    <w:p w14:paraId="1AF4E9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设法让患儿安静</w:t>
      </w:r>
    </w:p>
    <w:p w14:paraId="2E947E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观察病情变化</w:t>
      </w:r>
    </w:p>
    <w:p w14:paraId="60A870C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首要的护理措施是：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正确答案：D. 设法让患儿安静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：</w:t>
      </w:r>
    </w:p>
    <w:p w14:paraId="2DFF2C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病情判断：患儿表现为急性心力衰竭（烦躁、发绀、呼吸心率增快、心音低钝），这是肺炎的严重并发症。</w:t>
      </w:r>
    </w:p>
    <w:p w14:paraId="1A508CD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心力衰竭时，心脏泵血功能不足，机体处于缺氧状态，而烦躁不安会进一步增加耗氧量，加重心脏负担，形成恶性循环。</w:t>
      </w:r>
    </w:p>
    <w:p w14:paraId="4E20D5F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首要目标：降低耗氧量：安静状态可减少心脏负荷和氧需求，是缓解心衰的关键。</w:t>
      </w:r>
    </w:p>
    <w:p w14:paraId="114EA2F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其他措施（如吸氧、利尿、强心等）需在患儿稳定后由医生实施，但护理的第一步是减少患儿应激。</w:t>
      </w:r>
    </w:p>
    <w:p w14:paraId="5D87C1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其他选项分析：A. 清理呼吸道：虽然重要，但患儿目前的主要矛盾是心衰，而非呼吸道阻塞（未提及痰鸣或梗阻表现）。</w:t>
      </w:r>
    </w:p>
    <w:p w14:paraId="75A785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右侧卧位：肺炎患儿通常建议患侧卧位（减少健侧肺受压），但心衰时体位选择需以减轻心脏负荷为主（如半卧位）。右侧卧位并非首选。</w:t>
      </w:r>
    </w:p>
    <w:p w14:paraId="0D2389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限制钠水入量：是心衰的长期管理措施，但急性期需优先处理缺氧和烦躁。</w:t>
      </w:r>
    </w:p>
    <w:p w14:paraId="415DE5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观察病情：必要但非紧急措施，需先干预危及生命的情况。</w:t>
      </w:r>
    </w:p>
    <w:p w14:paraId="042E789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临床逻辑：心衰急救原则：镇静（减少耗氧）→吸氧→利尿/强心。因此，让患儿安静是护理的第一步。</w:t>
      </w:r>
    </w:p>
    <w:p w14:paraId="00F3020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结论：D. 设法让患儿安静 是最直接、有效的初始护理措施，可快速缓解心脏负担，为后续治疗争取时间。</w:t>
      </w:r>
    </w:p>
    <w:p w14:paraId="048D32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C74ED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114.患儿，男，6个月。因肺炎入院，现突然烦躁不安，发绀，且进行性加重，查体：呼吸64次/分，脉搏176次/分，心音低钝，两肺布满细湿啰音，诊断为肺炎合并心力衰竭。心力衰竭缓解的主要指标是( )</w:t>
      </w:r>
    </w:p>
    <w:p w14:paraId="4A83A5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呼吸困难是否缓解</w:t>
      </w:r>
    </w:p>
    <w:p w14:paraId="302449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呼吸频率是否减慢</w:t>
      </w:r>
    </w:p>
    <w:p w14:paraId="7A5668D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肺部湿啰音是否消失</w:t>
      </w:r>
    </w:p>
    <w:p w14:paraId="547F566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烦躁不安是否缓解</w:t>
      </w:r>
    </w:p>
    <w:p w14:paraId="57EFDF6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心率是否减慢</w:t>
      </w:r>
    </w:p>
    <w:p w14:paraId="46699C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根据患儿临床表现（烦躁不安、发绀、呼吸64次/分、心率176次/分、心音低钝、肺部湿啰音），诊断为肺炎合并心力衰竭。心力衰竭缓解的主要指标应反映心功能改善，而不仅仅是症状或肺部体征的变化。</w:t>
      </w:r>
    </w:p>
    <w:p w14:paraId="48EDBE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正确答案：E. 心率是否减慢</w:t>
      </w:r>
    </w:p>
    <w:p w14:paraId="156B3C9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解析：心率是心力衰竭缓解的关键指标：婴幼儿心力衰竭时，代偿性心动过速是主要表现（心输出量不足时，通过增快心率维持灌注）。</w:t>
      </w:r>
    </w:p>
    <w:p w14:paraId="4CDFAFA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心功能改善后，交感神经张力降低，心率逐渐下降，是心力衰竭缓解的最直接、客观的指标。</w:t>
      </w:r>
    </w:p>
    <w:p w14:paraId="1264E97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79D431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呼吸困难是否缓解：可能由肺部感染或心力衰竭引起，特异性较低（肺炎本身也可导致呼吸困难）。</w:t>
      </w:r>
    </w:p>
    <w:p w14:paraId="2ED60B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呼吸频率是否减慢：呼吸频率受肺炎和心力衰竭共同影响，不能单独反映心功能改善。</w:t>
      </w:r>
    </w:p>
    <w:p w14:paraId="0BD978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肺部湿啰音是否消失：湿啰音主要反映肺部感染或肺淤血，可能滞后于心功能改善。</w:t>
      </w:r>
    </w:p>
    <w:p w14:paraId="08C8050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烦躁不安是否缓解：非特异性，可能由缺氧、疼痛或药物作用引起。</w:t>
      </w:r>
    </w:p>
    <w:p w14:paraId="7F33BC3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临床处理原则：心力衰竭治疗（如利尿剂、强心药）后，心率下降（接近正常范围）提示心输出量恢复，是心力衰竭缓解的核心指标。</w:t>
      </w:r>
    </w:p>
    <w:p w14:paraId="3D68BF3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其他症状（如呼吸频率、发绀）的改善需结合心率变化综合判断。</w:t>
      </w:r>
    </w:p>
    <w:p w14:paraId="11FF6A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结论：E选项（心率是否减慢）最能直接反映心力衰竭的缓解，是主要观察指标。</w:t>
      </w:r>
    </w:p>
    <w:p w14:paraId="5E62A0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2C01E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115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患儿，男，6个月。因肺炎入院，现突然烦躁不安，发绀，且进行性加重，查体：呼吸64次/分，脉搏176次/分，心音低钝，两肺布满细湿啰音，诊断为肺炎合并心力衰竭。若给患儿用强心苷，预防中毒的重要措施是( )</w:t>
      </w:r>
    </w:p>
    <w:p w14:paraId="6493AA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心率＜80次/分报告医生</w:t>
      </w:r>
    </w:p>
    <w:p w14:paraId="4DE2B1C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可与其他药物混合注射</w:t>
      </w:r>
    </w:p>
    <w:p w14:paraId="403C0B3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及时补充含钙食品</w:t>
      </w:r>
    </w:p>
    <w:p w14:paraId="52263C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注射前先测心率</w:t>
      </w:r>
    </w:p>
    <w:p w14:paraId="47B0F4A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注射速度宜快</w:t>
      </w:r>
    </w:p>
    <w:p w14:paraId="4D42F6A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正确答案是：D. 注射前先测心率</w:t>
      </w:r>
    </w:p>
    <w:p w14:paraId="2D7E7C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强心苷中毒的风险因素：心率：强心苷会抑制窦房结和房室结，导致心动过缓或心律失常（如房室传导阻滞）。</w:t>
      </w:r>
    </w:p>
    <w:p w14:paraId="4A3110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低钾/低镁血症：电解质紊乱增加中毒风险（但题目未提及补钙，且钙剂与强心苷联用可能加重毒性，故C错误）。</w:t>
      </w:r>
    </w:p>
    <w:p w14:paraId="4AB1C3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给药方式：需单独注射（B错误），缓慢给药（E错误），并密切监测心率。</w:t>
      </w:r>
    </w:p>
    <w:p w14:paraId="75C6AF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预防中毒的关键措施：</w:t>
      </w:r>
    </w:p>
    <w:p w14:paraId="2291D9A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注射前测心率（D正确）：若婴儿心率＜100次/分（成人＜60次/分），需暂停给药并报告医生（A的“＜80次/分”不适用于婴儿，故A错误）。</w:t>
      </w:r>
    </w:p>
    <w:p w14:paraId="0A57E0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其他错误选项：</w:t>
      </w:r>
    </w:p>
    <w:p w14:paraId="3AAEE37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B：强心苷不可与其他药物混合，可能发生相互作用。</w:t>
      </w:r>
    </w:p>
    <w:p w14:paraId="7C5FC86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C：补钙可能加重强心苷毒性（钙离子增强心肌收缩力，与强心苷协同作用易诱发心律失常）。</w:t>
      </w:r>
    </w:p>
    <w:p w14:paraId="793DAC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E：注射过快可能导致血药浓度骤升，增加中毒风险。</w:t>
      </w:r>
    </w:p>
    <w:p w14:paraId="414E544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婴儿心率的特殊性：正常婴儿心率为110~160次/分，若＜100次/分提示心动过缓，需警惕强心苷中毒。</w:t>
      </w:r>
    </w:p>
    <w:p w14:paraId="01728B1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结论：D选项是预防强心苷中毒的最直接措施，通过监测心率可早期发现毒性反应（如心动过缓），避免严重后果。</w:t>
      </w:r>
    </w:p>
    <w:p w14:paraId="41AB7AA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F15A92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116.患儿，男，6个月。因肺炎入院，现突然烦躁不安，发绀，且进行性加重，查体：呼吸64次/分，脉搏176次/分，心音低钝，两肺布满细湿啰音，诊断为肺炎合并心力衰竭。给予的护理操作不妥的是( )</w:t>
      </w:r>
    </w:p>
    <w:p w14:paraId="758342D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减慢输液速度</w:t>
      </w:r>
    </w:p>
    <w:p w14:paraId="77BB4A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给患儿作体位引流以帮助排痰</w:t>
      </w:r>
    </w:p>
    <w:p w14:paraId="2AE1AA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按医嘱给强心苷药物</w:t>
      </w:r>
    </w:p>
    <w:p w14:paraId="3378C87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监测患儿生命体征</w:t>
      </w:r>
    </w:p>
    <w:p w14:paraId="45C3298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及时给氧气吸入</w:t>
      </w:r>
    </w:p>
    <w:p w14:paraId="62F398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答案：B. 给患儿作体位引流以帮助排痰</w:t>
      </w:r>
    </w:p>
    <w:p w14:paraId="0CABDB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患儿病情判断：6个月婴儿诊断为肺炎合并心力衰竭，表现为烦躁、发绀、呼吸急促（64次/分）、心率快（176次/分）、心音低钝和肺湿啰音。此时心功能严重受损，需优先减轻心脏负荷并改善氧供。</w:t>
      </w:r>
    </w:p>
    <w:p w14:paraId="1CF43EC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选项评估：A. 减慢输液速度：正确。心衰时需控制液体入量，避免加重心脏前负荷。</w:t>
      </w:r>
    </w:p>
    <w:p w14:paraId="0EAD9D4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体位引流：不妥。患儿心衰时体位引流可能增加耗氧量，且剧烈体位变动可能加重心脏负担，甚至诱发急性肺水肿。此时应保持安静、半卧位，避免刺激。</w:t>
      </w:r>
    </w:p>
    <w:p w14:paraId="7600DD7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给强心苷药物：正确。强心苷（如地高辛）是心衰的标准治疗，可增强心肌收缩力。</w:t>
      </w:r>
    </w:p>
    <w:p w14:paraId="6254575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监测生命体征：正确。持续监测呼吸、心率、血氧等对评估病情至关重要。</w:t>
      </w:r>
    </w:p>
    <w:p w14:paraId="7E50030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给氧吸入：正确。发绀提示低氧血症，需立即吸氧改善氧合。</w:t>
      </w:r>
    </w:p>
    <w:p w14:paraId="701D73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核心问题：心衰患儿的护理需以“减少心脏负荷”为原则。体位引流虽有助于排痰，但此时操作风险大于获益，可能加重心衰。</w:t>
      </w:r>
    </w:p>
    <w:p w14:paraId="37BBCF4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结论：最不妥的操作是B（体位引流），因其可能加重病情。其他选项均符合心衰护理原则。</w:t>
      </w:r>
    </w:p>
    <w:p w14:paraId="6E61A6F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3D4596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117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.患者，女，26岁。分娩时会阴部侧切，现切口部位出现红、肿、热、痛，给予红外灯局部照射。查体：体温39.2℃，脉搏108次/分，呼吸22次/分，可采用的最佳物理降温方式是( )</w:t>
      </w:r>
    </w:p>
    <w:p w14:paraId="15EEFC7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冰袋冷敷</w:t>
      </w:r>
    </w:p>
    <w:p w14:paraId="03BAB5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温水拭浴</w:t>
      </w:r>
    </w:p>
    <w:p w14:paraId="3D8F8D4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乙醇拭浴</w:t>
      </w:r>
    </w:p>
    <w:p w14:paraId="548087E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局部冷湿敷</w:t>
      </w:r>
    </w:p>
    <w:p w14:paraId="0088105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冰帽头部冷敷</w:t>
      </w:r>
    </w:p>
    <w:p w14:paraId="66B86C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根据患者情况（会阴侧切术后切口感染伴发热，体温39.2℃），需选择安全有效且不影响切口愈合的物理降温方式。</w:t>
      </w:r>
    </w:p>
    <w:p w14:paraId="5851721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highlight w:val="yellow"/>
          <w:lang w:val="en-US" w:eastAsia="zh-CN"/>
        </w:rPr>
        <w:t>正确答案：B. 温水拭浴</w:t>
      </w:r>
    </w:p>
    <w:p w14:paraId="4BCB4D1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解析：温水拭浴（32~34℃）是最佳选择，因为：安全：避免局部过冷刺激（如冰袋、乙醇）导致血管收缩或皮肤损伤。</w:t>
      </w:r>
    </w:p>
    <w:p w14:paraId="2B7783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有效：通过蒸发散热降低体温，尤其适合术后感染性发热。</w:t>
      </w:r>
    </w:p>
    <w:p w14:paraId="4FBAFDB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不影响切口：避免直接冷敷会阴部（可能加重局部循环障碍或疼痛）。</w:t>
      </w:r>
    </w:p>
    <w:p w14:paraId="484540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其他选项的局限性：</w:t>
      </w:r>
    </w:p>
    <w:p w14:paraId="5979AE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冰袋冷敷或 D. 局部冷湿敷：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会阴部组织敏感，冷刺激可能加重疼痛或影响切口愈合。</w:t>
      </w:r>
    </w:p>
    <w:p w14:paraId="17A5B7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乙醇拭浴：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乙醇对皮肤有刺激性（尤其黏膜或破损处），且可能经皮吸收，现已不推荐。</w:t>
      </w:r>
    </w:p>
    <w:p w14:paraId="4BFE95D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冰帽头部冷敷：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适用于脑水肿或高热惊厥，但本例无相关指征。</w:t>
      </w:r>
    </w:p>
    <w:p w14:paraId="0444E57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综合处理原则：物理降温首选温水拭浴（大血管走行处如颈部、腋窝、腹股沟）。</w:t>
      </w:r>
    </w:p>
    <w:p w14:paraId="69441DF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同时需针对感染使用抗生素，并保持切口清洁干燥。</w:t>
      </w:r>
    </w:p>
    <w:p w14:paraId="762276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结论：B选项（温水拭浴）兼顾安全性与有效性，是最佳物理降温方式。</w:t>
      </w:r>
    </w:p>
    <w:p w14:paraId="522541F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B0CF51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118.患者，女，26岁。分娩时会阴部侧切，现切口部位出现红、肿、热、痛，给予红外灯局部照射。照射过程中发现局部皮肤出现紫红色，应采取的措施是( )</w:t>
      </w:r>
    </w:p>
    <w:p w14:paraId="177536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改用热湿敷</w:t>
      </w:r>
    </w:p>
    <w:p w14:paraId="5C9D8C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局部纱布覆盖</w:t>
      </w:r>
    </w:p>
    <w:p w14:paraId="0CA673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抬高照射距离</w:t>
      </w:r>
    </w:p>
    <w:p w14:paraId="061CACB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换用低功率灯头</w:t>
      </w:r>
    </w:p>
    <w:p w14:paraId="5F88A905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立即停用，局部涂凡士林</w:t>
      </w:r>
    </w:p>
    <w:p w14:paraId="6871D89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红外线照射过程中，局部皮肤出现紫红色是热损伤的早期表现（如烫伤或过度充血），提示照射强度过大或距离过近。此时应立即采取以下措施：</w:t>
      </w:r>
    </w:p>
    <w:p w14:paraId="3BA855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停止照射：避免进一步热损伤。</w:t>
      </w:r>
    </w:p>
    <w:p w14:paraId="3FEA858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局部涂凡士林：保护受损皮肤，减少水分蒸发和外界刺激，促进修复。</w:t>
      </w:r>
    </w:p>
    <w:p w14:paraId="02A2781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22DE75D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A（改用热湿敷）：错误。热刺激会加重损伤，此时应终止热疗。</w:t>
      </w:r>
    </w:p>
    <w:p w14:paraId="41DF7FC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B（纱布覆盖）：未解决根本问题，且可能掩盖皮肤变化，延误观察。</w:t>
      </w:r>
    </w:p>
    <w:p w14:paraId="097C68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C（抬高照射距离）/D（换低功率灯头）：虽可调节照射参数，但皮肤已出现异常反应，需先停止治疗并处理损伤，而非继续照射。</w:t>
      </w:r>
    </w:p>
    <w:p w14:paraId="57316AD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综上，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立即停用并保护皮肤（E）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是首要且安全的护理措施，符合操作规范。</w:t>
      </w:r>
    </w:p>
    <w:p w14:paraId="65A50FA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11110B1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119.患者，女，26岁。分娩时会阴部侧切，现切口部位出现红、肿、热、痛，给予红外灯局部照射。照射时间宜控制在( )</w:t>
      </w:r>
    </w:p>
    <w:p w14:paraId="41AD885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5分钟</w:t>
      </w:r>
    </w:p>
    <w:p w14:paraId="7D3676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10分钟</w:t>
      </w:r>
    </w:p>
    <w:p w14:paraId="05F817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10~20分钟</w:t>
      </w:r>
    </w:p>
    <w:p w14:paraId="5667044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20~30分钟</w:t>
      </w:r>
    </w:p>
    <w:p w14:paraId="50A30875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40分钟</w:t>
      </w:r>
    </w:p>
    <w:p w14:paraId="278C77B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正确答案是：D. 20~30分钟</w:t>
      </w:r>
    </w:p>
    <w:p w14:paraId="799F67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解析：会阴侧切伤口感染的表现：题目中描述患者会阴侧切部位出现红、肿、热、痛，提示可能存在局部感染或炎症反应。红外线照射可以促进血液循环、消炎消肿、加速伤口愈合。</w:t>
      </w:r>
    </w:p>
    <w:p w14:paraId="7BB67C2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红外线照射的作用：红外线具有热效应，能扩张血管，改善局部血液循环，促进炎症消退。</w:t>
      </w:r>
    </w:p>
    <w:p w14:paraId="4533246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但照射时间过长可能导致局部组织过热，甚至烫伤；时间过短则效果不佳。</w:t>
      </w:r>
    </w:p>
    <w:p w14:paraId="64CEC2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照射时间的合理范围：一般红外线照射的治疗时间为 20~30分钟（选项D）。</w:t>
      </w:r>
    </w:p>
    <w:p w14:paraId="557F144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5分钟（A）和10分钟（B）时间过短，难以达到治疗效果。</w:t>
      </w:r>
    </w:p>
    <w:p w14:paraId="1D52D2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40分钟（E）时间过长，可能造成皮肤灼伤或加重组织水肿。</w:t>
      </w:r>
    </w:p>
    <w:p w14:paraId="4A3D9C1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10~20分钟（C）虽然部分情况可用，但对于会阴部感染，20~30分钟更符合临床常规。</w:t>
      </w:r>
    </w:p>
    <w:p w14:paraId="48B14FE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会阴部特殊性：会阴部皮肤较薄且敏感，需控制适宜剂量，避免过度照射。</w:t>
      </w:r>
    </w:p>
    <w:p w14:paraId="5C64690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结论：最佳照射时间为20~30分钟（D），既能有效促进炎症消退，又避免不良反应。</w:t>
      </w:r>
    </w:p>
    <w:p w14:paraId="05BDC8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 w14:paraId="7D170FD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120.患者，女，26岁。分娩时会阴部侧切，现切口部位出现红、肿、热、痛，给予红外灯局部照射。照射完，需嘱患者休息15分钟再离开治疗室的目的是( )</w:t>
      </w:r>
    </w:p>
    <w:p w14:paraId="1D7D684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观察疗效</w:t>
      </w:r>
    </w:p>
    <w:p w14:paraId="68A39BB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B. 预防感冒</w:t>
      </w:r>
    </w:p>
    <w:p w14:paraId="1C1AD63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防止晕倒</w:t>
      </w:r>
    </w:p>
    <w:p w14:paraId="64A7BE2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减轻疼痛</w:t>
      </w:r>
    </w:p>
    <w:p w14:paraId="491C0091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促进炎症局限</w:t>
      </w:r>
    </w:p>
    <w:p w14:paraId="00C6FCB6">
      <w:pP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正确答案是：B. 预防感冒</w:t>
      </w:r>
    </w:p>
    <w:bookmarkEnd w:id="0"/>
    <w:p w14:paraId="527196A2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红外线照射的作用：红外线照射可以促进局部血液循环，缓解炎症反应（红、肿、热、痛），但照射后局部皮肤温度升高，毛孔扩张，出汗增多。</w:t>
      </w:r>
    </w:p>
    <w:p w14:paraId="556536F5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照射后的注意事项：由于照射后皮肤血管扩张，身体散热增加，如果立即离开温暖的室内环境（如治疗室）到较冷的环境（如走廊或室外），可能导致受凉，甚至感冒。</w:t>
      </w:r>
    </w:p>
    <w:p w14:paraId="47A3B738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休息15分钟可以让身体逐渐适应环境温度，避免因温差过大而感冒。</w:t>
      </w:r>
    </w:p>
    <w:p w14:paraId="28E318B1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其他选项分析：</w:t>
      </w:r>
    </w:p>
    <w:p w14:paraId="69F8D74B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A. 观察疗效（×）：红外线照射的疗效通常需要多次治疗才能评估，15分钟的观察时间不足以判断效果。</w:t>
      </w:r>
    </w:p>
    <w:p w14:paraId="55BDDE53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C. 防止晕倒（×）：红外线照射一般不会导致晕厥，除非患者有低血压或体质极弱，但这不是主要原因。</w:t>
      </w:r>
    </w:p>
    <w:p w14:paraId="7D4BC1CF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D. 减轻疼痛（×）：红外线本身已有镇痛作用，休息15分钟不会额外减轻疼痛。</w:t>
      </w:r>
    </w:p>
    <w:p w14:paraId="7D6937C0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E. 促进炎症局限（×）：红外线照射本身已促进局部血液循环，休息15分钟对炎症局限无直接影响。</w:t>
      </w:r>
    </w:p>
    <w:p w14:paraId="14307966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结论：主要目的是让患者适应环境温度，避免因照射后毛孔扩张、出汗而受凉感冒，因此选B。</w:t>
      </w:r>
    </w:p>
    <w:p w14:paraId="6208C597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215BE"/>
    <w:multiLevelType w:val="singleLevel"/>
    <w:tmpl w:val="15F215B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F215E"/>
    <w:rsid w:val="011B6997"/>
    <w:rsid w:val="1A8C400A"/>
    <w:rsid w:val="245837DD"/>
    <w:rsid w:val="3542559A"/>
    <w:rsid w:val="46C27E95"/>
    <w:rsid w:val="588C0756"/>
    <w:rsid w:val="6FD04E37"/>
    <w:rsid w:val="70C94F10"/>
    <w:rsid w:val="74B35591"/>
    <w:rsid w:val="750F215E"/>
    <w:rsid w:val="776B2153"/>
    <w:rsid w:val="7BD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paragraph" w:customStyle="1" w:styleId="11">
    <w:name w:val="1111111111111111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outlineLvl w:val="9"/>
    </w:pPr>
    <w:rPr>
      <w:rFonts w:eastAsia="微软雅黑" w:asciiTheme="minorAscii" w:hAnsiTheme="minorAscii" w:cstheme="minorEastAsia"/>
      <w:color w:val="BFBFBF" w:themeColor="background1" w:themeShade="BF"/>
      <w:sz w:val="2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21186</Words>
  <Characters>22309</Characters>
  <Lines>0</Lines>
  <Paragraphs>0</Paragraphs>
  <TotalTime>0</TotalTime>
  <ScaleCrop>false</ScaleCrop>
  <LinksUpToDate>false</LinksUpToDate>
  <CharactersWithSpaces>22918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2025-04-29T11:03:00Z</dcterms:created>
  <dc:creator>摸摸头</dc:creator>
  <cp:lastModifiedBy>摸摸头</cp:lastModifiedBy>
  <dcterms:modified xsi:type="dcterms:W3CDTF">2025-05-29T05:16:47Z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5456EFBB68A94774B0A7FC3A3570A664_11</vt:lpwstr>
  </property>
  <property fmtid="{D5CDD505-2E9C-101B-9397-08002B2CF9AE}" pid="4" name="KSOTemplateDocerSaveRecord">
    <vt:lpwstr>eyJoZGlkIjoiMTVlZTM1MTk4N2JkZTQ1ZjA1NTk0NjBjYjVkOWZhY2MiLCJ1c2VySWQiOiI4ODk0NjAzNjAifQ==</vt:lpwstr>
  </property>
</Properties>
</file>