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2A6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1.采集粪便标本做隐血试验时应禁食( )</w:t>
      </w:r>
    </w:p>
    <w:p w14:paraId="0AD287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海带</w:t>
      </w:r>
    </w:p>
    <w:p w14:paraId="16363B3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w:t>
      </w:r>
    </w:p>
    <w:p w14:paraId="50E4F7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w:t>
      </w:r>
    </w:p>
    <w:p w14:paraId="3D9872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豆制品</w:t>
      </w:r>
    </w:p>
    <w:p w14:paraId="3DC59F7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3D9F560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隐血试验是一种用于检测粪便中是否存在隐性血液的实验。为了确保测试结果的准确性，通常需要避免食用可能影响试验结果的食物。这些食物可能含有能够干扰试剂反应的物质，或者含有本身具有血红素样结构的成分。</w:t>
      </w:r>
    </w:p>
    <w:p w14:paraId="05D4242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在这里，我们分析每个选项：</w:t>
      </w:r>
    </w:p>
    <w:p w14:paraId="3DB7665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海带：海带含有丰富的铁元素，但其对隐血试验的干扰作用较小。</w:t>
      </w:r>
    </w:p>
    <w:p w14:paraId="48DB08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西红柿：西红柿是富含维生素C的食物，虽然它对隐血试验的干扰也较小，但有时可能影响试剂的反应，因此一般也建议避免食用。</w:t>
      </w:r>
    </w:p>
    <w:p w14:paraId="60397F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肉类：肉类，特别是红肉（如牛肉、羊肉等），含有血红素，这可能导致隐血试验出现假阳性。因为肉类中的血红素与隐血试剂反应，可能干扰结果。因此，通常建议在进行隐血试验前禁食肉类。</w:t>
      </w:r>
    </w:p>
    <w:p w14:paraId="1C7C08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豆制品：豆制品一般不会影响隐血试验的结果，除非过量食用，但通常没有对隐血试验产生直接干扰的影响。</w:t>
      </w:r>
    </w:p>
    <w:p w14:paraId="09F3AD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土豆：土豆也不会对隐血试验造成干扰，它含有淀粉，不含有影响隐血试剂反应的成分。</w:t>
      </w:r>
    </w:p>
    <w:p w14:paraId="169EAD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C. 肉类 是正确答案</w:t>
      </w:r>
      <w:r>
        <w:rPr>
          <w:rFonts w:hint="eastAsia" w:ascii="等线" w:hAnsi="等线" w:eastAsia="等线" w:cs="等线"/>
          <w:sz w:val="21"/>
          <w:szCs w:val="21"/>
          <w:lang w:val="en-US" w:eastAsia="zh-CN"/>
        </w:rPr>
        <w:t>。肉类中的血红素成分可能会干扰隐血试验，因此需要禁食。</w:t>
      </w:r>
    </w:p>
    <w:p w14:paraId="2CFFF81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FE2D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2.关节脱位复位后，一般需外固定时间为( )</w:t>
      </w:r>
    </w:p>
    <w:p w14:paraId="0507145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1周</w:t>
      </w:r>
    </w:p>
    <w:p w14:paraId="2343520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2~3周</w:t>
      </w:r>
    </w:p>
    <w:p w14:paraId="5F5074F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4~5周</w:t>
      </w:r>
    </w:p>
    <w:p w14:paraId="377FBF5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5~6周</w:t>
      </w:r>
    </w:p>
    <w:p w14:paraId="33CB371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8周</w:t>
      </w:r>
    </w:p>
    <w:p w14:paraId="1CDA682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脱位复位后的外固定时间通常取决于脱位的类型、关节的种类、受伤的严重程度，以及复位后的稳定性。一般来说，在关节复位后，目的是保证关节在初期的愈合和稳定，同时避免过度活动导致复位失败或再次脱位。</w:t>
      </w:r>
    </w:p>
    <w:p w14:paraId="250346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具体分析：1周：通常来说，外固定时间过短不利于关节的稳定和愈合。虽然某些轻度的脱位可能早期恢复较快，但一般1周的时间对大部分关节脱位的复位来说过于短暂。</w:t>
      </w:r>
    </w:p>
    <w:p w14:paraId="1C5DE0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2~3周：这是一个常见的外固定时间范围，尤其是在多数肩关节、肘关节等部位。对于一般的关节脱位，2~3周的外固定时间有助于确保关节稳定，防止早期过度活动对关节造成损伤。</w:t>
      </w:r>
    </w:p>
    <w:p w14:paraId="7F0189B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4~5周：在一些较为复杂的关节脱位或复位难度较大的情况下，外固定的时间可能需要延长到4~5周。这种情况通常适用于大多数中度至严重的脱位。</w:t>
      </w:r>
    </w:p>
    <w:p w14:paraId="3407E3F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5~6周：这个时间段可能适用于一些较为严重的脱位，或者需要更长时间固定来确保关节的完全愈合。然而，这个时间对于绝大多数脱位来说有点过长。</w:t>
      </w:r>
    </w:p>
    <w:p w14:paraId="1A9BD7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8周：通常8周以上的外固定时间适用于特别复杂的伤情，常见于骨折合并脱位等情况。大多数单纯的关节脱位复位不会要求这么长时间的外固定。</w:t>
      </w:r>
    </w:p>
    <w:p w14:paraId="0EAD9F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结论：对于大多数常见的关节脱位复位，通常建议外固定时间为 2~3周。在这个阶段，关节恢复稳定性，并且患者可以逐渐开始恢复功能活动。</w:t>
      </w:r>
    </w:p>
    <w:p w14:paraId="09C147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B. 2~3周</w:t>
      </w:r>
      <w:r>
        <w:rPr>
          <w:rFonts w:hint="eastAsia" w:ascii="等线" w:hAnsi="等线" w:eastAsia="等线" w:cs="等线"/>
          <w:sz w:val="21"/>
          <w:szCs w:val="21"/>
          <w:lang w:val="en-US" w:eastAsia="zh-CN"/>
        </w:rPr>
        <w:t>。</w:t>
      </w:r>
    </w:p>
    <w:p w14:paraId="3E5BAC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7D83E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3.急性上呼吸道感染最常见的细菌为( )</w:t>
      </w:r>
    </w:p>
    <w:p w14:paraId="62DC05F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流感嗜血杆菌</w:t>
      </w:r>
    </w:p>
    <w:p w14:paraId="2B4155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溶血性链球菌</w:t>
      </w:r>
    </w:p>
    <w:p w14:paraId="5E8E8A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肺炎球菌</w:t>
      </w:r>
    </w:p>
    <w:p w14:paraId="2F490C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葡萄球菌</w:t>
      </w:r>
    </w:p>
    <w:p w14:paraId="57E211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革兰阴性杆菌</w:t>
      </w:r>
    </w:p>
    <w:p w14:paraId="70AE3AE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急性上呼吸道感染（URI）是由各种病原体引起的，其中细菌感染是一个常见的原因。要选择正确的答案，我们可以根据每种细菌的特点和其与上呼吸道感染的关联来分析。</w:t>
      </w:r>
    </w:p>
    <w:p w14:paraId="791737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细菌分析：流感嗜血杆菌（Haemophilus influenzae）：这种细菌可以引起多种呼吸道感染，包括急性上呼吸道感染。然而，流感嗜血杆菌并不是急性上呼吸道感染的最常见病因，尤其在成人中。</w:t>
      </w:r>
    </w:p>
    <w:p w14:paraId="094E86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溶血性链球菌（Streptococcus pyogenes）：溶血性链球菌是引起急性咽炎（如咽喉痛）的常见病原体，属于上呼吸道感染的常见细菌之一。它还可能引起其他上呼吸道感染，如扁桃体炎。</w:t>
      </w:r>
    </w:p>
    <w:p w14:paraId="25D020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肺炎球菌（Streptococcus pneumoniae）：肺炎球菌是引起下呼吸道感染（如肺炎）的常见病原，但它在急性上呼吸道感染中的作用相对较少。葡萄球菌（Staphylococcus aureus）：葡萄球菌也可以导致上呼吸道感染，尤其是当出现并发症时（如化脓性鼻窦炎等），但它并不是最常见的致病菌。</w:t>
      </w:r>
    </w:p>
    <w:p w14:paraId="3813314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革兰阴性杆菌：这类细菌一般与较重的呼吸道感染（如肺炎）有关，不常见于轻度的上呼吸道感染。结论：在急性上呼吸道感染中，最常见的细菌是 溶血性链球菌（B），因为它是急性咽炎的主要病因之一，尤其在儿童和青少年中。它会引起喉咙痛、发热和咽部红肿等症状。</w:t>
      </w:r>
    </w:p>
    <w:p w14:paraId="0BB801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所以，正确答案是 </w:t>
      </w:r>
      <w:r>
        <w:rPr>
          <w:rFonts w:hint="eastAsia" w:ascii="等线" w:hAnsi="等线" w:eastAsia="等线" w:cs="等线"/>
          <w:color w:val="FF0000"/>
          <w:sz w:val="21"/>
          <w:szCs w:val="21"/>
          <w:lang w:val="en-US" w:eastAsia="zh-CN"/>
        </w:rPr>
        <w:t>B. 溶血性链球菌</w:t>
      </w:r>
      <w:r>
        <w:rPr>
          <w:rFonts w:hint="eastAsia" w:ascii="等线" w:hAnsi="等线" w:eastAsia="等线" w:cs="等线"/>
          <w:sz w:val="21"/>
          <w:szCs w:val="21"/>
          <w:lang w:val="en-US" w:eastAsia="zh-CN"/>
        </w:rPr>
        <w:t>。</w:t>
      </w:r>
    </w:p>
    <w:p w14:paraId="01117F1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5D0A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4.急性胰腺炎的首发症状是( )</w:t>
      </w:r>
    </w:p>
    <w:p w14:paraId="1E48A2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恶心</w:t>
      </w:r>
    </w:p>
    <w:p w14:paraId="5E6BB1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腹痛</w:t>
      </w:r>
    </w:p>
    <w:p w14:paraId="2F29F04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w:t>
      </w:r>
    </w:p>
    <w:p w14:paraId="18653A0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w:t>
      </w:r>
    </w:p>
    <w:p w14:paraId="68E9D4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呕吐</w:t>
      </w:r>
    </w:p>
    <w:p w14:paraId="6B1CD1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急性胰腺炎的首发症状通常是 腹痛。我们可以逐步分析各个选项：</w:t>
      </w:r>
    </w:p>
    <w:p w14:paraId="4DDE673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恶心：恶心是急性胰腺炎常见的伴随症状，但它通常发生在腹痛之后，并非最初的首发症状。</w:t>
      </w:r>
    </w:p>
    <w:p w14:paraId="52EC99B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腹痛：急性胰腺炎的典型症状是剧烈的上腹部疼痛，常常是病人的首发症状。疼痛通常呈持续性，可能向背部放射，并且随着病情的加重而逐渐加剧。</w:t>
      </w:r>
    </w:p>
    <w:p w14:paraId="3BFD33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发热：发热是急性胰腺炎的常见症状之一，但通常是在腹痛之后出现。发热通常表示身体对炎症的反应。</w:t>
      </w:r>
    </w:p>
    <w:p w14:paraId="22DEEC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休克：休克是急性胰腺炎的严重并发症，通常在病情进一步加重时出现，但不是首发症状。</w:t>
      </w:r>
    </w:p>
    <w:p w14:paraId="4C87F2A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呕吐：呕吐也是急性胰腺炎的常见症状，可能随着病程的发展而发生，但它通常不是首发症状。</w:t>
      </w:r>
    </w:p>
    <w:p w14:paraId="29420E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综上所述，腹痛 是急性胰腺炎的首发症状，因此</w:t>
      </w:r>
      <w:r>
        <w:rPr>
          <w:rFonts w:hint="eastAsia" w:ascii="等线" w:hAnsi="等线" w:eastAsia="等线" w:cs="等线"/>
          <w:color w:val="FF0000"/>
          <w:sz w:val="21"/>
          <w:szCs w:val="21"/>
          <w:lang w:val="en-US" w:eastAsia="zh-CN"/>
        </w:rPr>
        <w:t>正确答案是B. 腹痛</w:t>
      </w:r>
      <w:r>
        <w:rPr>
          <w:rFonts w:hint="eastAsia" w:ascii="等线" w:hAnsi="等线" w:eastAsia="等线" w:cs="等线"/>
          <w:sz w:val="21"/>
          <w:szCs w:val="21"/>
          <w:lang w:val="en-US" w:eastAsia="zh-CN"/>
        </w:rPr>
        <w:t>。</w:t>
      </w:r>
    </w:p>
    <w:p w14:paraId="6829205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F2AF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5.小儿头围与胸围大致相等的年龄是( )</w:t>
      </w:r>
    </w:p>
    <w:p w14:paraId="6A9013D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出生时</w:t>
      </w:r>
    </w:p>
    <w:p w14:paraId="06C5923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6个月</w:t>
      </w:r>
    </w:p>
    <w:p w14:paraId="387D41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1岁</w:t>
      </w:r>
    </w:p>
    <w:p w14:paraId="612827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1岁半</w:t>
      </w:r>
    </w:p>
    <w:p w14:paraId="1A0440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2岁</w:t>
      </w:r>
    </w:p>
    <w:p w14:paraId="613D14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为了回答这个问题，我们需要了解小儿头围和胸围的生长发育情况。</w:t>
      </w:r>
    </w:p>
    <w:p w14:paraId="3F7E78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出生时：在出生时，新生儿的头围通常大于胸围。头围大约在34-36厘米，而胸围通常在30-33厘米。因此，出生时头围与胸围是不相等的。</w:t>
      </w:r>
    </w:p>
    <w:p w14:paraId="4E79AF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6个月：在6个月左右，婴儿的头围和胸围相差不大，但头围仍然稍大于胸围。这个时期，婴儿的胸围增长较快，但还未完全与头围相等。</w:t>
      </w:r>
    </w:p>
    <w:p w14:paraId="5430336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1岁：在1岁左右，婴儿的胸围和头围差距逐渐变小，头围仍然略大一些。</w:t>
      </w:r>
    </w:p>
    <w:p w14:paraId="315A77C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1岁半：到了1岁半时，婴儿的胸围通常会稍微超过头围。此时，胸围的生长速度较快，头围的生长趋于缓慢，基本上是正常的发展阶段。</w:t>
      </w:r>
    </w:p>
    <w:p w14:paraId="308CDC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2岁：到了2岁，胸围通常会大于头围。这是由于胸围的生长速度比头围快，胸围通常会超过头围。</w:t>
      </w:r>
    </w:p>
    <w:p w14:paraId="63D26A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综上所述，1岁左右是头围和胸围最接近的时期。选择 </w:t>
      </w:r>
      <w:r>
        <w:rPr>
          <w:rFonts w:hint="eastAsia" w:ascii="等线" w:hAnsi="等线" w:eastAsia="等线" w:cs="等线"/>
          <w:color w:val="FF0000"/>
          <w:sz w:val="21"/>
          <w:szCs w:val="21"/>
          <w:lang w:val="en-US" w:eastAsia="zh-CN"/>
        </w:rPr>
        <w:t>C. 1岁是正确的答案</w:t>
      </w:r>
      <w:r>
        <w:rPr>
          <w:rFonts w:hint="eastAsia" w:ascii="等线" w:hAnsi="等线" w:eastAsia="等线" w:cs="等线"/>
          <w:sz w:val="21"/>
          <w:szCs w:val="21"/>
          <w:lang w:val="en-US" w:eastAsia="zh-CN"/>
        </w:rPr>
        <w:t>。</w:t>
      </w:r>
    </w:p>
    <w:p w14:paraId="2E18A11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BE38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6.三凹征是指( )</w:t>
      </w:r>
    </w:p>
    <w:p w14:paraId="77A17E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胸骨上窝、锁骨上窝和肋间隙在吸气时明显下陷</w:t>
      </w:r>
    </w:p>
    <w:p w14:paraId="191280D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胸骨上窝、锁骨上窝和肋间隙在呼气时明显下陷</w:t>
      </w:r>
    </w:p>
    <w:p w14:paraId="54373BC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胸骨上窝、锁骨下窝和肋间隙在吸气时明显下陷</w:t>
      </w:r>
    </w:p>
    <w:p w14:paraId="268395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胸骨下窝、锁骨上窝和肋间隙在吸气时明显下陷</w:t>
      </w:r>
    </w:p>
    <w:p w14:paraId="119508C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胸骨上窝、锁骨下窝和肋间隙在呼气时明显下陷</w:t>
      </w:r>
    </w:p>
    <w:p w14:paraId="096F48C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三凹征是指在吸气时，胸部的某些部位出现明显的下陷现象。这种现象通常是由呼吸困难或某些肺部疾病（如哮喘、肺炎等）引起的。具体来说，三凹征包括胸骨上窝、锁骨上窝和肋间隙的下陷。</w:t>
      </w:r>
    </w:p>
    <w:p w14:paraId="48ECDC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逐步分析选项：A. 胸骨上窝、锁骨上窝和肋间隙在吸气时明显下陷：这正是三凹征的定义，指的是在吸气时，胸部的这些部位会明显下陷。</w:t>
      </w:r>
    </w:p>
    <w:p w14:paraId="0105A1F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胸骨上窝、锁骨上窝和肋间隙在呼气时明显下陷：不符合三凹征的描述，因为三凹征通常在吸气时表现出来，而非呼气时。</w:t>
      </w:r>
    </w:p>
    <w:p w14:paraId="3E2B75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胸骨上窝、锁骨下窝和肋间隙在吸气时明显下陷：此选项错误，胸骨下窝并不是三凹征中提到的部位，应该是胸骨上窝。</w:t>
      </w:r>
    </w:p>
    <w:p w14:paraId="6CD5E0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胸骨下窝、锁骨上窝和肋间隙在吸气时明显下陷：胸骨下窝并不是三凹征中提到的部位，正确的是胸骨上窝。</w:t>
      </w:r>
    </w:p>
    <w:p w14:paraId="1FC9084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胸骨上窝、锁骨下窝和肋间隙在呼气时明显下陷：不符合三凹征的定义，因为三凹征发生在吸气时，而不是呼气时。</w:t>
      </w:r>
    </w:p>
    <w:p w14:paraId="39502F9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A 是正确的答案</w:t>
      </w:r>
      <w:r>
        <w:rPr>
          <w:rFonts w:hint="eastAsia" w:ascii="等线" w:hAnsi="等线" w:eastAsia="等线" w:cs="等线"/>
          <w:sz w:val="21"/>
          <w:szCs w:val="21"/>
          <w:lang w:val="en-US" w:eastAsia="zh-CN"/>
        </w:rPr>
        <w:t>。</w:t>
      </w:r>
    </w:p>
    <w:p w14:paraId="126DFDB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解释：三凹征的定义就是在吸气时，胸骨上窝、锁骨上窝和肋间隙这三个部位出现明显的下陷，这通常是由于呼吸困难等原因导致的胸部压力变化。</w:t>
      </w:r>
    </w:p>
    <w:p w14:paraId="6D5976A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EE35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w:t>
      </w:r>
      <w:r>
        <w:rPr>
          <w:rFonts w:hint="eastAsia" w:ascii="等线" w:hAnsi="等线" w:eastAsia="等线" w:cs="等线"/>
          <w:sz w:val="21"/>
          <w:szCs w:val="21"/>
          <w:lang w:val="en-US" w:eastAsia="zh-CN"/>
        </w:rPr>
        <w:t>.为全麻未清醒患者用热水袋时，水温不应超过( )</w:t>
      </w:r>
    </w:p>
    <w:p w14:paraId="1DF686A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w:t>
      </w:r>
    </w:p>
    <w:p w14:paraId="3705CF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7D69D5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w:t>
      </w:r>
    </w:p>
    <w:p w14:paraId="52820E8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w:t>
      </w:r>
    </w:p>
    <w:p w14:paraId="4AACD3C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p>
    <w:p w14:paraId="7DD12E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在给全麻未清醒患者使用热水袋时，我们需要特别小心水温，避免温度过高造成皮肤损伤或其他健康问题。全麻患者的感觉和反射可能尚未恢复，无法及时感觉到温度过高，因此会增加烫伤的风险。</w:t>
      </w:r>
    </w:p>
    <w:p w14:paraId="3455CAA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让我们逐步分析这个问题：50℃和40℃水温：通常认为，40℃至50℃的水温是人体能耐受的安全范围。超过这个温度，皮肤容易受到损伤。尤其是40℃的水温对全麻未清醒的患者来说是较为安全的。</w:t>
      </w:r>
    </w:p>
    <w:p w14:paraId="208A506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80℃、90℃水温：这两种温度显然过高。水温达到80℃或90℃会直接导致严重的皮肤烫伤，特别是对于没有反应能力的全麻患者。</w:t>
      </w:r>
    </w:p>
    <w:p w14:paraId="397BE68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水温：虽然50℃的水温比40℃略高，但通常被认为是可接受的上限。如果患者能够意识到不适，会自然反应，但全麻患者无法作出这样的反应，50℃可能略高，但较为保守的做法还是应当选择40℃作为理想温度。</w:t>
      </w:r>
    </w:p>
    <w:p w14:paraId="774C60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基于以上分析，最合适的</w:t>
      </w:r>
      <w:r>
        <w:rPr>
          <w:rFonts w:hint="eastAsia" w:ascii="等线" w:hAnsi="等线" w:eastAsia="等线" w:cs="等线"/>
          <w:sz w:val="21"/>
          <w:szCs w:val="21"/>
          <w:highlight w:val="yellow"/>
          <w:lang w:val="en-US" w:eastAsia="zh-CN"/>
        </w:rPr>
        <w:t>答案是 B. 40℃</w:t>
      </w:r>
      <w:r>
        <w:rPr>
          <w:rFonts w:hint="eastAsia" w:ascii="等线" w:hAnsi="等线" w:eastAsia="等线" w:cs="等线"/>
          <w:sz w:val="21"/>
          <w:szCs w:val="21"/>
          <w:lang w:val="en-US" w:eastAsia="zh-CN"/>
        </w:rPr>
        <w:t>。</w:t>
      </w:r>
    </w:p>
    <w:p w14:paraId="45C715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067F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8.三腔二囊管压迫止血持续压迫时间最长不超过( )</w:t>
      </w:r>
    </w:p>
    <w:p w14:paraId="7D5143C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10小时</w:t>
      </w:r>
    </w:p>
    <w:p w14:paraId="23B6C6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12小时</w:t>
      </w:r>
    </w:p>
    <w:p w14:paraId="2DC5B1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24小时</w:t>
      </w:r>
    </w:p>
    <w:p w14:paraId="360415F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36小时</w:t>
      </w:r>
    </w:p>
    <w:p w14:paraId="77C244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w:t>
      </w:r>
    </w:p>
    <w:p w14:paraId="3635DB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的是医学知识，具体是关于三腔二囊管的使用时间。三腔二囊管是一种用于控制食管出血的工具，常用于食管静脉曲张出血的紧急处理。对于这类管子的使用，一般有严格的时间限制，以避免引发不必要的并发症，如感染、气道阻塞或其他不良反应。</w:t>
      </w:r>
    </w:p>
    <w:p w14:paraId="3FC9168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步骤分析：三腔二囊管的功能： 它主要用于食管静脉曲张出血的控制，通过压迫止血来减少出血。它通过对食管和胃底的压迫来减少出血量。</w:t>
      </w:r>
    </w:p>
    <w:p w14:paraId="173EC57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压迫持续时间的限制： 根据临床实践和医学指南，三腔二囊管的压迫时间是有限制的。长时间持续压迫可能导致组织缺血、压力性损伤和其他并发症。</w:t>
      </w:r>
    </w:p>
    <w:p w14:paraId="24ADDBC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常见的临床建议： 一般情况下，三腔二囊管的压迫时间不应超过 24小时，这一时间上限能够有效避免不良反应并保证治疗效果。超过这个时间，可能会引起食管、胃部及气道的损伤。</w:t>
      </w:r>
    </w:p>
    <w:p w14:paraId="4060D3C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结论：根据医学实践，三腔二囊管的压迫时间通常不超过 24小时。</w:t>
      </w:r>
    </w:p>
    <w:p w14:paraId="63BB931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正确答案是：C. 24小时</w:t>
      </w:r>
    </w:p>
    <w:p w14:paraId="71E15AE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08245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9.为预防佝偻病，出生后开始口服维生素D的时间是( )</w:t>
      </w:r>
    </w:p>
    <w:p w14:paraId="6E729AE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15天</w:t>
      </w:r>
    </w:p>
    <w:p w14:paraId="46DA44D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1个月</w:t>
      </w:r>
    </w:p>
    <w:p w14:paraId="5DB8B8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2个月</w:t>
      </w:r>
    </w:p>
    <w:p w14:paraId="31C56B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3个月</w:t>
      </w:r>
    </w:p>
    <w:p w14:paraId="35456B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4个月</w:t>
      </w:r>
    </w:p>
    <w:p w14:paraId="432559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佝偻病的主要原因是维生素D缺乏，维生素D帮助钙和磷的吸收，从而促进骨骼发育。因此，为了预防这种疾病，通常在婴儿出生后会开始补充维生素D。</w:t>
      </w:r>
    </w:p>
    <w:p w14:paraId="69F56C8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根据中国的健康指导建议，维生素D的补充通常建议在婴儿出生后 15天 开始，这也是中国在婴儿期预防佝偻病的标准做法。这是因为婴儿在出生后，体内的维生素D水平较低，而母乳中维生素D含量有限，因此需要及时补充。</w:t>
      </w:r>
    </w:p>
    <w:p w14:paraId="089A42F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因此，正确答案是：</w:t>
      </w:r>
      <w:r>
        <w:rPr>
          <w:rFonts w:hint="eastAsia" w:ascii="等线" w:hAnsi="等线" w:eastAsia="等线" w:cs="等线"/>
          <w:color w:val="FF0000"/>
          <w:sz w:val="21"/>
          <w:szCs w:val="21"/>
          <w:lang w:val="en-US" w:eastAsia="zh-CN"/>
        </w:rPr>
        <w:t>A. 15天</w:t>
      </w:r>
    </w:p>
    <w:p w14:paraId="52F3E15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解释：维生素D的补充时间通常在出生后的15天左右开始，以确保婴儿获得足够的维生素D，预防佝偻病的发生。</w:t>
      </w:r>
    </w:p>
    <w:p w14:paraId="4B94A6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7E61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w:t>
      </w:r>
      <w:r>
        <w:rPr>
          <w:rFonts w:hint="eastAsia" w:ascii="等线" w:hAnsi="等线" w:eastAsia="等线" w:cs="等线"/>
          <w:sz w:val="21"/>
          <w:szCs w:val="21"/>
          <w:lang w:val="en-US" w:eastAsia="zh-CN"/>
        </w:rPr>
        <w:t>.无菌物品灭菌合格率是( )</w:t>
      </w:r>
    </w:p>
    <w:p w14:paraId="58CF2D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w:t>
      </w:r>
    </w:p>
    <w:p w14:paraId="73FE10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99%以上</w:t>
      </w:r>
    </w:p>
    <w:p w14:paraId="31DB03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98%以上</w:t>
      </w:r>
    </w:p>
    <w:p w14:paraId="7F68754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95%以上</w:t>
      </w:r>
    </w:p>
    <w:p w14:paraId="0E22F0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90%以上</w:t>
      </w:r>
    </w:p>
    <w:p w14:paraId="4910C0C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首先，我们要理解"无菌物品灭菌合格率"的意思。这是指进行灭菌处理后的物品中，成功灭菌的合格物品所占的比例。目标是让物品完全没有活的微生物，从而确保其无菌。</w:t>
      </w:r>
    </w:p>
    <w:p w14:paraId="09711A5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接下来，我们来看各个选项：</w:t>
      </w:r>
    </w:p>
    <w:p w14:paraId="6C8755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这个选项表示所有的物品都完全无菌，灭菌效果绝对完美。然而，在现实中，尽管现代灭菌方法非常有效，但由于各种因素（如灭菌不均匀、物品形状、灭菌过程的操作问题等），完全做到100%的灭菌合格率几乎是不可能的。因此，这个选项不太实际。</w:t>
      </w:r>
    </w:p>
    <w:p w14:paraId="4A4D1B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99%以上：99%灭菌合格率表示大部分物品都成功灭菌，仅有少数个别可能仍存在微生物。这是目前灭菌技术能够实现的高合格率，特别是在很多医疗和实验环境中，通常都能做到99%以上的灭菌效果。这是一个非常实际且高效的目标。</w:t>
      </w:r>
    </w:p>
    <w:p w14:paraId="6E083A8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98%以上：98%的灭菌合格率虽然也比较高，但相对于99%来说略显保守，并且在一些严格要求的场合，可能会有一定的偏差。所以，相比99%，98%并不是最佳的选择。</w:t>
      </w:r>
    </w:p>
    <w:p w14:paraId="39CF7F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95%以上：95%的灭菌合格率偏低，尤其在医疗、制药等要求极高无菌环境下，灭菌合格率通常不应该低于99%。95%可能不符合某些行业的标准。</w:t>
      </w:r>
    </w:p>
    <w:p w14:paraId="254A31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90%以上：90%的灭菌合格率远低于理想的标准，尤其在高要求的无菌环境中，这样的合格率显然不够理想，不能保证高质量的灭菌效果。</w:t>
      </w:r>
    </w:p>
    <w:p w14:paraId="0484B5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结论：从以上分析来看，</w:t>
      </w:r>
      <w:r>
        <w:rPr>
          <w:rFonts w:hint="eastAsia" w:ascii="等线" w:hAnsi="等线" w:eastAsia="等线" w:cs="等线"/>
          <w:color w:val="auto"/>
          <w:sz w:val="21"/>
          <w:szCs w:val="21"/>
          <w:highlight w:val="yellow"/>
          <w:lang w:val="en-US" w:eastAsia="zh-CN"/>
        </w:rPr>
        <w:t>B. 99%以上是最合适的选择</w:t>
      </w:r>
      <w:r>
        <w:rPr>
          <w:rFonts w:hint="eastAsia" w:ascii="等线" w:hAnsi="等线" w:eastAsia="等线" w:cs="等线"/>
          <w:sz w:val="21"/>
          <w:szCs w:val="21"/>
          <w:lang w:val="en-US" w:eastAsia="zh-CN"/>
        </w:rPr>
        <w:t>。大多数现代灭菌方法可以达到99%以上的合格率，且符合行业标准。</w:t>
      </w:r>
    </w:p>
    <w:p w14:paraId="6F31D8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D9821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11.心肺复苏基础生命支持的内容包括( )</w:t>
      </w:r>
    </w:p>
    <w:p w14:paraId="690251C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保持呼吸道通畅、恢复循环、脑复苏</w:t>
      </w:r>
    </w:p>
    <w:p w14:paraId="7DE89EB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人工呼吸、恢复循环、药物治疗</w:t>
      </w:r>
    </w:p>
    <w:p w14:paraId="45FD90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恢复循环、开放气道、人工呼吸</w:t>
      </w:r>
    </w:p>
    <w:p w14:paraId="44E640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保持气道通畅、人工呼吸、电除颤</w:t>
      </w:r>
    </w:p>
    <w:p w14:paraId="2828C77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开放气道、恢复循环、药物治疗</w:t>
      </w:r>
    </w:p>
    <w:p w14:paraId="2803AD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心肺复苏（CPR）基础生命支持（BLS）的核心内容通常是：</w:t>
      </w:r>
    </w:p>
    <w:p w14:paraId="05835C5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保持气道通畅：确保患者的呼吸道不被堵塞，气流能够正常进入肺部。</w:t>
      </w:r>
    </w:p>
    <w:p w14:paraId="5E96CE1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恢复循环：通过胸外按压（CPR）恢复有效的心脏循环，帮助血液流动到大脑和其他重要器官。</w:t>
      </w:r>
    </w:p>
    <w:p w14:paraId="2E0B6DD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人工呼吸：在没有自主呼吸的情况下，给予患者人工呼吸，帮助其恢复氧气供应。</w:t>
      </w:r>
    </w:p>
    <w:p w14:paraId="6EEFB7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接下来，我们来分析每个选项：</w:t>
      </w:r>
    </w:p>
    <w:p w14:paraId="7A631E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保持呼吸道通畅、恢复循环、脑复苏：虽然保持气道通畅和恢复循环是BLS的一部分，但脑复苏并不是直接包括在BLS的内容中。BLS主要关注的是气道、循环和呼吸。</w:t>
      </w:r>
    </w:p>
    <w:p w14:paraId="6F9007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人工呼吸、恢复循环、药物治疗：药物治疗通常不是基础生命支持的一部分，药物干预一般属于高级生命支持（ALS）内容。</w:t>
      </w:r>
    </w:p>
    <w:p w14:paraId="0B636C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恢复循环、开放气道、人工呼吸：这是经典的BLS的核心组成部分，包括开放气道、恢复循环（通过胸外按压）和人工呼吸。</w:t>
      </w:r>
    </w:p>
    <w:p w14:paraId="21D88D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保持气道通畅、人工呼吸、电除颤：电除颤是针对特定情况（如室颤）的高级生命支持（ALS）方法，不是BLS的一部分。</w:t>
      </w:r>
    </w:p>
    <w:p w14:paraId="39D147A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开放气道、恢复循环、药物治疗：与B选项类似，药物治疗不属于基础生命支持。</w:t>
      </w:r>
    </w:p>
    <w:p w14:paraId="066E79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正确的答案是 C. 恢复循环、开放气道、人工呼吸</w:t>
      </w:r>
      <w:r>
        <w:rPr>
          <w:rFonts w:hint="eastAsia" w:ascii="等线" w:hAnsi="等线" w:eastAsia="等线" w:cs="等线"/>
          <w:sz w:val="21"/>
          <w:szCs w:val="21"/>
          <w:lang w:val="en-US" w:eastAsia="zh-CN"/>
        </w:rPr>
        <w:t>，因为这三项是心肺复苏基础生命支持的主要内容。</w:t>
      </w:r>
    </w:p>
    <w:p w14:paraId="708DE6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44F45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12.属于等张液体的是( )</w:t>
      </w:r>
    </w:p>
    <w:p w14:paraId="0DCF054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5%碳酸氢钠溶液</w:t>
      </w:r>
    </w:p>
    <w:p w14:paraId="294655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2:1等张含钠液</w:t>
      </w:r>
    </w:p>
    <w:p w14:paraId="25C057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1:1液</w:t>
      </w:r>
    </w:p>
    <w:p w14:paraId="4FA42C6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10%葡萄糖溶液</w:t>
      </w:r>
    </w:p>
    <w:p w14:paraId="152686E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口服补液盐（ORS)溶液</w:t>
      </w:r>
    </w:p>
    <w:p w14:paraId="16B3AE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等张液体是指具有与人体细胞液相同的渗透压的液体。当我们选择等张液体时，需要知道液体的渗透压与人体体液的渗透压相等或非常接近。</w:t>
      </w:r>
    </w:p>
    <w:p w14:paraId="3BF3A4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我们来分析各选项：</w:t>
      </w:r>
    </w:p>
    <w:p w14:paraId="61FD884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5%碳酸氢钠溶液： 该溶液的渗透压较高，不等于人体体液的渗透压，因此不是等张液。</w:t>
      </w:r>
    </w:p>
    <w:p w14:paraId="2CEFA9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2:1等张含钠液： 这是一种经过配制的等张液体，其中含钠量调节至与体液的渗透压一致，通常用于补充体液。它是等张液体，因此是正确选项。</w:t>
      </w:r>
    </w:p>
    <w:p w14:paraId="71D7C1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1:1液： 如果是指含有相同浓度的某些溶质，不能直接判定是否等张，因为需要具体的溶质信息。通常这类溶液的渗透压会不等于人体体液。</w:t>
      </w:r>
    </w:p>
    <w:p w14:paraId="1BCD540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10%葡萄糖溶液： 葡萄糖溶液的渗透压较高，会导致水分流入细胞，造成细胞膨胀，因此它是高渗液，不是等张液。</w:t>
      </w:r>
    </w:p>
    <w:p w14:paraId="4F661A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口服补液盐（ORS）溶液： ORS溶液是为补充因腹泻等原因丧失的体液而设计的，其渗透压接近于体液，具有等张特性。</w:t>
      </w:r>
    </w:p>
    <w:p w14:paraId="1F2F43B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2:1等张含钠液</w:t>
      </w:r>
      <w:r>
        <w:rPr>
          <w:rFonts w:hint="eastAsia" w:ascii="等线" w:hAnsi="等线" w:eastAsia="等线" w:cs="等线"/>
          <w:sz w:val="21"/>
          <w:szCs w:val="21"/>
          <w:lang w:val="en-US" w:eastAsia="zh-CN"/>
        </w:rPr>
        <w:t>。</w:t>
      </w:r>
    </w:p>
    <w:p w14:paraId="344756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5DB7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13.肠套叠患儿的大便性状是( )</w:t>
      </w:r>
    </w:p>
    <w:p w14:paraId="73D8D8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黏液便</w:t>
      </w:r>
    </w:p>
    <w:p w14:paraId="3B4AC1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果酱样便</w:t>
      </w:r>
    </w:p>
    <w:p w14:paraId="233436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脓血便</w:t>
      </w:r>
    </w:p>
    <w:p w14:paraId="7A9A22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柏油便</w:t>
      </w:r>
    </w:p>
    <w:p w14:paraId="42925CD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蛋花汤样便</w:t>
      </w:r>
    </w:p>
    <w:p w14:paraId="7E5D86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在肠套叠的早期，患儿可能会表现出类似“果酱样便”（B. 果酱样便）。这种大便的特点是有血性和粘液性，颜色为深红色或类似果酱的样子，代表着肠道受损和肠壁的出血。</w:t>
      </w:r>
    </w:p>
    <w:p w14:paraId="6C0C6A6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98E95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黏液便：黏液便通常见于某些肠道炎症或轻度肠道感染，不特指肠套叠。</w:t>
      </w:r>
    </w:p>
    <w:p w14:paraId="6395950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脓血便：脓血便多见于细菌性肠炎或严重感染，通常不会出现在肠套叠的典型症状中。</w:t>
      </w:r>
    </w:p>
    <w:p w14:paraId="2C629A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柏油便：柏油便通常见于上消化道出血，特别是胃或十二指肠出血，而非肠套叠。</w:t>
      </w:r>
    </w:p>
    <w:p w14:paraId="5C3C52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蛋花汤样便：这通常是指由急性胃肠炎引起的腹泻性便，呈清晰、流质的黄色或绿色，不是肠套叠的典型表现。</w:t>
      </w:r>
    </w:p>
    <w:p w14:paraId="241CC1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结论：肠套叠的典型大便性状是</w:t>
      </w:r>
      <w:r>
        <w:rPr>
          <w:rFonts w:hint="eastAsia" w:ascii="等线" w:hAnsi="等线" w:eastAsia="等线" w:cs="等线"/>
          <w:color w:val="FF0000"/>
          <w:sz w:val="21"/>
          <w:szCs w:val="21"/>
          <w:lang w:val="en-US" w:eastAsia="zh-CN"/>
        </w:rPr>
        <w:t>B. 果酱样便</w:t>
      </w:r>
      <w:r>
        <w:rPr>
          <w:rFonts w:hint="eastAsia" w:ascii="等线" w:hAnsi="等线" w:eastAsia="等线" w:cs="等线"/>
          <w:sz w:val="21"/>
          <w:szCs w:val="21"/>
          <w:lang w:val="en-US" w:eastAsia="zh-CN"/>
        </w:rPr>
        <w:t>，因此正确答案是 B</w:t>
      </w:r>
    </w:p>
    <w:p w14:paraId="18D5D4B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7E820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14</w:t>
      </w:r>
      <w:r>
        <w:rPr>
          <w:rFonts w:hint="eastAsia" w:ascii="等线" w:hAnsi="等线" w:eastAsia="等线" w:cs="等线"/>
          <w:sz w:val="21"/>
          <w:szCs w:val="21"/>
          <w:lang w:val="en-US" w:eastAsia="zh-CN"/>
        </w:rPr>
        <w:t>.腹部实质性脏器破裂最主要的临床表现是( )</w:t>
      </w:r>
    </w:p>
    <w:p w14:paraId="66CF8F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肠麻痹</w:t>
      </w:r>
    </w:p>
    <w:p w14:paraId="60DE42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胃肠道症状</w:t>
      </w:r>
    </w:p>
    <w:p w14:paraId="3D1581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全身感染症状</w:t>
      </w:r>
    </w:p>
    <w:p w14:paraId="1CD313E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持续性腹痛</w:t>
      </w:r>
    </w:p>
    <w:p w14:paraId="6889675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腹膜刺激征</w:t>
      </w:r>
    </w:p>
    <w:p w14:paraId="35902D5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腹部实质性脏器通常指的是肝脏、脾脏、肾脏、胰腺等，这些器官破裂时，临床症状会有一些明显的表现。</w:t>
      </w:r>
    </w:p>
    <w:p w14:paraId="2804086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肠麻痹通常是由于肠道运动受阻引起的。虽然腹部实质性脏器破裂可能间接影响肠道功能，但肠麻痹并不是最直接或最常见的表现。</w:t>
      </w:r>
    </w:p>
    <w:p w14:paraId="7B62BD8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胃肠道症状，如恶心、呕吐等，可能出现在某些腹部疾病中。然而，腹部实质性脏器破裂更多的是直接影响腹膜的炎症反应，而不是直接表现为胃肠道症状。</w:t>
      </w:r>
    </w:p>
    <w:p w14:paraId="7801D6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全身感染症状包括发热、寒战、脉搏加速等，这些通常是由于细菌感染引起的。虽然实质性脏器破裂后可能引发腹膜炎，并有可能导致全身感染，但这通常是破裂后较为晚期的表现。</w:t>
      </w:r>
    </w:p>
    <w:p w14:paraId="74F3843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持续性腹痛是许多腹部疾病的常见症状。对于腹部实质性脏器的破裂，腹痛通常是明显的临床表现，但它不一定是最具特征性的表现。持续性腹痛可以是其他腹部问题的症状，比如消化性溃疡穿孔等。</w:t>
      </w:r>
    </w:p>
    <w:p w14:paraId="478C4A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腹膜刺激征是指由于腹膜受到刺激，患者会出现一系列体征，如反跳痛、压痛等。腹膜刺激征是腹部实质性脏器破裂后非常典型的症状，通常由于腹腔内的脏器破裂后，血液、胆汁、胰液或其他物质泄漏到腹腔，引起腹膜炎，从而引发腹膜刺激症状。</w:t>
      </w:r>
    </w:p>
    <w:p w14:paraId="64E9BE0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157B401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腹部实质性脏器破裂后，最主要的临床表现是 腹膜刺激征，</w:t>
      </w:r>
      <w:r>
        <w:rPr>
          <w:rFonts w:hint="eastAsia" w:ascii="等线" w:hAnsi="等线" w:eastAsia="等线" w:cs="等线"/>
          <w:sz w:val="21"/>
          <w:szCs w:val="21"/>
          <w:highlight w:val="yellow"/>
          <w:lang w:val="en-US" w:eastAsia="zh-CN"/>
        </w:rPr>
        <w:t>因此答案是 E</w:t>
      </w:r>
      <w:r>
        <w:rPr>
          <w:rFonts w:hint="eastAsia" w:ascii="等线" w:hAnsi="等线" w:eastAsia="等线" w:cs="等线"/>
          <w:sz w:val="21"/>
          <w:szCs w:val="21"/>
          <w:lang w:val="en-US" w:eastAsia="zh-CN"/>
        </w:rPr>
        <w:t>。</w:t>
      </w:r>
    </w:p>
    <w:p w14:paraId="7F997E4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2344B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15</w:t>
      </w:r>
      <w:r>
        <w:rPr>
          <w:rFonts w:hint="eastAsia" w:ascii="等线" w:hAnsi="等线" w:eastAsia="等线" w:cs="等线"/>
          <w:sz w:val="21"/>
          <w:szCs w:val="21"/>
          <w:lang w:val="en-US" w:eastAsia="zh-CN"/>
        </w:rPr>
        <w:t>.患者在住院期间，其医疗护理文件应保管于( )</w:t>
      </w:r>
    </w:p>
    <w:p w14:paraId="780D17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病房</w:t>
      </w:r>
    </w:p>
    <w:p w14:paraId="13B1599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住院处</w:t>
      </w:r>
    </w:p>
    <w:p w14:paraId="0DF422E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护理部</w:t>
      </w:r>
    </w:p>
    <w:p w14:paraId="16F6858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医务处</w:t>
      </w:r>
    </w:p>
    <w:p w14:paraId="029B9E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病案室</w:t>
      </w:r>
    </w:p>
    <w:p w14:paraId="570611F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这个问题是在询问患者在住院期间，医疗护理文件应保管在哪里。我们需要分析每个选项的功能和责任。</w:t>
      </w:r>
    </w:p>
    <w:p w14:paraId="597EDAE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病房是患者住院治疗和护理的地方，但医疗护理文件的管理和保存通常不是在病房中进行的。病房主要负责患者的治疗和护理，文件的保管可能导致文件的丢失或者泄露。</w:t>
      </w:r>
    </w:p>
    <w:p w14:paraId="7DE0A1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住院处负责的是患者的住院登记、入院管理等事务，但并不负责保存患者的医疗护理文件。因此，住院处也不是存放文件的地方。</w:t>
      </w:r>
    </w:p>
    <w:p w14:paraId="3E728B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护理部主要负责护士的管理、护理计划的制定和护士工作的协调。护理部虽然涉及护理工作，但通常不会负责存储具体的患者医疗护理文件。</w:t>
      </w:r>
    </w:p>
    <w:p w14:paraId="73C623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医务处负责医院的医疗管理、规范以及医疗质量的监控，但并不涉及具体的患者护理文件存储工作。</w:t>
      </w:r>
    </w:p>
    <w:p w14:paraId="119EF2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病案室是医院专门用来存储患者病历、医疗文件和护理记录的地方。患者的医疗护理文件一般都会存放在病案室里，以便于长期保存和管理。</w:t>
      </w:r>
    </w:p>
    <w:p w14:paraId="7A1196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正确答案是 E. 病案室</w:t>
      </w:r>
      <w:r>
        <w:rPr>
          <w:rFonts w:hint="eastAsia" w:ascii="等线" w:hAnsi="等线" w:eastAsia="等线" w:cs="等线"/>
          <w:sz w:val="21"/>
          <w:szCs w:val="21"/>
          <w:lang w:val="en-US" w:eastAsia="zh-CN"/>
        </w:rPr>
        <w:t>，因为病案室专门负责存放和管理患者的医疗文件，包括病历、护理记录等文件。</w:t>
      </w:r>
    </w:p>
    <w:p w14:paraId="60A5AD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AFC84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16</w:t>
      </w:r>
      <w:r>
        <w:rPr>
          <w:rFonts w:hint="eastAsia" w:ascii="等线" w:hAnsi="等线" w:eastAsia="等线" w:cs="等线"/>
          <w:sz w:val="21"/>
          <w:szCs w:val="21"/>
          <w:lang w:val="en-US" w:eastAsia="zh-CN"/>
        </w:rPr>
        <w:t>.区别轻症肺炎与重症肺炎的重要依据是( )</w:t>
      </w:r>
    </w:p>
    <w:p w14:paraId="1A533C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发热程度</w:t>
      </w:r>
    </w:p>
    <w:p w14:paraId="6CAF24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年龄大小</w:t>
      </w:r>
    </w:p>
    <w:p w14:paraId="5EDBDB9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呼吸困难程度</w:t>
      </w:r>
    </w:p>
    <w:p w14:paraId="739702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肺部啰音的多少</w:t>
      </w:r>
    </w:p>
    <w:p w14:paraId="4D891A7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有其他系统受累的表现</w:t>
      </w:r>
    </w:p>
    <w:p w14:paraId="1D0D2F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要区分轻症肺炎和重症肺炎，最关键的是通过病人的呼吸困难程度来判断。我们一步一步分析各个选项：A. 发热程度：发热虽然是肺炎的常见症状，但它并不能明确区分轻症肺炎和重症肺炎。轻症和重症肺炎患者都可能出现发热，且发热程度并不一定直接与肺炎的严重性成正比。</w:t>
      </w:r>
    </w:p>
    <w:p w14:paraId="1E0833F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年龄大小：年龄可能影响肺炎的预后和病程，特别是老年人和婴儿可能更易发展为重症肺炎，但年龄本身并不是判断轻症与重症的决定性依据。</w:t>
      </w:r>
    </w:p>
    <w:p w14:paraId="66B50D1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呼吸困难程度：这是区分轻症肺炎和重症肺炎的重要依据。重症肺炎通常会导致呼吸困难加剧，甚至需要机械通气等急救措施。轻症肺炎患者通常呼吸困难较轻，甚至没有明显症状。</w:t>
      </w:r>
    </w:p>
    <w:p w14:paraId="462CC7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肺部啰音的多少：肺部啰音（如湿罗音）是肺炎的常见体征，但它的多少与肺炎的轻重并没有直接的关系。部分轻症患者可能出现啰音，而重症患者可能没有明显的啰音，或者啰音并不直接反映严重程度。</w:t>
      </w:r>
    </w:p>
    <w:p w14:paraId="214068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其他系统受累的表现：虽然其他系统受累（如心脏、肾脏、神经系统等）可能提示肺炎的严重程度，但这通常是重症肺炎的表现，而不是轻症肺炎的标志。因此，这也是区分轻症与重症的一个辅助指标，但并非最直接的依据。</w:t>
      </w:r>
    </w:p>
    <w:p w14:paraId="1AC649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结论：最重要的区分依据是 C. 呼吸困难程度，因为呼吸困难程度直接反映了肺部功能的受损程度，是判断肺炎严重性的核心标志。</w:t>
      </w:r>
    </w:p>
    <w:p w14:paraId="0707EF3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sz w:val="21"/>
          <w:szCs w:val="21"/>
          <w:highlight w:val="yellow"/>
          <w:lang w:val="en-US" w:eastAsia="zh-CN"/>
        </w:rPr>
        <w:t>正确答案是 C. 呼吸困难程度</w:t>
      </w:r>
      <w:r>
        <w:rPr>
          <w:rFonts w:hint="eastAsia" w:ascii="等线" w:hAnsi="等线" w:eastAsia="等线" w:cs="等线"/>
          <w:sz w:val="21"/>
          <w:szCs w:val="21"/>
          <w:lang w:val="en-US" w:eastAsia="zh-CN"/>
        </w:rPr>
        <w:t>。</w:t>
      </w:r>
    </w:p>
    <w:p w14:paraId="0200AFF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B469F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17.下列属于年长儿上感主要症状的是( )</w:t>
      </w:r>
    </w:p>
    <w:p w14:paraId="0CDD4D7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发热、乏力</w:t>
      </w:r>
    </w:p>
    <w:p w14:paraId="1B48D9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流涕、咳嗽</w:t>
      </w:r>
    </w:p>
    <w:p w14:paraId="3FC8EC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畏寒、呕吐</w:t>
      </w:r>
    </w:p>
    <w:p w14:paraId="1EA4FE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w:t>
      </w:r>
    </w:p>
    <w:p w14:paraId="464FB2D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头痛、高热惊厥</w:t>
      </w:r>
    </w:p>
    <w:p w14:paraId="3A4940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1B407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发热、乏力：发热通常是上呼吸道感染的一个常见症状，尤其是体温升高往往是体内感染的反应，乏力则是由于身体与感染作斗争的结果。这两个症状很常见于上呼吸道感染。</w:t>
      </w:r>
    </w:p>
    <w:p w14:paraId="1C7909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流涕、咳嗽：流涕和咳嗽也是上呼吸道感染的常见症状，尤其是在孩子身上。流涕通常是鼻部感染的症状，咳嗽则是呼吸道的防御反应。对于年长儿来说，这些也是典型的症状。</w:t>
      </w:r>
    </w:p>
    <w:p w14:paraId="622EF68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畏寒、呕吐：畏寒通常是身体在发热时产生的冷感反应，这也可能在上呼吸道感染中出现，但呕吐通常更多是胃肠道症状，虽然某些类型的上呼吸道感染也可能引发呕吐，但这不是年长儿上感的主要症状。</w:t>
      </w:r>
    </w:p>
    <w:p w14:paraId="703208B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烦躁不安更多出现在婴幼儿或年幼的儿童身上，因为他们不能很好地表达自己的不适，而年长儿通常能够表达症状，烦躁不安并不是年长儿上感的主要表现。</w:t>
      </w:r>
    </w:p>
    <w:p w14:paraId="21A696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头痛和高热惊厥虽然可以在某些严重的感染中出现，但它们更常见于其他类型的疾病，如脑膜炎或病毒感染等。对于上呼吸道感染而言，这不是常见的症状。</w:t>
      </w:r>
    </w:p>
    <w:p w14:paraId="402D6DC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w:t>
      </w:r>
      <w:r>
        <w:rPr>
          <w:rFonts w:hint="eastAsia" w:ascii="等线" w:hAnsi="等线" w:eastAsia="等线" w:cs="等线"/>
          <w:color w:val="FF0000"/>
          <w:sz w:val="21"/>
          <w:szCs w:val="21"/>
          <w:lang w:val="en-US" w:eastAsia="zh-CN"/>
        </w:rPr>
        <w:t>B. 流涕、咳嗽</w:t>
      </w:r>
      <w:r>
        <w:rPr>
          <w:rFonts w:hint="eastAsia" w:ascii="等线" w:hAnsi="等线" w:eastAsia="等线" w:cs="等线"/>
          <w:sz w:val="21"/>
          <w:szCs w:val="21"/>
          <w:lang w:val="en-US" w:eastAsia="zh-CN"/>
        </w:rPr>
        <w:t>是年长儿上感的主要症状。这些症状在年长儿的上呼吸道感染中最为常见。</w:t>
      </w:r>
    </w:p>
    <w:p w14:paraId="1F48E9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D14CF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18</w:t>
      </w:r>
      <w:r>
        <w:rPr>
          <w:rFonts w:hint="eastAsia" w:ascii="等线" w:hAnsi="等线" w:eastAsia="等线" w:cs="等线"/>
          <w:sz w:val="21"/>
          <w:szCs w:val="21"/>
          <w:lang w:val="en-US" w:eastAsia="zh-CN"/>
        </w:rPr>
        <w:t>.血液病患者最适用的血制品是( )</w:t>
      </w:r>
    </w:p>
    <w:p w14:paraId="7A2E5D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新鲜血</w:t>
      </w:r>
    </w:p>
    <w:p w14:paraId="272BB0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库存血</w:t>
      </w:r>
    </w:p>
    <w:p w14:paraId="7050B2D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纤维蛋白原</w:t>
      </w:r>
    </w:p>
    <w:p w14:paraId="057F05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新鲜血浆</w:t>
      </w:r>
    </w:p>
    <w:p w14:paraId="5897E6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冰冻血浆</w:t>
      </w:r>
    </w:p>
    <w:p w14:paraId="0627A9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鲜血：新鲜血通常是指从供血者体内采集后，在短时间内（通常不超过6小时）使用的血液。它通常含有红细胞、白细胞、血小板及血浆成分，但对于血液病患者，尤其是血液疾病引起的血液成分异常，新鲜血并不一定是最合适的选择。</w:t>
      </w:r>
    </w:p>
    <w:p w14:paraId="50F5D59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库存血：库存血指的是已经保存过一段时间的血液，通常为冷藏血液。它经过一定的保存处理，但由于存储时间较长，可能失去部分活性成分。对于血液病患者，库存血可能不是最优选择，因为它可能会影响患者的免疫反应，且血小板等成分活性可能下降。</w:t>
      </w:r>
    </w:p>
    <w:p w14:paraId="567BB88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纤维蛋白原：纤维蛋白原是凝血因子之一，对于因凝血功能障碍导致的出血有帮助。如果血液病患者有凝血因子缺乏或出血倾向，使用纤维蛋白原制品是比较合适的，但它不适用于所有类型的血液病患者，特别是其他类型的血液病。</w:t>
      </w:r>
    </w:p>
    <w:p w14:paraId="3D14B3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鲜血浆：新鲜血浆含有丰富的凝血因子、蛋白质、白蛋白等，能够帮助血液病患者在某些情况下恢复凝血功能。新鲜血浆在处理一些血液病，如血小板低下、凝血因子缺乏等方面有其应用价值，因此是比较适合一些血液病患者的治疗选择。</w:t>
      </w:r>
    </w:p>
    <w:p w14:paraId="0EFA646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冰冻血浆：冰冻血浆是将血浆冷冻保存的一种形式，通常用于提供凝血因子。在一些特定的血液病中，如果患者存在严重的凝血因子缺乏，冰冻血浆可能会被应用。但与新鲜血浆相比，冰冻血浆解冻后其活性较低。</w:t>
      </w:r>
    </w:p>
    <w:p w14:paraId="7498949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综合分析：对于血液病患者，尤其是那些涉及凝血功能、出血或免疫问题的患者，新鲜血浆（D选项）是一个比较适合的治疗选择，因为它包含全面的凝血因子和蛋白质，能够帮助恢复血液的正常功能。</w:t>
      </w:r>
    </w:p>
    <w:p w14:paraId="2EF8FD4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因此，最合适的</w:t>
      </w:r>
      <w:r>
        <w:rPr>
          <w:rFonts w:hint="eastAsia" w:ascii="等线" w:hAnsi="等线" w:eastAsia="等线" w:cs="等线"/>
          <w:sz w:val="21"/>
          <w:szCs w:val="21"/>
          <w:highlight w:val="yellow"/>
          <w:lang w:val="en-US" w:eastAsia="zh-CN"/>
        </w:rPr>
        <w:t>答案是 D. 新鲜血浆</w:t>
      </w:r>
      <w:r>
        <w:rPr>
          <w:rFonts w:hint="eastAsia" w:ascii="等线" w:hAnsi="等线" w:eastAsia="等线" w:cs="等线"/>
          <w:sz w:val="21"/>
          <w:szCs w:val="21"/>
          <w:lang w:val="en-US" w:eastAsia="zh-CN"/>
        </w:rPr>
        <w:t>。</w:t>
      </w:r>
    </w:p>
    <w:p w14:paraId="470D25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4F1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19</w:t>
      </w:r>
      <w:r>
        <w:rPr>
          <w:rFonts w:hint="eastAsia" w:ascii="等线" w:hAnsi="等线" w:eastAsia="等线" w:cs="等线"/>
          <w:sz w:val="21"/>
          <w:szCs w:val="21"/>
          <w:lang w:val="en-US" w:eastAsia="zh-CN"/>
        </w:rPr>
        <w:t>.抑郁症患者在自杀前的典型心理特点是( )</w:t>
      </w:r>
    </w:p>
    <w:p w14:paraId="361DBD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痛苦</w:t>
      </w:r>
    </w:p>
    <w:p w14:paraId="62D657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w:t>
      </w:r>
    </w:p>
    <w:p w14:paraId="6F843B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恐惧</w:t>
      </w:r>
    </w:p>
    <w:p w14:paraId="609DB4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紧张性</w:t>
      </w:r>
    </w:p>
    <w:p w14:paraId="663415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冲动性</w:t>
      </w:r>
    </w:p>
    <w:p w14:paraId="4CB963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抑郁症患者的心理特点：抑郁症患者常常表现出情绪低落、无助、对生活失去兴趣、极度自责等心理特点。这些负面情绪在严重时可能导致自杀的念头或行为。</w:t>
      </w:r>
    </w:p>
    <w:p w14:paraId="1A5B23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各个选项分析：A. 痛苦： 抑郁症患者经常经历情绪上的深度痛苦，且这种痛苦往往无法通过常规方式得到缓解，因此它是自杀的一个常见动因之一。抑郁症患者的痛苦感通常是非常深刻且持久的，是自杀前的典型心理状态。</w:t>
      </w:r>
    </w:p>
    <w:p w14:paraId="764C3D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 焦虑可能伴随抑郁症出现，尤其是对未来的恐惧和担忧。然而，焦虑的心理状态并不一定与自杀直接相关，虽然在某些情况下，它可以加剧抑郁症的症状。</w:t>
      </w:r>
    </w:p>
    <w:p w14:paraId="10020C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恐惧： 恐惧感通常不会是抑郁症患者自杀前的主要心理特点。虽然一些抑郁症患者可能感到对死亡的恐惧，但恐惧并不是自杀的主要驱动力。</w:t>
      </w:r>
    </w:p>
    <w:p w14:paraId="7CDED2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紧张性： 紧张感可能与焦虑相关，但它通常不会是自杀的直接因素。抑郁症患者可能会感到压抑或沉重，但紧张性并不是他们自杀的核心心理状态。</w:t>
      </w:r>
    </w:p>
    <w:p w14:paraId="29EA497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冲动性： 冲动性行为可能在某些情况下出现，但它通常与精神疾病中的其他因素（如躁郁症）更为相关。抑郁症患者更多的是长期的绝望感和对生活的无望，而非单纯的冲动行为。</w:t>
      </w:r>
    </w:p>
    <w:p w14:paraId="7100A7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结论：从心理状态的角度来看，抑郁症患者在自杀前通常会经历深深的痛苦，并感到无法承受这种情绪负担。痛苦通常是导致自杀的重要心理因素之一。</w:t>
      </w:r>
    </w:p>
    <w:p w14:paraId="35EDDE9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A. 痛苦</w:t>
      </w:r>
      <w:r>
        <w:rPr>
          <w:rFonts w:hint="eastAsia" w:ascii="等线" w:hAnsi="等线" w:eastAsia="等线" w:cs="等线"/>
          <w:sz w:val="21"/>
          <w:szCs w:val="21"/>
          <w:lang w:val="en-US" w:eastAsia="zh-CN"/>
        </w:rPr>
        <w:t>。</w:t>
      </w:r>
    </w:p>
    <w:p w14:paraId="497AC99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42D6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20.引起便秘的常见病因是( )</w:t>
      </w:r>
    </w:p>
    <w:p w14:paraId="543944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肠道病变</w:t>
      </w:r>
    </w:p>
    <w:p w14:paraId="0E33D9E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全身性疾病</w:t>
      </w:r>
    </w:p>
    <w:p w14:paraId="78C50F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神经系统病变</w:t>
      </w:r>
    </w:p>
    <w:p w14:paraId="7588409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肠易激综合征</w:t>
      </w:r>
    </w:p>
    <w:p w14:paraId="7EA2FB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止痛药物</w:t>
      </w:r>
    </w:p>
    <w:p w14:paraId="34759CB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我们可以逐个分析各个选项，以找出引起便秘的常见病因。</w:t>
      </w:r>
    </w:p>
    <w:p w14:paraId="2E522A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肠道病变，如结肠癌、肠梗阻、肠炎等，会导致肠道功能障碍，进而引起便秘。虽然这些病变可能导致便秘，但它们并不是最常见的原因。相对而言，肠道病变通常需要通过医学检查才能诊断出来。</w:t>
      </w:r>
    </w:p>
    <w:p w14:paraId="05ACCAB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一些全身性疾病，如糖尿病、甲状腺功能减退、帕金森病等，可能影响肠道的运动和神经功能，导致便秘。这些疾病确实会引发便秘，但它们相对来说比较少见，并且通常伴随其他症状。</w:t>
      </w:r>
    </w:p>
    <w:p w14:paraId="60F38C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神经系统病变，比如脊髓损伤、脑卒中等，可能影响自主神经系统，从而导致便秘。虽然神经系统病变会引起便秘，但它们通常是由于严重的疾病引起，比较少见。</w:t>
      </w:r>
    </w:p>
    <w:p w14:paraId="3D38BE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肠易激综合征（IBS）是一种常见的肠道功能性障碍，其症状包括腹痛、腹胀以及便秘或腹泻等。IBS是便秘的一个常见原因，尤其是便秘型肠易激综合征，临床上非常常见。</w:t>
      </w:r>
    </w:p>
    <w:p w14:paraId="4958E7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止痛药，特别是鸦片类止痛药（如吗啡、可待因等），确实会影响肠道蠕动，导致便秘。这类药物引起的便秘也非常常见，尤其在需要长期使用止痛药的患者中。</w:t>
      </w:r>
    </w:p>
    <w:p w14:paraId="3B0833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结论：虽然以上所有选项都可以导致便秘，但在日常生活中，肠易激综合征（D） 是一种非常常见的导致便秘的病因。尤其是在年轻人和中年人中，肠易激综合征引起的便秘更为普遍，因此 </w:t>
      </w:r>
      <w:r>
        <w:rPr>
          <w:rFonts w:hint="eastAsia" w:ascii="等线" w:hAnsi="等线" w:eastAsia="等线" w:cs="等线"/>
          <w:color w:val="FF0000"/>
          <w:sz w:val="21"/>
          <w:szCs w:val="21"/>
          <w:lang w:val="en-US" w:eastAsia="zh-CN"/>
        </w:rPr>
        <w:t>D. 肠易激综合征</w:t>
      </w:r>
      <w:r>
        <w:rPr>
          <w:rFonts w:hint="eastAsia" w:ascii="等线" w:hAnsi="等线" w:eastAsia="等线" w:cs="等线"/>
          <w:sz w:val="21"/>
          <w:szCs w:val="21"/>
          <w:lang w:val="en-US" w:eastAsia="zh-CN"/>
        </w:rPr>
        <w:t>是正确答案。</w:t>
      </w:r>
    </w:p>
    <w:p w14:paraId="279A79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39604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21.治疗下肢静脉曲张最根本有效的方法是( )</w:t>
      </w:r>
    </w:p>
    <w:p w14:paraId="7CB44A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患肢抬高休息</w:t>
      </w:r>
    </w:p>
    <w:p w14:paraId="55193C9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弹力绷带包扎</w:t>
      </w:r>
    </w:p>
    <w:p w14:paraId="23F37A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穿弹力袜</w:t>
      </w:r>
    </w:p>
    <w:p w14:paraId="2F4F3E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注射硬化剂</w:t>
      </w:r>
    </w:p>
    <w:p w14:paraId="648A80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手术治疗</w:t>
      </w:r>
    </w:p>
    <w:p w14:paraId="0740B7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静脉曲张是由于下肢静脉瓣膜功能不全，导致静脉血液回流障碍，血液淤积在下肢，静脉变形扩张。治疗静脉曲张的方法多种多样，不同方法的选择要根据病情的严重程度、患者的年龄、身体状况等因素来决定。我们可以一步一步分析每个选项：</w:t>
      </w:r>
    </w:p>
    <w:p w14:paraId="3D8C7CC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患肢抬高休息：这种方法可以缓解症状，特别是对于轻度静脉曲张，抬高患肢有助于减轻静脉的压力，促进血液回流，但它不能根治静脉曲张，也没有直接作用于静脉瓣膜功能的恢复。</w:t>
      </w:r>
    </w:p>
    <w:p w14:paraId="28546C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弹力绷带包扎：弹力绷带或弹力袜能够提供一定的压迫力，帮助静脉血液回流，减轻肿胀和不适感。但这同样是一种缓解措施，不能治愈静脉曲张，只是改善血液循环。</w:t>
      </w:r>
    </w:p>
    <w:p w14:paraId="73F92A4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穿弹力袜和弹力绷带作用类似，能够通过外部压力帮助血液回流，减轻症状。对于轻度和中度的静脉曲张，它是常见的保守治疗方法。然而，它不能从根本上解决静脉瓣膜的问题。</w:t>
      </w:r>
    </w:p>
    <w:p w14:paraId="0A2BFE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硬化剂是一种治疗静脉曲张的微创方法，适用于较小的静脉曲张。硬化剂通过刺激静脉壁，促进血管闭合，从而改善血液回流。这种方法对某些患者有效，但它并不是治疗静脉曲张的根本方法，特别是对于较大的静脉曲张。</w:t>
      </w:r>
    </w:p>
    <w:p w14:paraId="445327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手术治疗（如静脉剥脱术、激光治疗等）是治疗静脉曲张的根本有效方法，尤其对于严重的静脉曲张。手术可以去除或修复受损的静脉，从根本上解决静脉血液回流不畅的问题。通常，手术治疗是针对中重度静脉曲张的首选方法。</w:t>
      </w:r>
    </w:p>
    <w:p w14:paraId="2B518F1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结论：治疗下肢静脉曲张最根本有效的方法是 </w:t>
      </w:r>
      <w:r>
        <w:rPr>
          <w:rFonts w:hint="eastAsia" w:ascii="等线" w:hAnsi="等线" w:eastAsia="等线" w:cs="等线"/>
          <w:color w:val="FF0000"/>
          <w:sz w:val="21"/>
          <w:szCs w:val="21"/>
          <w:lang w:val="en-US" w:eastAsia="zh-CN"/>
        </w:rPr>
        <w:t>E. 手术治疗</w:t>
      </w:r>
      <w:r>
        <w:rPr>
          <w:rFonts w:hint="eastAsia" w:ascii="等线" w:hAnsi="等线" w:eastAsia="等线" w:cs="等线"/>
          <w:sz w:val="21"/>
          <w:szCs w:val="21"/>
          <w:lang w:val="en-US" w:eastAsia="zh-CN"/>
        </w:rPr>
        <w:t>。手术能够从根本上解决静脉瓣膜的功能障碍，恢复血液的正常回流，是治疗较严重静脉曲张的有效选择。</w:t>
      </w:r>
    </w:p>
    <w:p w14:paraId="58C4B6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1B69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22.护理伦理学基本原则不包含( )</w:t>
      </w:r>
    </w:p>
    <w:p w14:paraId="08C4E2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不伤害原则</w:t>
      </w:r>
    </w:p>
    <w:p w14:paraId="558D15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行善原则</w:t>
      </w:r>
    </w:p>
    <w:p w14:paraId="3825B0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自主原则</w:t>
      </w:r>
    </w:p>
    <w:p w14:paraId="435D68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照顾原则</w:t>
      </w:r>
    </w:p>
    <w:p w14:paraId="47105EA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公正原则</w:t>
      </w:r>
    </w:p>
    <w:p w14:paraId="319E1C3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步骤一：了解中国护理伦理学基本原则</w:t>
      </w:r>
    </w:p>
    <w:p w14:paraId="0F47D0D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根据护理伦理学的基本原则，我们可以回顾以下内容：</w:t>
      </w:r>
    </w:p>
    <w:p w14:paraId="3A26DD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不伤害原则（Non-maleficence）：这个原则强调护理人员在工作中应避免对患者造成任何伤害。它是护理伦理学中的重要原则，通常与行善原则相对立。</w:t>
      </w:r>
    </w:p>
    <w:p w14:paraId="6025297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行善原则（Beneficence）：这个原则要求护理人员要积极促进患者的健康和福祉，做有益的事情。它与不伤害原则通常并列，是护理伦理的核心。</w:t>
      </w:r>
    </w:p>
    <w:p w14:paraId="196D74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自主原则（Autonomy）：此原则强调患者有权做出自己的决策，护理人员应尊重患者的自主权和选择。这是护理伦理中一个非常重要的原则。</w:t>
      </w:r>
    </w:p>
    <w:p w14:paraId="3D41076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公正原则（Justice）：该原则强调公平和无歧视的对待所有患者，确保资源和护理服务的公平分配。</w:t>
      </w:r>
    </w:p>
    <w:p w14:paraId="2455B6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照顾原则（Care）：这个原则在中国护理伦理中也是非常重要的，它强调护理人员要提供关怀和照顾，关注患者的情感和心理需求。</w:t>
      </w:r>
    </w:p>
    <w:p w14:paraId="232D78A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步骤二：分析选项</w:t>
      </w:r>
    </w:p>
    <w:p w14:paraId="6C8CFF0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不伤害原则：这是一项基本的伦理原则，绝对包含在护理伦理学中。</w:t>
      </w:r>
    </w:p>
    <w:p w14:paraId="743335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行善原则：行善原则也是护理伦理学的核心之一，强调对患者的益处，必然包含。</w:t>
      </w:r>
    </w:p>
    <w:p w14:paraId="10C3A58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自主原则：此原则强调患者的自主决策，护理人员要尊重患者的选择，必然包含。</w:t>
      </w:r>
    </w:p>
    <w:p w14:paraId="156826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照顾原则：这个原则强调对患者的关心与照顾，属于护理伦理学中的重要原则，必然包含。</w:t>
      </w:r>
    </w:p>
    <w:p w14:paraId="727DB6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公正原则：这个原则涉及公平、无歧视和公平分配，护理伦理中同样重要，必然包含。</w:t>
      </w:r>
    </w:p>
    <w:p w14:paraId="34CEB8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三：结论：通过分析可以发现，所有这些原则（不伤害、行善、自主、公正、照顾）都与护理伦理学密切相关，除了照顾原则在某些体系中可能表达不同，其他原则都有广泛的接受度。然而，照顾原则的表述相对宽泛，因此可以在一些伦理学框架下没有明确列出。</w:t>
      </w:r>
    </w:p>
    <w:p w14:paraId="1667CA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 照顾原则</w:t>
      </w:r>
    </w:p>
    <w:p w14:paraId="2D86F5A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12EDA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23.护士处理医嘱时，应先执行( )</w:t>
      </w:r>
    </w:p>
    <w:p w14:paraId="45F5F0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新开的长期医嘱</w:t>
      </w:r>
    </w:p>
    <w:p w14:paraId="601EC1C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长期备用医嘱</w:t>
      </w:r>
    </w:p>
    <w:p w14:paraId="139369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临时备用医嘱</w:t>
      </w:r>
    </w:p>
    <w:p w14:paraId="5D0447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临时医嘱</w:t>
      </w:r>
    </w:p>
    <w:p w14:paraId="21BCF47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停止医嘱</w:t>
      </w:r>
    </w:p>
    <w:p w14:paraId="718C0C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在护士处理医嘱时，应该按照一定的优先顺序执行。这种优先顺序一般是根据医嘱的紧急程度和重要性来判断的。</w:t>
      </w:r>
    </w:p>
    <w:p w14:paraId="23382B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逐项分析：A. 新开的长期医嘱：新开的长期医嘱一般不需要立刻执行，因为它通常是患者长期治疗计划的一部分，但不是急迫的，因此不是优先执行的医嘱。</w:t>
      </w:r>
    </w:p>
    <w:p w14:paraId="3DF617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长期备用医嘱：备用医嘱指的是在某些情况下备用的医嘱，通常不需要立即执行，而是根据患者的具体状况来处理。所以它不属于最先执行的医嘱。</w:t>
      </w:r>
    </w:p>
    <w:p w14:paraId="2F8D91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临时备用医嘱也并不是紧急情况处理，类似于长期备用医嘱，通常是在某些特定情况出现时才会启用。执行这些医嘱的时间点也不太紧迫。</w:t>
      </w:r>
    </w:p>
    <w:p w14:paraId="5942F31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临时医嘱通常是指医嘱是为患者特定的急迫情况设计的，例如急诊或临时病情变化所需要的治疗方案。这些医嘱通常需要立即执行。</w:t>
      </w:r>
    </w:p>
    <w:p w14:paraId="48E87F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停止医嘱要求护士立即停止某些治疗或药物的使用，这也需要立刻执行，但它是为了阻止某些不合适的治疗，而不是立即进行新的治疗。</w:t>
      </w:r>
    </w:p>
    <w:p w14:paraId="301F67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结论：根据常见的护理处理顺序，临时医嘱通常是紧急且需要立即处理的医嘱。因此，护士应该先执行D. 临时医嘱，以确保患者得到及时和适当的治疗。</w:t>
      </w:r>
    </w:p>
    <w:p w14:paraId="142409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选择答案：</w:t>
      </w:r>
      <w:r>
        <w:rPr>
          <w:rFonts w:hint="eastAsia" w:ascii="等线" w:hAnsi="等线" w:eastAsia="等线" w:cs="等线"/>
          <w:color w:val="FF0000"/>
          <w:sz w:val="21"/>
          <w:szCs w:val="21"/>
          <w:lang w:val="en-US" w:eastAsia="zh-CN"/>
        </w:rPr>
        <w:t>D. 临时医嘱</w:t>
      </w:r>
      <w:r>
        <w:rPr>
          <w:rFonts w:hint="eastAsia" w:ascii="等线" w:hAnsi="等线" w:eastAsia="等线" w:cs="等线"/>
          <w:sz w:val="21"/>
          <w:szCs w:val="21"/>
          <w:lang w:val="en-US" w:eastAsia="zh-CN"/>
        </w:rPr>
        <w:t>。</w:t>
      </w:r>
    </w:p>
    <w:p w14:paraId="4BB25A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766B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24.老年人早、中、晚三餐食量的比例最好为( )</w:t>
      </w:r>
    </w:p>
    <w:p w14:paraId="422192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20%、30%、50%</w:t>
      </w:r>
    </w:p>
    <w:p w14:paraId="5CA578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25%、35%、40%</w:t>
      </w:r>
    </w:p>
    <w:p w14:paraId="31889B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30%、30%、40%</w:t>
      </w:r>
    </w:p>
    <w:p w14:paraId="46E1B41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30%、40%、30%</w:t>
      </w:r>
    </w:p>
    <w:p w14:paraId="04CDC0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40%、30%、30%</w:t>
      </w:r>
    </w:p>
    <w:p w14:paraId="76B71AD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老年人的饮食特点：老年人的消化系统通常较为脆弱，容易出现消化不良或吸收问题。因此，饮食的安排需要考虑到这一点，避免一餐过多，容易引起胃肠负担。分散三餐的摄入量有助于保持营养平衡，同时避免血糖波动过大。</w:t>
      </w:r>
    </w:p>
    <w:p w14:paraId="1495D5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三餐的食量比例：早餐：老年人应该摄入适量的能量，帮助一天的活动启动。早餐不宜过多，但应该提供足够的营养以满足早晨的需求。</w:t>
      </w:r>
    </w:p>
    <w:p w14:paraId="74A9D1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午餐：午餐通常是一天中最主要的一餐，能够提供足够的能量支持下午的活动。因此，午餐的食量通常需要较多。</w:t>
      </w:r>
    </w:p>
    <w:p w14:paraId="38A5DF8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晚餐：晚餐应该较为清淡，不宜过饱。晚餐的食量相对较少，有助于晚上消化，避免影响睡眠质量。</w:t>
      </w:r>
    </w:p>
    <w:p w14:paraId="24ECDB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对比选项：选项A（20%、30%、50%）：晚餐占比过高，容易导致晚餐过重，不利于睡眠。</w:t>
      </w:r>
    </w:p>
    <w:p w14:paraId="7B67029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选项B（25%、35%、40%）：午餐的比例较大，适中，但晚餐的比例仍然偏高。</w:t>
      </w:r>
    </w:p>
    <w:p w14:paraId="5AA0A3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选项C（30%、30%、40%）：这可能导致三餐的量比较平均，但晚餐依然偏重。</w:t>
      </w:r>
    </w:p>
    <w:p w14:paraId="265270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选项D（30%、40%、30%）：午餐占比40%，符合午餐是主要餐的原则，晚餐比例较适中。</w:t>
      </w:r>
    </w:p>
    <w:p w14:paraId="7827AB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选项E（40%、30%、30%）：早餐比例过高，晚餐比例偏低。</w:t>
      </w:r>
    </w:p>
    <w:p w14:paraId="6EDFBB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最佳选择：根据上述分析，选项D（30%、40%、30%） 是最合适的。这个比例确保了午餐的能量支持，而早餐和晚餐的食量比较适中，有助于老年人更好的消化和吸收。</w:t>
      </w:r>
    </w:p>
    <w:p w14:paraId="7C3253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D. 30%、40%、30%</w:t>
      </w:r>
      <w:r>
        <w:rPr>
          <w:rFonts w:hint="eastAsia" w:ascii="等线" w:hAnsi="等线" w:eastAsia="等线" w:cs="等线"/>
          <w:sz w:val="21"/>
          <w:szCs w:val="21"/>
          <w:lang w:val="en-US" w:eastAsia="zh-CN"/>
        </w:rPr>
        <w:t>。</w:t>
      </w:r>
    </w:p>
    <w:p w14:paraId="4E581E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D9F8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25</w:t>
      </w:r>
      <w:r>
        <w:rPr>
          <w:rFonts w:hint="eastAsia" w:ascii="等线" w:hAnsi="等线" w:eastAsia="等线" w:cs="等线"/>
          <w:sz w:val="21"/>
          <w:szCs w:val="21"/>
          <w:lang w:val="en-US" w:eastAsia="zh-CN"/>
        </w:rPr>
        <w:t>.冷疗的目的不包括( )</w:t>
      </w:r>
    </w:p>
    <w:p w14:paraId="20F6DA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w:t>
      </w:r>
    </w:p>
    <w:p w14:paraId="69D6AC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w:t>
      </w:r>
    </w:p>
    <w:p w14:paraId="282F932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w:t>
      </w:r>
    </w:p>
    <w:p w14:paraId="436505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w:t>
      </w:r>
    </w:p>
    <w:p w14:paraId="29A35D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减轻深部组织充血</w:t>
      </w:r>
    </w:p>
    <w:p w14:paraId="54A2FE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冷疗（冷敷）是一种常用的治疗方法，通常用于缓解急性损伤的症状。它的目的是通过收缩血管，减少血液流向受伤区域，从而减轻肿胀、充血、疼痛等症状。</w:t>
      </w:r>
    </w:p>
    <w:p w14:paraId="7DE474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我们逐一分析每个选项：</w:t>
      </w:r>
    </w:p>
    <w:p w14:paraId="03DD93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减轻局部充血或出血：这是冷疗的一个常见目的。冷敷通过血管收缩，减少血液流向受伤区域，从而减少充血和出血。</w:t>
      </w:r>
    </w:p>
    <w:p w14:paraId="031E0E9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减轻疼痛：冷疗可以通过麻痹神经末梢、降低神经传导速度来缓解疼痛，因此冷敷可以减轻疼痛。</w:t>
      </w:r>
    </w:p>
    <w:p w14:paraId="5306BE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控制炎症扩散：冷疗可以减缓炎症反应的扩散，因为它通过降低受伤区域的温度，减缓新陈代谢，抑制炎症介质的释放，从而控制炎症的扩展。</w:t>
      </w:r>
    </w:p>
    <w:p w14:paraId="22A1B2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降低体温：这并不是冷疗的主要目的。冷敷主要用于局部降温，而不是全身降温。虽然局部冷敷会影响局部温度，但其并不直接用于降低全身体温。</w:t>
      </w:r>
    </w:p>
    <w:p w14:paraId="215BBE9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减轻深部组织充血：冷疗也能通过收缩血管，减少深部组织的血流量，从而减轻深部组织的充血。</w:t>
      </w:r>
    </w:p>
    <w:p w14:paraId="2C1C19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D. 降低体温</w:t>
      </w:r>
      <w:r>
        <w:rPr>
          <w:rFonts w:hint="eastAsia" w:ascii="等线" w:hAnsi="等线" w:eastAsia="等线" w:cs="等线"/>
          <w:sz w:val="21"/>
          <w:szCs w:val="21"/>
          <w:lang w:val="en-US" w:eastAsia="zh-CN"/>
        </w:rPr>
        <w:t xml:space="preserve"> 是冷疗的目的之外的选项。冷疗主要作用于局部，控制局部的充血、疼痛、炎症扩散等，而不是用来降低整体体温。</w:t>
      </w:r>
    </w:p>
    <w:p w14:paraId="431C8A3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5C93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26</w:t>
      </w:r>
      <w:r>
        <w:rPr>
          <w:rFonts w:hint="eastAsia" w:ascii="等线" w:hAnsi="等线" w:eastAsia="等线" w:cs="等线"/>
          <w:sz w:val="21"/>
          <w:szCs w:val="21"/>
          <w:lang w:val="en-US" w:eastAsia="zh-CN"/>
        </w:rPr>
        <w:t>.泌尿系统最常见的肿瘤是( )</w:t>
      </w:r>
    </w:p>
    <w:p w14:paraId="7747FC0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肾癌</w:t>
      </w:r>
    </w:p>
    <w:p w14:paraId="448DF9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膀胱癌</w:t>
      </w:r>
    </w:p>
    <w:p w14:paraId="019BC0A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阴茎癌</w:t>
      </w:r>
    </w:p>
    <w:p w14:paraId="322369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肾细胞癌</w:t>
      </w:r>
    </w:p>
    <w:p w14:paraId="54C2C76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前列腺癌</w:t>
      </w:r>
    </w:p>
    <w:p w14:paraId="5216798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首先，我们来分析一下泌尿系统的不同肿瘤类型。泌尿系统包括肾脏、膀胱、尿道、尿道和前列腺等部分。根据这些器官的常见肿瘤类型，我们可以逐一评估选项。</w:t>
      </w:r>
    </w:p>
    <w:p w14:paraId="41B97B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肾癌是肾脏的恶性肿瘤，但它并不是泌尿系统中最常见的肿瘤类型。肾癌的发病率较低，且通常与某些遗传因素、吸烟、肥胖等有关。</w:t>
      </w:r>
    </w:p>
    <w:p w14:paraId="01BD7B4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膀胱癌是泌尿系统中常见的肿瘤之一。膀胱癌的发病率较高，尤其是在吸烟者和老年男性中更为常见。它的发生通常与长期暴露于致癌物质有关。</w:t>
      </w:r>
    </w:p>
    <w:p w14:paraId="3CBC193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阴茎癌是一种相对罕见的肿瘤，通常发生在50岁以上的男性中。尽管它属于泌尿系统的一部分，但相对发病率较低。</w:t>
      </w:r>
    </w:p>
    <w:p w14:paraId="48384A1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肾细胞癌是肾脏肿瘤的一种特定类型，通常指的是肾脏发生的恶性肿瘤。尽管它是肾脏常见的恶性肿瘤，但它在泌尿系统肿瘤中并不是最常见的。</w:t>
      </w:r>
    </w:p>
    <w:p w14:paraId="428D975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前列腺癌是男性泌尿系统最常见的肿瘤之一，尤其在中老年男性中，发病率较高。前列腺癌通常生长缓慢，但它是男性泌尿系统肿瘤的主要类型。</w:t>
      </w:r>
    </w:p>
    <w:p w14:paraId="2862BB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结论：综合来看，前列腺癌（E）是泌尿系统中最常见的肿瘤，尤其在老年男性中更为普遍。因此，</w:t>
      </w:r>
      <w:r>
        <w:rPr>
          <w:rFonts w:hint="eastAsia" w:ascii="等线" w:hAnsi="等线" w:eastAsia="等线" w:cs="等线"/>
          <w:sz w:val="21"/>
          <w:szCs w:val="21"/>
          <w:highlight w:val="yellow"/>
          <w:lang w:val="en-US" w:eastAsia="zh-CN"/>
        </w:rPr>
        <w:t>正确答案是 E. 前列腺癌</w:t>
      </w:r>
      <w:r>
        <w:rPr>
          <w:rFonts w:hint="eastAsia" w:ascii="等线" w:hAnsi="等线" w:eastAsia="等线" w:cs="等线"/>
          <w:sz w:val="21"/>
          <w:szCs w:val="21"/>
          <w:lang w:val="en-US" w:eastAsia="zh-CN"/>
        </w:rPr>
        <w:t>。</w:t>
      </w:r>
    </w:p>
    <w:p w14:paraId="5CFC70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BF880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27.浅Ⅱ度烧伤创面特点是( )</w:t>
      </w:r>
    </w:p>
    <w:p w14:paraId="3A2BCF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水疱基底苍白</w:t>
      </w:r>
    </w:p>
    <w:p w14:paraId="25388EA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水疱基底潮红</w:t>
      </w:r>
    </w:p>
    <w:p w14:paraId="398FDA3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皮肤干燥、红斑</w:t>
      </w:r>
    </w:p>
    <w:p w14:paraId="5F6F06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创面焦黄失去弹性</w:t>
      </w:r>
    </w:p>
    <w:p w14:paraId="758CEA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树枝状栓塞静脉</w:t>
      </w:r>
    </w:p>
    <w:p w14:paraId="6A6F94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浅Ⅱ度烧伤通常是指表皮和部分真皮的损伤，常表现为红肿、水疱等特点。</w:t>
      </w:r>
    </w:p>
    <w:p w14:paraId="601F1D6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我们逐一分析选项：</w:t>
      </w:r>
    </w:p>
    <w:p w14:paraId="0240DB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水疱基底苍白：浅Ⅱ度烧伤的水疱基底通常是潮红的，因为烧伤后局部血液循环会有所改变，导致炎症反应及血管扩张。因此，水疱基底不太可能是苍白的。</w:t>
      </w:r>
    </w:p>
    <w:p w14:paraId="00F2DDA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水疱基底潮红：这是正确的描述。浅Ⅱ度烧伤创面会有水疱，且水疱的基底呈现潮红，这是由于血管扩张和炎症反应造成的。</w:t>
      </w:r>
    </w:p>
    <w:p w14:paraId="7BF89CB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皮肤干燥、红斑：皮肤干燥通常是浅Ⅱ度烧伤的晚期表现，最初的表现是湿润的、潮红的水疱，并且没有干燥的现象。因此，这个描述并不准确。</w:t>
      </w:r>
    </w:p>
    <w:p w14:paraId="73FD77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创面焦黄失去弹性：这个特征更符合深Ⅱ度或Ⅲ度烧伤，特别是在深Ⅱ度烧伤中，创面可能会出现焦黄、失去弹性等现象，而浅Ⅱ度烧伤不会表现出这种特征。</w:t>
      </w:r>
    </w:p>
    <w:p w14:paraId="1F826F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树枝状栓塞静脉：这种情况通常与深度烧伤或其他类型的创伤有关，浅Ⅱ度烧伤通常不会出现这种明显的静脉栓塞现象。</w:t>
      </w:r>
    </w:p>
    <w:p w14:paraId="244F8F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B. 水疱基底潮红</w:t>
      </w:r>
      <w:r>
        <w:rPr>
          <w:rFonts w:hint="eastAsia" w:ascii="等线" w:hAnsi="等线" w:eastAsia="等线" w:cs="等线"/>
          <w:sz w:val="21"/>
          <w:szCs w:val="21"/>
          <w:lang w:val="en-US" w:eastAsia="zh-CN"/>
        </w:rPr>
        <w:t>是正确答案，因为它最符合浅Ⅱ度烧伤创面的典型表现。</w:t>
      </w:r>
    </w:p>
    <w:p w14:paraId="66F969B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ABB3D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28.维生素D缺乏性佝偻病的最主要原因是( )</w:t>
      </w:r>
    </w:p>
    <w:p w14:paraId="6482E4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维生素D摄入不足</w:t>
      </w:r>
    </w:p>
    <w:p w14:paraId="2ECC4E5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生长发育过快</w:t>
      </w:r>
    </w:p>
    <w:p w14:paraId="088F59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肝肾功能不全</w:t>
      </w:r>
    </w:p>
    <w:p w14:paraId="228A39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日光照射不足</w:t>
      </w:r>
    </w:p>
    <w:p w14:paraId="041A5C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胃肠道疾病</w:t>
      </w:r>
    </w:p>
    <w:p w14:paraId="38A76E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维生素D缺乏性佝偻病（又叫佝偻病）主要是由于维生素D缺乏导致骨骼矿化不足，从而影响到骨骼的正常发育。我们可以逐一分析给出的选项：</w:t>
      </w:r>
    </w:p>
    <w:p w14:paraId="6E4585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摄入不足：维生素D的主要来源是通过饮食摄入和皮肤在日光照射下合成。维生素D缺乏时，无法促进钙和磷的吸收，最终导致骨骼矿化不完全，可能引发佝偻病。这个选项是一个可能的原因，但它并不是唯一的。</w:t>
      </w:r>
    </w:p>
    <w:p w14:paraId="3EE577F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生长发育过快：生长发育过快本身并不是引起维生素D缺乏性佝偻病的直接原因。快速生长可能对钙需求增加，但不会直接导致维生素D的缺乏。因此，这个选项不太符合。</w:t>
      </w:r>
    </w:p>
    <w:p w14:paraId="4B6520F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肝肾功能不全：肝肾功能不全可能影响维生素D的转化过程，肝脏和肾脏是将维生素D转化为活性形式的重要器官。肝肾功能不全的确可以影响维生素D的代谢，但这并不是导致缺乏性佝偻病的最常见原因。</w:t>
      </w:r>
    </w:p>
    <w:p w14:paraId="5B18D47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日光照射不足：日光照射不足是引发维生素D缺乏的最常见原因之一。阳光中的紫外线能够刺激皮肤合成维生素D。如果儿童长期处于室内或日照不足的环境中，可能会导致维生素D合成不足，从而导致佝偻病。因此，这个选项是一个主要的原因。</w:t>
      </w:r>
    </w:p>
    <w:p w14:paraId="424660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胃肠道疾病：一些胃肠道疾病（如吸收不良等）可能会影响维生素D的吸收，但这种情况通常较少见。因此，这不是最常见的原因。</w:t>
      </w:r>
    </w:p>
    <w:p w14:paraId="44E383B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D. 日光照射不足</w:t>
      </w:r>
      <w:r>
        <w:rPr>
          <w:rFonts w:hint="eastAsia" w:ascii="等线" w:hAnsi="等线" w:eastAsia="等线" w:cs="等线"/>
          <w:sz w:val="21"/>
          <w:szCs w:val="21"/>
          <w:lang w:val="en-US" w:eastAsia="zh-CN"/>
        </w:rPr>
        <w:t>是最主要的原因。日光是维生素D的重要来源，如果长期缺乏阳光照射，身体合成的维生素D就不足，容易引发维生素D缺乏性佝偻病。</w:t>
      </w:r>
    </w:p>
    <w:p w14:paraId="3383A4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0CE65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29.小儿前囟早闭见于( )</w:t>
      </w:r>
    </w:p>
    <w:p w14:paraId="0161665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脑积水</w:t>
      </w:r>
    </w:p>
    <w:p w14:paraId="6904870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脑出血</w:t>
      </w:r>
    </w:p>
    <w:p w14:paraId="0F3A650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小头畸形</w:t>
      </w:r>
    </w:p>
    <w:p w14:paraId="49AA47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硬膜下出血</w:t>
      </w:r>
    </w:p>
    <w:p w14:paraId="23749E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脑穿通畸形儿</w:t>
      </w:r>
    </w:p>
    <w:p w14:paraId="5C48612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前囟是新生儿头部上方的一个柔软的地方，是两块额骨与顶骨之间的连接处。正常情况下，前囟会在婴儿出生后几个月到一岁之间闭合。</w:t>
      </w:r>
    </w:p>
    <w:p w14:paraId="0BA8FF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过早闭合前囟，通常意味着大脑发育可能存在问题，因为前囟的存在允许大脑在生长发育过程中具有一定的空间。</w:t>
      </w:r>
    </w:p>
    <w:p w14:paraId="3564D0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脑积水：脑积水指的是脑脊液的异常积聚，常常导致头部增大。脑积水本身并不会引起前囟的早闭，反而可能是因为脑积水导致颅内压力增高，造成头颅的膨胀，前囟可能会延迟闭合。因此，脑积水与前囟早闭的直接关系较小。</w:t>
      </w:r>
    </w:p>
    <w:p w14:paraId="06B758D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脑出血：脑出血可能会导致头部发育异常，但与前囟早闭的关系不强，通常脑出血更多地影响神经功能，而不会直接影响囟门的闭合。</w:t>
      </w:r>
    </w:p>
    <w:p w14:paraId="4C56A76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小头畸形：小头畸形通常是由于大脑发育不良或者某些遗传病导致的头围小。小头畸形与前囟的早闭是有一定关系的，因为脑容量小可能导致前囟过早闭合。小头畸形的孩子往往会出现这种问题。</w:t>
      </w:r>
    </w:p>
    <w:p w14:paraId="4C3767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硬膜下出血：硬膜下出血是指血液积聚在硬膜下腔，通常发生在外伤或者出血倾向的情况下。硬膜下出血并不是导致前囟早闭的主要原因。</w:t>
      </w:r>
    </w:p>
    <w:p w14:paraId="31C59B8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脑穿通畸形儿：脑穿通畸形是一种非常特殊的脑发育异常，通常会导致神经系统的严重问题，可能影响大脑的正常发育，但它与前囟早闭的关系不常见。</w:t>
      </w:r>
    </w:p>
    <w:p w14:paraId="7EF6FA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结论：经过分析，C. 小头畸形最可能是导致小儿前囟早闭的原因。这是因为小头畸形通常伴随脑部发育不良，这会促使前囟提前闭合。</w:t>
      </w:r>
    </w:p>
    <w:p w14:paraId="2CE9294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小头畸形</w:t>
      </w:r>
      <w:r>
        <w:rPr>
          <w:rFonts w:hint="eastAsia" w:ascii="等线" w:hAnsi="等线" w:eastAsia="等线" w:cs="等线"/>
          <w:sz w:val="21"/>
          <w:szCs w:val="21"/>
          <w:lang w:val="en-US" w:eastAsia="zh-CN"/>
        </w:rPr>
        <w:t>。</w:t>
      </w:r>
    </w:p>
    <w:p w14:paraId="19C597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669C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30.以下可作为申请护士执业注册学历的是( )</w:t>
      </w:r>
    </w:p>
    <w:p w14:paraId="782B561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成人高等学校护理学专业毕业证书</w:t>
      </w:r>
    </w:p>
    <w:p w14:paraId="161CF4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网络教育护理学专业毕业证书</w:t>
      </w:r>
    </w:p>
    <w:p w14:paraId="3F33156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独立设置的学院普通高等教育护理学专业毕业证书</w:t>
      </w:r>
    </w:p>
    <w:p w14:paraId="78AB1B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高等教育自学考试护理学专业毕业证书</w:t>
      </w:r>
    </w:p>
    <w:p w14:paraId="0F7DC86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护理专业职业高中毕业证书</w:t>
      </w:r>
    </w:p>
    <w:p w14:paraId="550FFA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成人高等学校护理学专业毕业证书：成人高等学校的学历证书是成人教育的一种形式，通常具有法律效力，但通常并不直接符合护士执业注册的学历要求。因此，成人高等学校护理学专业毕业证书不能作为申请护士执业注册的学历。</w:t>
      </w:r>
    </w:p>
    <w:p w14:paraId="7FF04AB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网络教育护理学专业毕业证书：网络教育是现代远程教育的一种形式，网络教育的学历通常也是有效的，符合国家的学历要求，因此这种毕业证书是可以作为申请护士执业注册的学历的。</w:t>
      </w:r>
    </w:p>
    <w:p w14:paraId="26BF4CC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独立设置的学院普通高等教育护理学专业毕业证书：这类证书是通过普通高等教育（例如本科或大专）获得的，符合国家的学历标准，且属于正规的高等教育，因此这类毕业证书是可以作为申请护士执业注册的学历。</w:t>
      </w:r>
    </w:p>
    <w:p w14:paraId="4262746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高等教育自学考试护理学专业毕业证书：自学考试是另一种获得学历的方式，具有合法性，且符合申请护士执业注册的条件，因此也可以作为护士执业注册的学历。</w:t>
      </w:r>
    </w:p>
    <w:p w14:paraId="70AE6B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护理专业职业高中毕业证书：职业高中毕业证书主要针对中等职业教育，不符合要求的学历通常不能用于申请护士执业注册。护士执业注册要求的是大专及以上学历，所以职业高中毕业证书不符合要求。</w:t>
      </w:r>
    </w:p>
    <w:p w14:paraId="7BD1C89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总结：选项 C（独立设置的学院普通高等教育护理学专业毕业证书） 和 D（高等教育自学考试护理学专业毕业证书） 都符合护士执业注册的学历要求。但是，C选项是“普通高等教育”直接对接护士执业的注册要求，而D选项自学考试也是一种合规的途径。</w:t>
      </w:r>
    </w:p>
    <w:p w14:paraId="74DFADB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因此，最为标准的</w:t>
      </w:r>
      <w:r>
        <w:rPr>
          <w:rFonts w:hint="eastAsia" w:ascii="等线" w:hAnsi="等线" w:eastAsia="等线" w:cs="等线"/>
          <w:color w:val="FF0000"/>
          <w:sz w:val="21"/>
          <w:szCs w:val="21"/>
          <w:lang w:val="en-US" w:eastAsia="zh-CN"/>
        </w:rPr>
        <w:t>答案是 C</w:t>
      </w:r>
      <w:r>
        <w:rPr>
          <w:rFonts w:hint="eastAsia" w:ascii="等线" w:hAnsi="等线" w:eastAsia="等线" w:cs="等线"/>
          <w:sz w:val="21"/>
          <w:szCs w:val="21"/>
          <w:lang w:val="en-US" w:eastAsia="zh-CN"/>
        </w:rPr>
        <w:t>。</w:t>
      </w:r>
    </w:p>
    <w:p w14:paraId="12310E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345D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31.右半结肠癌的临床特点是( )</w:t>
      </w:r>
    </w:p>
    <w:p w14:paraId="30B2118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晚期有排便习惯改变</w:t>
      </w:r>
    </w:p>
    <w:p w14:paraId="4F27EF5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右腹肿块及消瘦、低热、乏力等全身症状为主</w:t>
      </w:r>
    </w:p>
    <w:p w14:paraId="0FF103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以便秘、便血等症状为主</w:t>
      </w:r>
    </w:p>
    <w:p w14:paraId="074D5B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早期可有腹胀、腹痛等肠梗阻症状</w:t>
      </w:r>
    </w:p>
    <w:p w14:paraId="37D380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腹泻，腹泻以进食后加重，排便后减轻</w:t>
      </w:r>
    </w:p>
    <w:p w14:paraId="09C715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晚期有排便习惯改变：这个选项是正确的，结肠癌，尤其是晚期，常常会导致排便习惯的改变。肿瘤可能会影响肠道的运动，导致便秘或腹泻。然而，这个选项描述的是晚期症状，而题目要求的是右半结肠癌的临床特点，所以我们不能仅凭这一点来选这个答案。</w:t>
      </w:r>
    </w:p>
    <w:p w14:paraId="347425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选项B：右腹肿块及消瘦、低热、乏力等全身症状为主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右半结肠癌的临床特点之一确实包括右腹肿块，尤其是在肿瘤较大的情况下。此外，由于肿瘤的存在，患者常常会出现消瘦、低热和乏力等全身症状。因为肿瘤在右侧结肠时，通常会表现为腹部肿块，而且这一类症状也是结肠癌常见的表现。</w:t>
      </w:r>
    </w:p>
    <w:p w14:paraId="335FB3B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选项C：以便秘、便血等症状为主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个选项主要是描述左半结肠癌的症状。左半结肠癌通常表现为便秘、便血、排便困难等症状，而右半结肠癌通常会有不同的症状，尤其是腹部肿块和全身不适感，便秘和便血并不是右半结肠癌的主要症状。所以，选项C不符合右半结肠癌的临床特点。</w:t>
      </w:r>
    </w:p>
    <w:p w14:paraId="0C1BFF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选项D：早期可有腹胀、腹痛等肠梗阻症状</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早期的右半结肠癌可能会出现腹胀和腹痛等肠梗阻症状，尤其是在肿瘤较大的情况下。因为结肠癌的肿块可能会引起肠腔部分阻塞，导致食物和气体不能正常通过。因此，这个选项是符合右半结肠癌的早期症状的。</w:t>
      </w:r>
    </w:p>
    <w:p w14:paraId="5E5F08E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选项E：腹泻，腹泻以进食后加重，排便后减轻</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腹泻通常更常见于结肠癌的左半部分，尤其是在肿瘤引起肠道过度活跃的情况下。因此，这个症状并不符合右半结肠癌的特点。右半结肠癌的症状更多表现为肠梗阻、腹部肿块和全身症状等。</w:t>
      </w:r>
    </w:p>
    <w:p w14:paraId="649DE9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正确答案是B：右腹肿块及消瘦、低热、乏力等全身症状为主</w:t>
      </w:r>
      <w:r>
        <w:rPr>
          <w:rFonts w:hint="eastAsia" w:ascii="等线" w:hAnsi="等线" w:eastAsia="等线" w:cs="等线"/>
          <w:sz w:val="21"/>
          <w:szCs w:val="21"/>
          <w:lang w:val="en-US" w:eastAsia="zh-CN"/>
        </w:rPr>
        <w:t>。</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右半结肠癌的典型临床特点包括右腹部肿块，且可能伴有消瘦、低热、乏力等全身症状。</w:t>
      </w:r>
    </w:p>
    <w:p w14:paraId="614560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D150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32.中药的四气为( )</w:t>
      </w:r>
    </w:p>
    <w:p w14:paraId="4B3DC8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是指中药的四种特殊气味</w:t>
      </w:r>
    </w:p>
    <w:p w14:paraId="529EB7B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寒凉药具有散寒、助阳的作用</w:t>
      </w:r>
    </w:p>
    <w:p w14:paraId="6F1033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是指中药的寒、热、温、凉四种药性</w:t>
      </w:r>
    </w:p>
    <w:p w14:paraId="1ABFD12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是指中药的辛、咸、甘、苦四种味道</w:t>
      </w:r>
    </w:p>
    <w:p w14:paraId="6656ED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温热药具有清热、解毒的作用</w:t>
      </w:r>
    </w:p>
    <w:p w14:paraId="10F84B8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在中医学中，“四气”是指中药的四种性质，它们分别是寒、热、温、凉。不同的药物具有不同的四气，这些四气决定了药物的功效和使用方向。</w:t>
      </w:r>
    </w:p>
    <w:p w14:paraId="7C74981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寒：通常具有清热、泻火的作用。热：通常具有温阳、散寒的作用。温：通常具有温中、扶阳的作用。凉：通常具有清热、解毒的作用。</w:t>
      </w:r>
    </w:p>
    <w:p w14:paraId="629C78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那么我们来分析选项：A. 是指中药的四种特殊气味 — 这个说法不正确，因为四气不是指气味，而是指药物的性质。</w:t>
      </w:r>
    </w:p>
    <w:p w14:paraId="047C3EF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寒凉药具有散寒、助阳的作用 — 这不完全正确，寒凉药主要是用来清热、泻火、解毒的，并不是用于助阳。</w:t>
      </w:r>
    </w:p>
    <w:p w14:paraId="0C2C321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是指中药的寒、热、温、凉四种药性 — 这个选项正确，四气确实是指药物的寒、热、温、凉四种性质。</w:t>
      </w:r>
    </w:p>
    <w:p w14:paraId="0DF2EC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是指中药的辛、咸、甘、苦四种味道 — 这个说法不对，辛、咸、甘、苦是指中药的“味”，而非四气。</w:t>
      </w:r>
    </w:p>
    <w:p w14:paraId="7DE4E2C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温热药具有清热、解毒的作用 — 这个说法有误，温热药主要是温阳、散寒，温热药不主要用于清热、解毒。</w:t>
      </w:r>
    </w:p>
    <w:p w14:paraId="550069F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是指中药的寒、热、温、凉四种药性</w:t>
      </w:r>
      <w:r>
        <w:rPr>
          <w:rFonts w:hint="eastAsia" w:ascii="等线" w:hAnsi="等线" w:eastAsia="等线" w:cs="等线"/>
          <w:sz w:val="21"/>
          <w:szCs w:val="21"/>
          <w:lang w:val="en-US" w:eastAsia="zh-CN"/>
        </w:rPr>
        <w:t>。</w:t>
      </w:r>
    </w:p>
    <w:p w14:paraId="5F89716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解释：四气是指中药的性质，决定了其治疗方向和功效，寒、热、温、凉是描述中药性质的四种基本分类。</w:t>
      </w:r>
    </w:p>
    <w:p w14:paraId="3FDC5BB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3C910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33.中药消食药的服用时间应是( )</w:t>
      </w:r>
    </w:p>
    <w:p w14:paraId="620DAA5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饭前服用</w:t>
      </w:r>
    </w:p>
    <w:p w14:paraId="77EA3F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饭后服用</w:t>
      </w:r>
    </w:p>
    <w:p w14:paraId="28FDAF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两餐间服用</w:t>
      </w:r>
    </w:p>
    <w:p w14:paraId="791EBE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清晨服用</w:t>
      </w:r>
    </w:p>
    <w:p w14:paraId="05D901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睡前服用</w:t>
      </w:r>
    </w:p>
    <w:p w14:paraId="28DE90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消食药的主要作用是帮助消化、促进食物消化吸收，尤其是对食物滞留胃肠造成的不适。根据中医理论，消食药通常在食物消化的过程中起作用。</w:t>
      </w:r>
    </w:p>
    <w:p w14:paraId="656B86E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接下来，我们考虑一下各个选项：A. 饭前服用：饭前服用消食药可能帮助增加食欲或促进消化酶的分泌，但对于消食药来说，这不是最佳的时机，因为消化过程已经开始，消食药的效果可能不如饭后服用明显。</w:t>
      </w:r>
    </w:p>
    <w:p w14:paraId="7659F8F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饭后服用：这是最常见的服用消食药的时间。饭后胃内食物未完全消化，这时消食药可以帮助胃肠更好地消化食物，缓解食物滞留的症状。</w:t>
      </w:r>
    </w:p>
    <w:p w14:paraId="6DB68E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两餐间服用：两餐间一般胃内没有食物，消化系统在休息中，这时服用消食药效果较差，通常不推荐。</w:t>
      </w:r>
    </w:p>
    <w:p w14:paraId="19296A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清晨服用：清晨空腹时，胃酸较多，消食药可能对胃壁产生刺激作用，因此不推荐空腹服用。</w:t>
      </w:r>
    </w:p>
    <w:p w14:paraId="516CDEB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睡前服用：睡前服用消食药通常不太合适，因为胃肠在夜间的活动较少，不利于药物的消化和吸收。</w:t>
      </w:r>
    </w:p>
    <w:p w14:paraId="5C2C97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根据以上分析，饭后服用消食药效果最好，因为这个时机是帮助胃肠消化食物的最佳时刻。</w:t>
      </w:r>
    </w:p>
    <w:p w14:paraId="20E5CA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正确答案是：B. 饭后服用</w:t>
      </w:r>
      <w:r>
        <w:rPr>
          <w:rFonts w:hint="eastAsia" w:ascii="等线" w:hAnsi="等线" w:eastAsia="等线" w:cs="等线"/>
          <w:sz w:val="21"/>
          <w:szCs w:val="21"/>
          <w:lang w:val="en-US" w:eastAsia="zh-CN"/>
        </w:rPr>
        <w:t>。</w:t>
      </w:r>
    </w:p>
    <w:p w14:paraId="7BB99B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829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34</w:t>
      </w:r>
      <w:r>
        <w:rPr>
          <w:rFonts w:hint="eastAsia" w:ascii="等线" w:hAnsi="等线" w:eastAsia="等线" w:cs="等线"/>
          <w:sz w:val="21"/>
          <w:szCs w:val="21"/>
          <w:lang w:val="en-US" w:eastAsia="zh-CN"/>
        </w:rPr>
        <w:t>.某支气管扩张患者，胸片提示病变位于左肺下叶外底段，体位引流选择的合适体位是( )</w:t>
      </w:r>
    </w:p>
    <w:p w14:paraId="1291B6A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取坐位或健侧卧位</w:t>
      </w:r>
    </w:p>
    <w:p w14:paraId="0E75C45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w:t>
      </w:r>
    </w:p>
    <w:p w14:paraId="0BF4E6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w:t>
      </w:r>
    </w:p>
    <w:p w14:paraId="487872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左侧卧位，床脚抬高30~50cm</w:t>
      </w:r>
    </w:p>
    <w:p w14:paraId="1A7750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右侧卧位，床脚抬高30~50cm</w:t>
      </w:r>
    </w:p>
    <w:p w14:paraId="711D7F3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患者需要通过体位引流来帮助排出肺内积聚的分泌物，特别是在病变区域。体位引流的原则是根据病变的位置，使重力帮助引流。左肺下叶外底段的位置决定了我们选择哪个体位，下面逐一分析每个选项。</w:t>
      </w:r>
    </w:p>
    <w:p w14:paraId="426CC0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A: 取坐位或健侧卧位：该体位可能适用于不同部位的肺病，但并不特别有利于左肺下叶外底段的引流。坐位有助于胸腔的扩张，增加呼吸深度，但对于特定的肺部区域引流效果不佳。</w:t>
      </w:r>
    </w:p>
    <w:p w14:paraId="071E56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B: 左侧卧位虽然让左肺处于下方，但对于左肺下叶外底段的引流不太理想，因为这个部位通常需要更多的斜向位置来实现引流效果。</w:t>
      </w:r>
    </w:p>
    <w:p w14:paraId="46761EA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C: 右侧卧位让左肺的下叶变为上方，这并不有利于引流左肺下叶外底段的分泌物。</w:t>
      </w:r>
    </w:p>
    <w:p w14:paraId="034E49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D: 左侧卧位，床脚抬高30~50cm：这个体位非常符合左肺下叶外底段的引流需求。左侧卧位可以让左肺下叶处于下方，并且床脚抬高30~50cm可以利用重力促进分泌物的排出。这个体位有利于改善左肺下叶的引流。</w:t>
      </w:r>
    </w:p>
    <w:p w14:paraId="0A7C68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E: 右侧卧位，床脚抬高30~50cm：右侧卧位使得左肺下叶上升，且虽然床脚抬高有助于呼吸，但不利于左肺下叶的分泌物引流。</w:t>
      </w:r>
    </w:p>
    <w:p w14:paraId="4897F4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D（左侧卧位，床脚抬高30~50cm）是最合适的体位，因为它能确保左肺下叶外底段的分泌物通过引流位置得到有效排出。</w:t>
      </w:r>
    </w:p>
    <w:p w14:paraId="7E366B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正确答案是：D</w:t>
      </w:r>
    </w:p>
    <w:p w14:paraId="023201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71E9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35.维生素K1预防早产新生儿出血的正确使用方法是( )</w:t>
      </w:r>
    </w:p>
    <w:p w14:paraId="515D80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肌内注射，连用5天</w:t>
      </w:r>
    </w:p>
    <w:p w14:paraId="372100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肌内注射，连用3天</w:t>
      </w:r>
    </w:p>
    <w:p w14:paraId="13C15B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肌内注射，连用7天</w:t>
      </w:r>
    </w:p>
    <w:p w14:paraId="5DF611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口服，连用5天</w:t>
      </w:r>
    </w:p>
    <w:p w14:paraId="61C0CB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口服，连用3天</w:t>
      </w:r>
    </w:p>
    <w:p w14:paraId="1EFABB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背景知识：维生素K1（又叫作氯化钾）是用来预防新生儿出血症（俗称新生儿出血病）的关键药物，尤其是在早产儿中更为重要，因为早产儿的肝脏功能较弱，不能足够合成凝血因子。早产儿通常因为未充分形成足够的凝血因子而容易发生出血。</w:t>
      </w:r>
    </w:p>
    <w:p w14:paraId="1689E5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标准使用方法：维生素K1的预防性给药一般有两种方式：肌肉注射和口服。</w:t>
      </w:r>
    </w:p>
    <w:p w14:paraId="2B9F9C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通常针对早产儿的使用是肌肉注射，而不是口服。</w:t>
      </w:r>
    </w:p>
    <w:p w14:paraId="28A210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参考的常见方案：</w:t>
      </w:r>
    </w:p>
    <w:p w14:paraId="74F8FB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对于早产儿，维生素K1通常是肌肉注射，连用几天以确保维持足够的水平。</w:t>
      </w:r>
    </w:p>
    <w:p w14:paraId="0AC9E7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从临床实践来看，针对早产儿的治疗方案通常包括肌肉注射，连续给药3天。因此，</w:t>
      </w:r>
      <w:r>
        <w:rPr>
          <w:rFonts w:hint="eastAsia" w:ascii="等线" w:hAnsi="等线" w:eastAsia="等线" w:cs="等线"/>
          <w:color w:val="FF0000"/>
          <w:sz w:val="21"/>
          <w:szCs w:val="21"/>
          <w:lang w:val="en-US" w:eastAsia="zh-CN"/>
        </w:rPr>
        <w:t>正确的答案是B</w:t>
      </w:r>
      <w:r>
        <w:rPr>
          <w:rFonts w:hint="eastAsia" w:ascii="等线" w:hAnsi="等线" w:eastAsia="等线" w:cs="等线"/>
          <w:sz w:val="21"/>
          <w:szCs w:val="21"/>
          <w:lang w:val="en-US" w:eastAsia="zh-CN"/>
        </w:rPr>
        <w:t>。</w:t>
      </w:r>
    </w:p>
    <w:p w14:paraId="5299DE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14C2F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.下列不属于肾结核主要病理改变的是( )</w:t>
      </w:r>
    </w:p>
    <w:p w14:paraId="6DCF18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结核结节</w:t>
      </w:r>
    </w:p>
    <w:p w14:paraId="4480D28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溃疡形成</w:t>
      </w:r>
    </w:p>
    <w:p w14:paraId="6308F8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干酪样坏死</w:t>
      </w:r>
    </w:p>
    <w:p w14:paraId="7065A97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纤维化形成</w:t>
      </w:r>
    </w:p>
    <w:p w14:paraId="5DE7A2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钙化灶形成</w:t>
      </w:r>
    </w:p>
    <w:p w14:paraId="2666960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肾结核是一种由结核分枝分枝分支分枝分支引起的感染，通常会影响肾脏并导致一系列特征性的病理改变。我们可以通过分析每个选项来判断哪个不属于肾结核的主要病理改变。</w:t>
      </w:r>
    </w:p>
    <w:p w14:paraId="28CCD9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结核结节是结核性疾病的典型病理改变，通常会在肾脏中形成，因结核分枝分枝分支导致局部免疫反应。肾结核的结核结节常见。因此，这个选项是肾结核的典型病理改变。</w:t>
      </w:r>
    </w:p>
    <w:p w14:paraId="13640D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溃疡形成：结核感染通常会导致肾脏组织的破坏，特别是在晚期，可能会出现溃疡形成。这个变化也属于肾结核的一部分。</w:t>
      </w:r>
    </w:p>
    <w:p w14:paraId="3828DB9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干酪样坏死是结核分枝分支感染的经典病理表现，表示细胞死亡并呈现典型的干酪样物质，这通常出现在结核结节或损伤区域。因此，干酪样坏死是肾结核的常见病理改变。</w:t>
      </w:r>
    </w:p>
    <w:p w14:paraId="7C60914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纤维化形成：纤维化是结核性炎症后的组织修复反应，随着肾结核的慢性进展，可能会出现纤维化形成，导致肾脏的硬化和功能障碍。这是肾结核的常见病理表现之一。</w:t>
      </w:r>
    </w:p>
    <w:p w14:paraId="54AB013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钙化灶形成：钙化是结核感染的一个常见表现，尤其在病变长期存在后，钙化灶可能在受损区域形成。然而，钙化并不是肾结核的主要病理改变，虽然它是结核的常见后遗症，但它更多的是病变后期的表现，而不是早期或主要的病理改变。</w:t>
      </w:r>
    </w:p>
    <w:p w14:paraId="605A2F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E. 钙化灶形成</w:t>
      </w:r>
      <w:r>
        <w:rPr>
          <w:rFonts w:hint="eastAsia" w:ascii="等线" w:hAnsi="等线" w:eastAsia="等线" w:cs="等线"/>
          <w:sz w:val="21"/>
          <w:szCs w:val="21"/>
          <w:lang w:val="en-US" w:eastAsia="zh-CN"/>
        </w:rPr>
        <w:t xml:space="preserve"> 不属于肾结核的主要病理改变，因为它更多是晚期或后期的表现，而不是典型的早期病理特征。</w:t>
      </w:r>
    </w:p>
    <w:p w14:paraId="124861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D2EA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37.月经周期为32天的妇女，其排卵日应在来月经后的( )</w:t>
      </w:r>
    </w:p>
    <w:p w14:paraId="1379738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第10天</w:t>
      </w:r>
    </w:p>
    <w:p w14:paraId="578B35B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第12天</w:t>
      </w:r>
    </w:p>
    <w:p w14:paraId="2577DA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第15天</w:t>
      </w:r>
    </w:p>
    <w:p w14:paraId="5CC4DC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第18天</w:t>
      </w:r>
    </w:p>
    <w:p w14:paraId="7627ADC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第21天</w:t>
      </w:r>
    </w:p>
    <w:p w14:paraId="5E89C9B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为了确定一个月经周期为32天的妇女的排卵日，我们首先需要理解月经周期中的基本生理过程。</w:t>
      </w:r>
    </w:p>
    <w:p w14:paraId="1B1CB85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月经周期的第一天是月经的开始（即月经的第一天），通常排卵发生在下一个月经周期的前半部分，具体来说，排卵通常发生在下次月经来潮之前的14天左右。这个14天的时间段是从排卵到月经的开始。</w:t>
      </w:r>
    </w:p>
    <w:p w14:paraId="355918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步骤：月经周期的长度： 假设该妇女的月经周期是32天。</w:t>
      </w:r>
    </w:p>
    <w:p w14:paraId="3C0A914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排卵时间： 排卵通常发生在下次月经来的14天前。因此，排卵大约在32天（周期总长）减去14天的时间点，即：32−14=1832 - 14 = 1832−14=18 </w:t>
      </w:r>
    </w:p>
    <w:p w14:paraId="43CC1F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这意味着在32天周期的妇女的排卵日大约是第18天。</w:t>
      </w:r>
    </w:p>
    <w:p w14:paraId="58B077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正确答案是：D. 第18天</w:t>
      </w:r>
      <w:r>
        <w:rPr>
          <w:rFonts w:hint="eastAsia" w:ascii="等线" w:hAnsi="等线" w:eastAsia="等线" w:cs="等线"/>
          <w:sz w:val="21"/>
          <w:szCs w:val="21"/>
          <w:lang w:val="en-US" w:eastAsia="zh-CN"/>
        </w:rPr>
        <w:t>。</w:t>
      </w:r>
    </w:p>
    <w:p w14:paraId="5724B94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60D54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38.确诊肺结核最特异的方法是( )</w:t>
      </w:r>
    </w:p>
    <w:p w14:paraId="492538C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CT检查</w:t>
      </w:r>
    </w:p>
    <w:p w14:paraId="2789888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X线检查</w:t>
      </w:r>
    </w:p>
    <w:p w14:paraId="5E132AB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结核菌素试验</w:t>
      </w:r>
    </w:p>
    <w:p w14:paraId="357144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痰结核分枝杆菌检査</w:t>
      </w:r>
    </w:p>
    <w:p w14:paraId="44DF16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纤维支气管镜检査</w:t>
      </w:r>
    </w:p>
    <w:p w14:paraId="3E6859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确诊肺结核的方法很多，但最特异的方法是通过痰结核分枝杆菌检验来确诊肺结核。让我们一步一步分析每个选项：</w:t>
      </w:r>
    </w:p>
    <w:p w14:paraId="4F1AAA7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CT检查可以帮助发现肺结核的影像学特征，如肺部浸润、空洞、结节等。然而，CT检查并不能直接检测到结核分枝杆菌，因此并不是最特异的方法。它更多地用于辅助诊断，不能明确确定结核的病原。</w:t>
      </w:r>
    </w:p>
    <w:p w14:paraId="3F0C8E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X线检查（胸部X光片）是诊断肺结核的常用方法，通过发现肺部的病变（如浸润、空洞、结节等）来辅助诊断，但X线检查无法直接检出结核分枝杆菌。因此，它的特异性相较于其他方法较低。</w:t>
      </w:r>
    </w:p>
    <w:p w14:paraId="153C497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核菌素试验（也称为皮肤试验，TST）是检测个体是否曾接触过结核分枝杆菌的一种免疫学反应，但它并不能直接确定是否患有肺结核。它的结果可能受到过敏反应、免疫状态等因素的干扰，因此并不是最特异的方法。</w:t>
      </w:r>
    </w:p>
    <w:p w14:paraId="07F805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痰结核分枝杆菌检查：这是确诊肺结核最为特异的方法。通过直接检查痰液中是否存在结核分枝杆菌，可以确诊肺结核。如果痰中发现结核分枝杆菌的存在，那么几乎可以确诊为肺结核。痰结核分枝杆菌的检查是直接针对病原体的，因此具有较高的特异性。</w:t>
      </w:r>
    </w:p>
    <w:p w14:paraId="063B19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纤维支气管镜检查虽然可以直接观察到气道和肺部的情况，甚至能采集肺部组织进行病理学检查，但它并不是最特异的方法。它主要用于一些无法通过其他手段诊断的病例，或者需要取样进一步检查的情况。</w:t>
      </w:r>
    </w:p>
    <w:p w14:paraId="32A18C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D. 痰结核分枝杆菌检查</w:t>
      </w:r>
      <w:r>
        <w:rPr>
          <w:rFonts w:hint="eastAsia" w:ascii="等线" w:hAnsi="等线" w:eastAsia="等线" w:cs="等线"/>
          <w:sz w:val="21"/>
          <w:szCs w:val="21"/>
          <w:lang w:val="en-US" w:eastAsia="zh-CN"/>
        </w:rPr>
        <w:t xml:space="preserve"> 是最特异的确诊方法，因为它直接检测结核分枝杆菌，能明确诊断肺结核。</w:t>
      </w:r>
    </w:p>
    <w:p w14:paraId="2B511E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EB62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39.磺脲类降糖药主要适用于哪种患者( )</w:t>
      </w:r>
    </w:p>
    <w:p w14:paraId="62CB836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饮食控制无效的Ⅱ型糖尿病</w:t>
      </w:r>
    </w:p>
    <w:p w14:paraId="2735B34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Ⅰ型糖尿病伴眼底病变</w:t>
      </w:r>
    </w:p>
    <w:p w14:paraId="078F83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糖尿病酮症酸中毒</w:t>
      </w:r>
    </w:p>
    <w:p w14:paraId="0AD042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Ⅰ型糖尿病</w:t>
      </w:r>
    </w:p>
    <w:p w14:paraId="365F4B2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肥胖且饮食控制无效的糖尿病</w:t>
      </w:r>
    </w:p>
    <w:p w14:paraId="4BC34A5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磺脲类降糖药是一类用于治疗糖尿病的口服药物，主要通过刺激胰岛β细胞分泌胰岛素来降低血糖。我们逐步分析每个选项，找出最合适的答案。</w:t>
      </w:r>
    </w:p>
    <w:p w14:paraId="7C1A1C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饮食控制无效的Ⅱ型糖尿病：Ⅱ型糖尿病患者的胰岛β细胞通常仍有一定的功能，但胰岛素抵抗较为明显。磺脲类药物通过刺激胰岛β细胞分泌胰岛素，能够有效地控制血糖，因此对于饮食控制无效的Ⅱ型糖尿病患者是适用的。这类患者通常需要药物干预来帮助降低血糖。</w:t>
      </w:r>
    </w:p>
    <w:p w14:paraId="41C6F6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Ⅰ型糖尿病伴眼底病变：Ⅰ型糖尿病是由于胰岛β细胞功能完全丧失，导致胰岛素分泌缺乏。磺脲类药物通过刺激胰岛β细胞分泌胰岛素，但在Ⅰ型糖尿病中，胰岛β细胞已经无法分泌胰岛素，因此对Ⅰ型糖尿病患者无效。</w:t>
      </w:r>
    </w:p>
    <w:p w14:paraId="478A74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糖尿病酮症酸中毒是糖尿病严重并发症之一，通常发生在Ⅰ型糖尿病中，表现为胰岛素缺乏。此时，患者需要立即补充胰岛素治疗，而磺脲类药物并不适合用于急性治疗，反而可能导致更严重的代谢紊乱。</w:t>
      </w:r>
    </w:p>
    <w:p w14:paraId="77465F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Ⅰ型糖尿病：正如上文所述，Ⅰ型糖尿病是由于胰岛β细胞完全丧失功能，无法产生胰岛素。磺脲类药物的作用机制是通过刺激胰岛β细胞分泌胰岛素，因此在Ⅰ型糖尿病中无效。</w:t>
      </w:r>
    </w:p>
    <w:p w14:paraId="4C56BEC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肥胖且饮食控制无效的糖尿病：磺脲类药物在肥胖型Ⅱ型糖尿病患者中也是常用药物之一，但单独的肥胖并不是磺脲类药物的使用指征。此类药物更多地适用于控制血糖较困难的Ⅱ型糖尿病患者。</w:t>
      </w:r>
    </w:p>
    <w:p w14:paraId="4728234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综上所述，最适合的</w:t>
      </w:r>
      <w:r>
        <w:rPr>
          <w:rFonts w:hint="eastAsia" w:ascii="等线" w:hAnsi="等线" w:eastAsia="等线" w:cs="等线"/>
          <w:color w:val="FF0000"/>
          <w:sz w:val="21"/>
          <w:szCs w:val="21"/>
          <w:lang w:val="en-US" w:eastAsia="zh-CN"/>
        </w:rPr>
        <w:t>答案是 A. 饮食控制无效的Ⅱ型糖尿病</w:t>
      </w:r>
      <w:r>
        <w:rPr>
          <w:rFonts w:hint="eastAsia" w:ascii="等线" w:hAnsi="等线" w:eastAsia="等线" w:cs="等线"/>
          <w:sz w:val="21"/>
          <w:szCs w:val="21"/>
          <w:lang w:val="en-US" w:eastAsia="zh-CN"/>
        </w:rPr>
        <w:t>，因为磺脲类药物的作用机制正好适合用于Ⅱ型糖尿病患者，尤其是那些通过饮食控制血糖效果不理想的患者。</w:t>
      </w:r>
    </w:p>
    <w:p w14:paraId="3267F15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AC6E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40.一神志不清，口吐白沫，敌敌畏中毒的患者急诊入院，为减少毒物吸收，需立即洗胃，护士应为其安置的体位是( )</w:t>
      </w:r>
    </w:p>
    <w:p w14:paraId="252FF05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右侧卧位</w:t>
      </w:r>
    </w:p>
    <w:p w14:paraId="203FF1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w:t>
      </w:r>
    </w:p>
    <w:p w14:paraId="6A452E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坐位</w:t>
      </w:r>
    </w:p>
    <w:p w14:paraId="65CA1D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w:t>
      </w:r>
    </w:p>
    <w:p w14:paraId="107E9E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仰卧位</w:t>
      </w:r>
    </w:p>
    <w:p w14:paraId="3ABFB5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首先，针对这个问题，我们需要考虑的是如何减少毒物吸收以及患者的体位如何有助于此。</w:t>
      </w:r>
    </w:p>
    <w:p w14:paraId="22BF15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问题分析：患者被怀疑是敌敌畏中毒（敌敌畏是一种有毒的有机磷农药），且此时患者表现为一神志不清、口吐白沫的状态。敌敌畏中毒通常会通过呼吸道、皮肤和消化道等途径吸收。</w:t>
      </w:r>
    </w:p>
    <w:p w14:paraId="1310411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对于急性中毒的患者，需要尽快采取措施来减少毒物的吸收，而洗胃就是减少胃内毒物吸收的一项常见措施。</w:t>
      </w:r>
    </w:p>
    <w:p w14:paraId="0D2A1B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洗胃时的体位选择：洗胃的目的是使胃中的有毒物质尽可能排出体外，因此需要选择一种有助于引导毒物排出的体位。</w:t>
      </w:r>
    </w:p>
    <w:p w14:paraId="476878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在实施洗胃时，患者的体位应当便于胃内容物向食管反流，并防止呕吐物进入气道。</w:t>
      </w:r>
    </w:p>
    <w:p w14:paraId="71C6004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体位选择分析：右侧卧位（A）：这种体位有助于胃内容物从胃进入小肠，并可能让呕吐物有一定的排出通道，但不完全适合洗胃。</w:t>
      </w:r>
    </w:p>
    <w:p w14:paraId="0CE723A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左侧卧位（B）：这是洗胃的标准体位，因为左侧卧位可以使胃和食道的角度更加有利，减少呕吐物进入气道的风险，也能促进胃内容物的排出，尤其在进行胃管插入时。</w:t>
      </w:r>
    </w:p>
    <w:p w14:paraId="5C24E2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坐位（C）：坐位可以帮助排出胃内容物，但在急诊处理中，如果患者神志不清，坐位可能不太适合。</w:t>
      </w:r>
    </w:p>
    <w:p w14:paraId="3CA670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半坐卧位（D）：这种体位可能有助于呼吸道的通畅，但洗胃时仍然不如左侧卧位有效。</w:t>
      </w:r>
    </w:p>
    <w:p w14:paraId="0DE71C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仰卧位（E）：仰卧位不适合洗胃，因为在此体位下，胃内容物容易反流到气道，导致呛咳、误吸入等危险。</w:t>
      </w:r>
    </w:p>
    <w:p w14:paraId="57BB1F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结论：最佳体位是 </w:t>
      </w:r>
      <w:r>
        <w:rPr>
          <w:rFonts w:hint="eastAsia" w:ascii="等线" w:hAnsi="等线" w:eastAsia="等线" w:cs="等线"/>
          <w:color w:val="FF0000"/>
          <w:sz w:val="21"/>
          <w:szCs w:val="21"/>
          <w:lang w:val="en-US" w:eastAsia="zh-CN"/>
        </w:rPr>
        <w:t>B. 左侧卧位</w:t>
      </w:r>
      <w:r>
        <w:rPr>
          <w:rFonts w:hint="eastAsia" w:ascii="等线" w:hAnsi="等线" w:eastAsia="等线" w:cs="等线"/>
          <w:sz w:val="21"/>
          <w:szCs w:val="21"/>
          <w:lang w:val="en-US" w:eastAsia="zh-CN"/>
        </w:rPr>
        <w:t>。这是因为左侧卧位能够有效防止呕吐物进入气道，并促进胃内容物排出，是进行洗胃时的标准体位。</w:t>
      </w:r>
    </w:p>
    <w:p w14:paraId="0043A82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BDE87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41.上消化道出血临床最常见的病因是( )</w:t>
      </w:r>
    </w:p>
    <w:p w14:paraId="0674F35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胃黏膜脱垂</w:t>
      </w:r>
    </w:p>
    <w:p w14:paraId="2BC9CD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消化性溃疡</w:t>
      </w:r>
    </w:p>
    <w:p w14:paraId="099C7F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胃癌</w:t>
      </w:r>
    </w:p>
    <w:p w14:paraId="76B0B6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促胃液素瘤</w:t>
      </w:r>
    </w:p>
    <w:p w14:paraId="71840FD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急性糜烂性胃炎</w:t>
      </w:r>
    </w:p>
    <w:p w14:paraId="1A9CD4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这个问题是在询问上消化道出血（UGIB）的最常见病因。我们可以逐一分析各个选项来找出最可能的病因。</w:t>
      </w:r>
    </w:p>
    <w:p w14:paraId="3103F61C">
      <w:pPr>
        <w:pStyle w:val="6"/>
        <w:keepNext w:val="0"/>
        <w:keepLines w:val="0"/>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胃黏膜脱垂一般不是一个常见的导致上消化道出血的原因。虽然它可能引起一些症状，但通常不会直接导致严重的出血。因此，这个选项不太可能是最常见的病因。</w:t>
      </w:r>
    </w:p>
    <w:p w14:paraId="7ED680F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消化性溃疡（胃溃疡或十二指肠溃疡）是上消化道出血最常见的病因之一。溃疡是由于胃酸分泌过多或者胃黏膜的保护机制受损，导致胃壁受损，可能会引起出血。根据临床数据，消化性溃疡引起的出血占上消化道出血病例的大多数。</w:t>
      </w:r>
    </w:p>
    <w:p w14:paraId="24F1237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胃癌可能导致上消化道出血，但它通常是一个较为晚期的疾病，且相较于消化性溃疡，胃癌导致出血的比例较低。所以，尽管胃癌是上消化道出血的潜在原因之一，但它并不是最常见的原因。</w:t>
      </w:r>
    </w:p>
    <w:p w14:paraId="33D2BE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促胃液素瘤是一种导致胃酸分泌过多的肿瘤，可能引起胃酸过多及胃肠道出血，但这种情况相对较为少见。因此，这个选项不太可能是最常见的原因。</w:t>
      </w:r>
    </w:p>
    <w:p w14:paraId="3B5051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急性糜烂性胃炎可以由多种因素引起，如药物、酒精、感染等，导致胃黏膜破损，从而引起出血。虽然它是一个常见的上消化道出血原因，但相比消化性溃疡，急性糜烂性胃炎导致的出血案例较少。</w:t>
      </w:r>
    </w:p>
    <w:p w14:paraId="348ADD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结论：通过分析可见，消化性溃疡（B）是上消化道出血最常见的病因。根据临床研究和流行病学数据，消化性溃疡是导致上消化道出血最常见的疾病，因此</w:t>
      </w:r>
      <w:r>
        <w:rPr>
          <w:rFonts w:hint="eastAsia" w:ascii="等线" w:hAnsi="等线" w:eastAsia="等线" w:cs="等线"/>
          <w:color w:val="FF0000"/>
          <w:sz w:val="21"/>
          <w:szCs w:val="21"/>
          <w:lang w:val="en-US" w:eastAsia="zh-CN"/>
        </w:rPr>
        <w:t>答案是B</w:t>
      </w:r>
      <w:r>
        <w:rPr>
          <w:rFonts w:hint="eastAsia" w:ascii="等线" w:hAnsi="等线" w:eastAsia="等线" w:cs="等线"/>
          <w:sz w:val="21"/>
          <w:szCs w:val="21"/>
          <w:lang w:val="en-US" w:eastAsia="zh-CN"/>
        </w:rPr>
        <w:t>。</w:t>
      </w:r>
    </w:p>
    <w:p w14:paraId="073DB5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41020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42.小儿急性喉炎引起呼吸困难的原因，应除外( )</w:t>
      </w:r>
    </w:p>
    <w:p w14:paraId="54C3713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喉黏膜下淋巴组织及腺样体不丰富，抵抗力弱</w:t>
      </w:r>
    </w:p>
    <w:p w14:paraId="7AAB00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小儿咳嗽反射差，分泌物不易排除</w:t>
      </w:r>
    </w:p>
    <w:p w14:paraId="4E61FF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小儿喉腔较小</w:t>
      </w:r>
    </w:p>
    <w:p w14:paraId="0D4CCC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小儿神经系统不稳定，易发生喉痉挛</w:t>
      </w:r>
    </w:p>
    <w:p w14:paraId="4101ED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小儿喉内黏膜松弛，黏膜与黏膜下层附着疏松</w:t>
      </w:r>
    </w:p>
    <w:p w14:paraId="67CCA29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072277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喉黏膜下淋巴组织及腺样体不丰富，抵抗力弱：小儿的喉部的淋巴组织相对较为丰富，包括腺样体等，这在一定程度上会使小儿易受感染。喉部的淋巴组织丰富可能导致喉部肿胀，从而引发呼吸困难。因此，这个因素与小儿急性喉炎引起的呼吸困难是相关的。</w:t>
      </w:r>
    </w:p>
    <w:p w14:paraId="3B3C25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小儿咳嗽反射差，分泌物不易排除：小儿的咳嗽反射相对较弱，导致咳痰困难，分泌物积聚也容易导致呼吸道阻塞，进而引发呼吸困难。这是一个可能导致急性喉炎加重的因素，因此与题目中的情况相关。</w:t>
      </w:r>
    </w:p>
    <w:p w14:paraId="399E57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小儿的喉腔相对较成人小，容易受到炎症或肿胀的影响，造成更为严重的气道阻塞。这个因素与呼吸困难密切相关。</w:t>
      </w:r>
    </w:p>
    <w:p w14:paraId="4D5A87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小儿神经系统不稳定，易发生喉痉挛：小儿神经系统不如成人稳定，容易出现喉痉挛等反射性阻塞气道的情况，这也可能加重喉炎引起的呼吸困难。因此，这一因素与呼吸困难相关。</w:t>
      </w:r>
    </w:p>
    <w:p w14:paraId="53B180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小儿喉内黏膜松弛，黏膜与黏膜下层附着疏松：小儿喉部的黏膜相对松弛，黏膜与黏膜下层附着不牢，容易受到炎症影响而肿胀，导致气道更容易狭窄，增加呼吸困难的风险。因此，这一因素与呼吸困难相关。</w:t>
      </w:r>
    </w:p>
    <w:p w14:paraId="50F5CF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结论：以上分析可以看出，所有选项都有一定的关系，而只有 A 选项中的描述“不丰富”不符合小儿喉部的特点。小儿的喉部实际上是相对较丰富的淋巴组织，这个因素在急性喉炎中起到的是相对易感的作用，而非易致呼吸困难的原因。所以</w:t>
      </w:r>
      <w:r>
        <w:rPr>
          <w:rFonts w:hint="eastAsia" w:ascii="等线" w:hAnsi="等线" w:eastAsia="等线" w:cs="等线"/>
          <w:color w:val="FF0000"/>
          <w:sz w:val="21"/>
          <w:szCs w:val="21"/>
          <w:lang w:val="en-US" w:eastAsia="zh-CN"/>
        </w:rPr>
        <w:t>正确答案是 A</w:t>
      </w:r>
      <w:r>
        <w:rPr>
          <w:rFonts w:hint="eastAsia" w:ascii="等线" w:hAnsi="等线" w:eastAsia="等线" w:cs="等线"/>
          <w:sz w:val="21"/>
          <w:szCs w:val="21"/>
          <w:lang w:val="en-US" w:eastAsia="zh-CN"/>
        </w:rPr>
        <w:t>。</w:t>
      </w:r>
    </w:p>
    <w:p w14:paraId="0116CA9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8F091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43.妊娠6个月以后胎心音听诊最清楚的部位是( )</w:t>
      </w:r>
    </w:p>
    <w:p w14:paraId="0AFE3C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脐下正中线处</w:t>
      </w:r>
    </w:p>
    <w:p w14:paraId="45CD63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胎背侧</w:t>
      </w:r>
    </w:p>
    <w:p w14:paraId="0C225B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右下腹</w:t>
      </w:r>
    </w:p>
    <w:p w14:paraId="64A6A8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左下腹</w:t>
      </w:r>
    </w:p>
    <w:p w14:paraId="256495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左上腹</w:t>
      </w:r>
    </w:p>
    <w:p w14:paraId="16514A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需要根据妊娠期胎儿的方位以及胎心音的传导特点来思考。</w:t>
      </w:r>
    </w:p>
    <w:p w14:paraId="37339E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胎儿的方位：妊娠6个月后，胎儿已经比较大，并且胎位较为固定。此时胎儿通常以头位或臀位存在，但也有可能是横位或其他类型的胎位。胎心音的听诊位置主要取决于胎儿的位置、胎盘的前后位置以及胎儿的活动。</w:t>
      </w:r>
    </w:p>
    <w:p w14:paraId="235103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听诊胎心音的最佳位置：胎心音最清晰的部位通常是在胎儿背部的一侧，因为胎心音是通过胎儿胸腔的声音传递的，胎背会更直接地反映胎心音。</w:t>
      </w:r>
    </w:p>
    <w:p w14:paraId="494657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选项分析</w:t>
      </w:r>
    </w:p>
    <w:p w14:paraId="251A8F1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脐下正中线处：这里是腹部的正中线位置，可能不是最清晰的胎心音位置，因为胎儿的背部通常不会在这里。</w:t>
      </w:r>
    </w:p>
    <w:p w14:paraId="7D117FF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胎背侧：这是胎儿背部的区域，胎心音在这一位置通常比较清晰，因为胎背直接面对母体的腹壁，心跳传导更直接。</w:t>
      </w:r>
    </w:p>
    <w:p w14:paraId="456723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右下腹：右下腹可能是胎儿的部分位置，但并不一定是胎心音最清晰的部位，特别是在胎儿背部不在这里的情况下。</w:t>
      </w:r>
    </w:p>
    <w:p w14:paraId="3E76A4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左下腹：左下腹是胎儿可能的位置，但不如胎背侧清晰。</w:t>
      </w:r>
    </w:p>
    <w:p w14:paraId="3A126F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左上腹：左上腹的位置通常不是最优的听诊胎心音的位置。</w:t>
      </w:r>
    </w:p>
    <w:p w14:paraId="4AFE9B4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结论：最清楚的胎心音通常在胎背侧，因为胎心音通过胎儿的胸部传导，在背部区域最为清晰。</w:t>
      </w:r>
    </w:p>
    <w:p w14:paraId="2CFC1D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答案是 B. 胎背侧</w:t>
      </w:r>
      <w:r>
        <w:rPr>
          <w:rFonts w:hint="eastAsia" w:ascii="等线" w:hAnsi="等线" w:eastAsia="等线" w:cs="等线"/>
          <w:sz w:val="21"/>
          <w:szCs w:val="21"/>
          <w:lang w:val="en-US" w:eastAsia="zh-CN"/>
        </w:rPr>
        <w:t>。</w:t>
      </w:r>
    </w:p>
    <w:p w14:paraId="26743A0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AF0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44.闭合性肾损伤保守治疗，须绝对卧床休息到( )</w:t>
      </w:r>
    </w:p>
    <w:p w14:paraId="6F338A2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腹部肿块不再增大</w:t>
      </w:r>
    </w:p>
    <w:p w14:paraId="38B0A8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至少2~3天</w:t>
      </w:r>
    </w:p>
    <w:p w14:paraId="33DFAC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休克纠正后</w:t>
      </w:r>
    </w:p>
    <w:p w14:paraId="252200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至少2~4周</w:t>
      </w:r>
    </w:p>
    <w:p w14:paraId="062360B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血尿转清</w:t>
      </w:r>
    </w:p>
    <w:p w14:paraId="7AE5C57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闭合性肾损伤（也称为肾外伤或肾脏挫伤）通常是在外力作用下造成的肾脏伤害，这种伤害可能会导致不同程度的肾功能损害。保守治疗包括卧床休息、观察、避免进一步的外力损伤和必要时的药物治疗。</w:t>
      </w:r>
    </w:p>
    <w:p w14:paraId="7E8D3D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在讨论闭合性肾损伤的保守治疗时，最重要的是考虑伤情恢复的过程。保守治疗的核心是通过休息让肾脏得以恢复，防止损伤加重，确保无并发症发生。</w:t>
      </w:r>
    </w:p>
    <w:p w14:paraId="037961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我们来逐一分析各个选项：A. 腹部肿块不再增大：肾损伤后的腹部肿块有可能出现肿胀或血肿。如果选择这个标准来判断何时结束卧床休息，可能过于局限，因为腹部肿块可能需要更长的时间来消退，并且它的增大与卧床休息的恢复关系不完全直接。</w:t>
      </w:r>
    </w:p>
    <w:p w14:paraId="30B78D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至少2~3天：虽然2-3天的休息对于初期的恢复可能是必要的，但单纯用时间标准来判断卧床休息的终止并不全面。肾脏损伤的恢复不仅仅依赖时间，还与伤情的严重性、症状的改善等因素有关。</w:t>
      </w:r>
    </w:p>
    <w:p w14:paraId="42928E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纠正后：休克的纠正是一个重要的临床标志，表明病人的循环系统状态已稳定。尽管休克状态的纠正对于病人的总体恢复至关重要，但它并不足以决定是否可以终止卧床休息。肾脏损伤可能需要更长时间的观察和休息。</w:t>
      </w:r>
    </w:p>
    <w:p w14:paraId="213973D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至少2~4周：这个选项是较为合理的选择。肾脏的恢复通常需要一定的时间，尤其是在没有手术干预的情况下。2-4周的卧床休息有助于确保肾脏的充分恢复，同时避免进一步损伤或并发症的发生。</w:t>
      </w:r>
    </w:p>
    <w:p w14:paraId="07C16B4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转清：血尿通常是肾脏损伤的常见表现之一，随着肾脏恢复，血尿会逐渐减少直至消失。虽然血尿转清是肾损伤恢复的标志之一，但它并不意味着可以立刻停止卧床休息，因为可能仍需时间来确保肾脏的完全恢复。</w:t>
      </w:r>
    </w:p>
    <w:p w14:paraId="0BBDFB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结论：最合适的</w:t>
      </w:r>
      <w:r>
        <w:rPr>
          <w:rFonts w:hint="eastAsia" w:ascii="等线" w:hAnsi="等线" w:eastAsia="等线" w:cs="等线"/>
          <w:color w:val="FF0000"/>
          <w:sz w:val="21"/>
          <w:szCs w:val="21"/>
          <w:lang w:val="en-US" w:eastAsia="zh-CN"/>
        </w:rPr>
        <w:t>答案是 D. 至少2~4周</w:t>
      </w:r>
      <w:r>
        <w:rPr>
          <w:rFonts w:hint="eastAsia" w:ascii="等线" w:hAnsi="等线" w:eastAsia="等线" w:cs="等线"/>
          <w:sz w:val="21"/>
          <w:szCs w:val="21"/>
          <w:lang w:val="en-US" w:eastAsia="zh-CN"/>
        </w:rPr>
        <w:t>。这一时间范围可以确保肾脏得到足够的休息，避免进一步损伤，并有助于完全恢复。</w:t>
      </w:r>
    </w:p>
    <w:p w14:paraId="4E45C5A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60646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45.患者：“我每天都会喝点酒。”护士：“请问您每天具体喝多少?”护士使用的沟通技巧是( )</w:t>
      </w:r>
    </w:p>
    <w:p w14:paraId="766A8CD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澄清</w:t>
      </w:r>
    </w:p>
    <w:p w14:paraId="095A308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反映</w:t>
      </w:r>
    </w:p>
    <w:p w14:paraId="53FDA2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叙述</w:t>
      </w:r>
    </w:p>
    <w:p w14:paraId="07AC42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反馈</w:t>
      </w:r>
    </w:p>
    <w:p w14:paraId="429AE2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重复</w:t>
      </w:r>
    </w:p>
    <w:p w14:paraId="635AEC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患者的表述： “我每天都会喝点酒。”护士的回应是：“请问您每天具体喝多少?”这个问题的目的是要求患者提供更多的具体信息，因此，护士是试图 澄清 患者的表述，询问更多的细节。</w:t>
      </w:r>
    </w:p>
    <w:p w14:paraId="66E5FB8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澄清（A）是指通过提出问题来帮助理解患者的意思，确保信息的准确性和全面性。在这个例子中，护士通过询问“每天具体喝多少?”来澄清患者的模糊回答（“喝点酒”）并得到更详细的信息。</w:t>
      </w:r>
    </w:p>
    <w:p w14:paraId="6A638D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接下来我们分析其他选项：反映（B）通常是护士用来重复或重述患者的感受，目的是让患者感受到被理解。例如，“您觉得很沮丧，是吗?”这不是护士的做法。</w:t>
      </w:r>
    </w:p>
    <w:p w14:paraId="0390565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叙述（C）通常是护士解释某个情况或现象，而不是询问具体的细节。</w:t>
      </w:r>
    </w:p>
    <w:p w14:paraId="36305F2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反馈（D）指护士基于患者的行为或话语给出评估或意见，而不是询问更多细节。</w:t>
      </w:r>
    </w:p>
    <w:p w14:paraId="69A5242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重复（E）是护士重复患者的话语，通常用于强调或帮助患者更好地理解自己的感受。</w:t>
      </w:r>
    </w:p>
    <w:p w14:paraId="6534383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因此，最合适的答案是 </w:t>
      </w:r>
      <w:r>
        <w:rPr>
          <w:rFonts w:hint="eastAsia" w:ascii="等线" w:hAnsi="等线" w:eastAsia="等线" w:cs="等线"/>
          <w:color w:val="FF0000"/>
          <w:sz w:val="21"/>
          <w:szCs w:val="21"/>
          <w:lang w:val="en-US" w:eastAsia="zh-CN"/>
        </w:rPr>
        <w:t>A. 澄清</w:t>
      </w:r>
      <w:r>
        <w:rPr>
          <w:rFonts w:hint="eastAsia" w:ascii="等线" w:hAnsi="等线" w:eastAsia="等线" w:cs="等线"/>
          <w:sz w:val="21"/>
          <w:szCs w:val="21"/>
          <w:lang w:val="en-US" w:eastAsia="zh-CN"/>
        </w:rPr>
        <w:t>。护士通过询问“每天具体喝多少?”来澄清患者的原话，获取更多的信息。</w:t>
      </w:r>
    </w:p>
    <w:p w14:paraId="28DF8F5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28E7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46.哪项不是肥厚型心肌病常见的临床表现( )</w:t>
      </w:r>
    </w:p>
    <w:p w14:paraId="240866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卧位心绞痛</w:t>
      </w:r>
    </w:p>
    <w:p w14:paraId="4C12D4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起立或走动时晕厥</w:t>
      </w:r>
    </w:p>
    <w:p w14:paraId="2A57421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胸骨左第3肋至第4肋间收缩期喷射性杂音</w:t>
      </w:r>
    </w:p>
    <w:p w14:paraId="643848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胸痛</w:t>
      </w:r>
    </w:p>
    <w:p w14:paraId="2F96626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劳累时呼吸困难</w:t>
      </w:r>
    </w:p>
    <w:p w14:paraId="54BBC8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肥厚型心肌病是一种心肌增厚的疾病，通常影响心室壁，特别是左心室。它可能导致心脏的泵血功能下降以及心脏的结构异常，造成一系列的临床症状。</w:t>
      </w:r>
    </w:p>
    <w:p w14:paraId="37D340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卧位心绞痛：心绞痛通常是由于心脏供血不足引起的胸痛，常见于冠心病。肥厚型心肌病的患者也可能由于左心室肥厚导致供血不足而出现心绞痛，尤其是在卧位时，心脏负荷增加。因此，卧位心绞痛是肥厚型心肌病可能出现的症状。</w:t>
      </w:r>
    </w:p>
    <w:p w14:paraId="6F3C92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起立或走动时晕厥：由于肥厚型心肌病可能导致血流阻力增加，影响心脏泵血功能，患者在站立或运动时可能会出现血流不足，从而导致晕厥。这个症状是肥厚型心肌病的典型表现。</w:t>
      </w:r>
    </w:p>
    <w:p w14:paraId="57E515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左第3肋至第4肋间收缩期喷射性杂音：肥厚型心肌病常常会伴随心脏杂音，尤其是收缩期杂音，这与心脏肥厚引起的血流变化有关。该杂音的典型位置是在胸骨左缘的第3至第4肋间，因此这也是肥厚型心肌病的一个常见体征。</w:t>
      </w:r>
    </w:p>
    <w:p w14:paraId="12E085E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胸痛：肥厚型心肌病可能导致心脏供血不足、心肌缺氧，从而引起胸痛，这也是常见的临床表现之一。</w:t>
      </w:r>
    </w:p>
    <w:p w14:paraId="0C966EA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劳累时呼吸困难：肥厚型心肌病患者常常会出现劳累时呼吸困难，尤其是在活动过后。这是由于心脏无法有效地泵血，导致血液循环不足，从而使患者在运动时感到呼吸困难。</w:t>
      </w:r>
    </w:p>
    <w:p w14:paraId="545FA3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结论：所有的选项都是肥厚型心肌病可能出现的临床表现，除了 A. 卧位心绞痛，因为卧位引起的心绞痛更常见于冠心病，而不是肥厚型心肌病。肥厚型心肌病的临床症状通常不会在卧位时明显加重。</w:t>
      </w:r>
    </w:p>
    <w:p w14:paraId="0358B67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A. 卧位心绞痛</w:t>
      </w:r>
      <w:r>
        <w:rPr>
          <w:rFonts w:hint="eastAsia" w:ascii="等线" w:hAnsi="等线" w:eastAsia="等线" w:cs="等线"/>
          <w:sz w:val="21"/>
          <w:szCs w:val="21"/>
          <w:lang w:val="en-US" w:eastAsia="zh-CN"/>
        </w:rPr>
        <w:t>。</w:t>
      </w:r>
    </w:p>
    <w:p w14:paraId="70C4A6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20B8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47.世界卫生组织对健康的定义不包括下列哪项( )</w:t>
      </w:r>
    </w:p>
    <w:p w14:paraId="384496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躯体没有疾病</w:t>
      </w:r>
    </w:p>
    <w:p w14:paraId="509BDE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有完整的生理状态</w:t>
      </w:r>
    </w:p>
    <w:p w14:paraId="186FB76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有完整的心理状态</w:t>
      </w:r>
    </w:p>
    <w:p w14:paraId="441597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有一定的劳动力</w:t>
      </w:r>
    </w:p>
    <w:p w14:paraId="6E6CC04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有社会适应能力</w:t>
      </w:r>
    </w:p>
    <w:p w14:paraId="4B9C81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世界卫生组织（WHO）的定义，健康不仅仅是指没有疾病或虚弱，而是一个完整的生理、心理和社会福祉的状态。因此，健康的定义包括：生理状态的完整性：健康的人没有疾病，并且身体各方面功能正常。心理状态的完整性：健康的人不仅是身体健康的，还应该拥有良好的心理状态。社会适应能力：健康还包括能适应社会环境，保持与他人的良好关系，能够有效地与社会互动。</w:t>
      </w:r>
    </w:p>
    <w:p w14:paraId="371C37E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那么，我们来看选项：A. 躯体没有疾病：这个是健康的一个重要方面，但并不等同于健康的全部。</w:t>
      </w:r>
    </w:p>
    <w:p w14:paraId="17A42B1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有完整的生理状态：这个是健康定义中的一部分，指的是身体的完整和正常。</w:t>
      </w:r>
    </w:p>
    <w:p w14:paraId="3EAC3F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有完整的心理状态：这个也是健康的定义的一部分，指的是心理上的健康和稳定。</w:t>
      </w:r>
    </w:p>
    <w:p w14:paraId="309F2E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有一定的劳动力：这一选项并不直接在世界卫生组织的健康定义中出现。健康并不要求必须有劳动力，而是要求整体的生理、心理和社会福祉。</w:t>
      </w:r>
    </w:p>
    <w:p w14:paraId="182BAD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有社会适应能力：这也是健康定义中的一部分，指的是能够与社会环境相适应，维持良好的社会交往。</w:t>
      </w:r>
    </w:p>
    <w:p w14:paraId="29DE5D9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从这些分析来看，D. 有一定的劳动力 不包括在世界卫生组织的健康定义中。健康并不要求一个人必须具备一定的劳动力，它关注的是身体、心理和社会福祉的全面性。</w:t>
      </w:r>
    </w:p>
    <w:p w14:paraId="7B3D26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有一定的劳动力</w:t>
      </w:r>
      <w:r>
        <w:rPr>
          <w:rFonts w:hint="eastAsia" w:ascii="等线" w:hAnsi="等线" w:eastAsia="等线" w:cs="等线"/>
          <w:sz w:val="21"/>
          <w:szCs w:val="21"/>
          <w:lang w:val="en-US" w:eastAsia="zh-CN"/>
        </w:rPr>
        <w:t>。</w:t>
      </w:r>
    </w:p>
    <w:p w14:paraId="727029D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693D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48.肝硬化腹水患者每日进水量限制在( )</w:t>
      </w:r>
    </w:p>
    <w:p w14:paraId="1D5AA46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2000ml</w:t>
      </w:r>
    </w:p>
    <w:p w14:paraId="3E598FE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w:t>
      </w:r>
    </w:p>
    <w:p w14:paraId="28A68D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300ml</w:t>
      </w:r>
    </w:p>
    <w:p w14:paraId="1717D9A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2500ml</w:t>
      </w:r>
    </w:p>
    <w:p w14:paraId="59DCF0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500ml</w:t>
      </w:r>
    </w:p>
    <w:p w14:paraId="3C9256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在肝硬化腹水患者的护理过程中，控制液体的摄入量是非常重要的。肝硬化引起的腹水通常与肝功能衰竭和体内液体积聚有关。如果进水过多，可能加重腹水，导致进一步的并发症，如呼吸困难、肾功能衰竭等。</w:t>
      </w:r>
    </w:p>
    <w:p w14:paraId="093B263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在处理肝硬化腹水时，液体摄入量的限制通常会根据患者的具体情况而定。但大多数情况下，医师会推荐每天限制水的摄入量，以避免过多的水分积聚。</w:t>
      </w:r>
    </w:p>
    <w:p w14:paraId="1BC48F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对于腹水患者，常见的进水量限制在 1000ml 左右。这个数量考虑了肝硬化患者的代谢和肾脏功能，确保不超过体内的液体处理能力，避免加重腹水。</w:t>
      </w:r>
    </w:p>
    <w:p w14:paraId="3B5481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解释：A. 2000ml 可能太高，容易导致液体积聚加重腹水。</w:t>
      </w:r>
    </w:p>
    <w:p w14:paraId="46BF8C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 是合理的限制量，通常被用于控制腹水患者的水分。</w:t>
      </w:r>
    </w:p>
    <w:p w14:paraId="3718C5F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300ml 是不太常见的限制，除非患者有严重的肾脏问题或极度的水肿。</w:t>
      </w:r>
    </w:p>
    <w:p w14:paraId="2F232F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2500ml 太高，容易导致体内液体积聚。</w:t>
      </w:r>
    </w:p>
    <w:p w14:paraId="4EE458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500ml 对大多数腹水患者来说可能过于苛刻，除非是极重症患者。</w:t>
      </w:r>
    </w:p>
    <w:p w14:paraId="609F12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因此，最合适的</w:t>
      </w:r>
      <w:r>
        <w:rPr>
          <w:rFonts w:hint="eastAsia" w:ascii="等线" w:hAnsi="等线" w:eastAsia="等线" w:cs="等线"/>
          <w:color w:val="FF0000"/>
          <w:sz w:val="21"/>
          <w:szCs w:val="21"/>
          <w:lang w:val="en-US" w:eastAsia="zh-CN"/>
        </w:rPr>
        <w:t>答案是 B. 1000ml</w:t>
      </w:r>
      <w:r>
        <w:rPr>
          <w:rFonts w:hint="eastAsia" w:ascii="等线" w:hAnsi="等线" w:eastAsia="等线" w:cs="等线"/>
          <w:sz w:val="21"/>
          <w:szCs w:val="21"/>
          <w:lang w:val="en-US" w:eastAsia="zh-CN"/>
        </w:rPr>
        <w:t>。</w:t>
      </w:r>
    </w:p>
    <w:p w14:paraId="35C0AC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7B2A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49.执行给药医嘱属于( )</w:t>
      </w:r>
    </w:p>
    <w:p w14:paraId="766F134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非护理措施</w:t>
      </w:r>
    </w:p>
    <w:p w14:paraId="092CFE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独立性护理措施</w:t>
      </w:r>
    </w:p>
    <w:p w14:paraId="4DA3C9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辅助性护理措施</w:t>
      </w:r>
    </w:p>
    <w:p w14:paraId="5BCC3C8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依赖性护理措施</w:t>
      </w:r>
    </w:p>
    <w:p w14:paraId="32FB12E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协作性护理措施</w:t>
      </w:r>
    </w:p>
    <w:p w14:paraId="5A689C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依赖性护理措施</w:t>
      </w:r>
    </w:p>
    <w:p w14:paraId="4293B0B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护理措施通常根据其实施的独立性程度来分类。这里的“给药医嘱”指的是医嘱中关于药物的使用指示，通常由医生根据患者的病情制定。因此，执行给药医嘱的护理行为是依赖于医生的指示和专业知识来进行的。</w:t>
      </w:r>
    </w:p>
    <w:p w14:paraId="13B5BC4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根据护理措施的分类：非护理措施：指的是与护理无关的行动。</w:t>
      </w:r>
    </w:p>
    <w:p w14:paraId="6258E6B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独立性护理措施：是指护理人员在不需要他人指示的情况下可以独立进行的护理行动，例如病人的生活护理、卫生护理等。</w:t>
      </w:r>
    </w:p>
    <w:p w14:paraId="1DAED3D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辅助性护理措施：指护理人员根据其他专业人员的指示，执行某些支持性护理任务。</w:t>
      </w:r>
    </w:p>
    <w:p w14:paraId="2A55B9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依赖性护理措施：指护理人员必须依赖医生的指示来执行的护理措施，给药就是一个典型例子，因为它需要医生的医嘱，护理人员根据这些医嘱来执行。</w:t>
      </w:r>
    </w:p>
    <w:p w14:paraId="33E4F2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协作性护理措施：是指护理人员与其他医疗人员（如医生、物理治疗师等）合作完成的护理行动。</w:t>
      </w:r>
    </w:p>
    <w:p w14:paraId="0CBED4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所以，执行给药医嘱属于 依赖性护理措施，因为护理人员依赖于医生的医嘱来执行药物的给药工作。</w:t>
      </w:r>
    </w:p>
    <w:p w14:paraId="3A79E3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62F4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50.提示腹部实质性脏器损伤破裂的表现是( )</w:t>
      </w:r>
    </w:p>
    <w:p w14:paraId="09A307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膈下游离气体</w:t>
      </w:r>
    </w:p>
    <w:p w14:paraId="7A85CD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急性肠梗阻</w:t>
      </w:r>
    </w:p>
    <w:p w14:paraId="178CA2F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低血容量性休克</w:t>
      </w:r>
    </w:p>
    <w:p w14:paraId="21BCD9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急性腹膜炎</w:t>
      </w:r>
    </w:p>
    <w:p w14:paraId="25220C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感染性休克</w:t>
      </w:r>
    </w:p>
    <w:p w14:paraId="00EE5A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2C96FA7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膈下游离气体通常是由于肠道破裂或胃肠道的穿孔引起的，空气可能会漏到腹腔或腹膜腔中。虽然这种情况常见于消化系统的损伤，如胃肠道穿孔，但并不直接与实质性脏器（如肝脏、脾脏、肾脏等）损伤相关。实质性脏器破裂后，游离气体并不是最常见的表现。</w:t>
      </w:r>
    </w:p>
    <w:p w14:paraId="6A4F54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急性肠梗阻通常与肠道受压、狭窄、扭转等因素有关，而不是由实质性脏器损伤破裂直接引起。虽然肠道损伤可能导致肠梗阻，但这不是实质性脏器损伤的直接结果。</w:t>
      </w:r>
    </w:p>
    <w:p w14:paraId="0FAA058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低血容量性休克通常是由于出血、液体丧失等导致的循环血量不足。实质性脏器的破裂（如肝脏或脾脏破裂）常常会引起大量出血，导致血容量下降，引发低血容量性休克。因此，这个选项是很可能的表现。</w:t>
      </w:r>
    </w:p>
    <w:p w14:paraId="4AFFEF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腹膜炎是腹腔内的炎症反应，通常由于脏器破裂、感染或其他病理改变引起。实质性脏器破裂（如肝脏或脾脏破裂）可能导致腹腔内的出血或内容物泄漏，进而引发急性腹膜炎。因此，这个选项也是一个可能的表现。</w:t>
      </w:r>
    </w:p>
    <w:p w14:paraId="74E8627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休克通常是由严重感染引起的，如败血症，伴随的可能有体温升高、血压下降等。实质性脏器损伤破裂时，虽然有可能出现感染，但休克的主要原因通常是低血容量性休克，而非感染性休克。因此，感染性休克不是最直接的表现。</w:t>
      </w:r>
    </w:p>
    <w:p w14:paraId="578D36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结论：最可能的答案是 </w:t>
      </w:r>
      <w:r>
        <w:rPr>
          <w:rFonts w:hint="eastAsia" w:ascii="等线" w:hAnsi="等线" w:eastAsia="等线" w:cs="等线"/>
          <w:color w:val="FF0000"/>
          <w:sz w:val="21"/>
          <w:szCs w:val="21"/>
          <w:lang w:val="en-US" w:eastAsia="zh-CN"/>
        </w:rPr>
        <w:t>C. 低血容量性休克</w:t>
      </w:r>
      <w:r>
        <w:rPr>
          <w:rFonts w:hint="eastAsia" w:ascii="等线" w:hAnsi="等线" w:eastAsia="等线" w:cs="等线"/>
          <w:sz w:val="21"/>
          <w:szCs w:val="21"/>
          <w:lang w:val="en-US" w:eastAsia="zh-CN"/>
        </w:rPr>
        <w:t>。实质性脏器损伤破裂（例如肝脏或脾脏破裂）常常导致大量出血，造成血容量丧失，从而引发低血容量性休克。</w:t>
      </w:r>
    </w:p>
    <w:p w14:paraId="246BF3B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AE29D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51.子宫脱垂Ⅲ度是指( )</w:t>
      </w:r>
    </w:p>
    <w:p w14:paraId="4C924D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部分宫体脱出阴道口</w:t>
      </w:r>
    </w:p>
    <w:p w14:paraId="1F4C98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宫颈脱出阴道口，宫体仍在阴道内</w:t>
      </w:r>
    </w:p>
    <w:p w14:paraId="75564A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宫颈及宫体全部脱出阴道口外</w:t>
      </w:r>
    </w:p>
    <w:p w14:paraId="42A1FB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宫颈已达处女膜缘，阴道口可见到子宫颈</w:t>
      </w:r>
    </w:p>
    <w:p w14:paraId="081B930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宫颈外口距处女膜＜4cm，未达处女膜缘</w:t>
      </w:r>
    </w:p>
    <w:p w14:paraId="152B85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子宫脱垂是指子宫从正常位置下垂或脱出阴道口的现象。根据脱垂的严重程度，子宫脱垂分为四个等级。我们根据每个等级的定义来判断Ⅲ度的具体含义。</w:t>
      </w:r>
    </w:p>
    <w:p w14:paraId="4696F6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Ⅰ度子宫脱垂：指子宫下端（宫颈）向阴道口下移，但仍在阴道内。</w:t>
      </w:r>
    </w:p>
    <w:p w14:paraId="6292C9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Ⅱ度子宫脱垂：指宫颈已经接近或部分脱出阴道口，但宫体仍在阴道内。</w:t>
      </w:r>
    </w:p>
    <w:p w14:paraId="7E0528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Ⅲ度子宫脱垂：指宫颈及宫体全部脱出阴道口外。</w:t>
      </w:r>
    </w:p>
    <w:p w14:paraId="62FD13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Ⅳ度子宫脱垂（也叫子宫脱出）：指整个子宫完全脱出阴道外，可能还包括其他内脏器官。</w:t>
      </w:r>
    </w:p>
    <w:p w14:paraId="3D256B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从定义来看，Ⅲ度子宫脱垂指的是宫颈和宫体全部脱出阴道口外，即子宫完全脱出阴道口。</w:t>
      </w:r>
    </w:p>
    <w:p w14:paraId="3C14640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正确答案是：C. 宫颈及宫体全部脱出阴道口外</w:t>
      </w:r>
      <w:r>
        <w:rPr>
          <w:rFonts w:hint="eastAsia" w:ascii="等线" w:hAnsi="等线" w:eastAsia="等线" w:cs="等线"/>
          <w:sz w:val="21"/>
          <w:szCs w:val="21"/>
          <w:lang w:val="en-US" w:eastAsia="zh-CN"/>
        </w:rPr>
        <w:t>。</w:t>
      </w:r>
    </w:p>
    <w:p w14:paraId="0A02DD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99CDF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52.治癔症最重要的治疗方法是( )</w:t>
      </w:r>
    </w:p>
    <w:p w14:paraId="784D557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暗示疗法</w:t>
      </w:r>
    </w:p>
    <w:p w14:paraId="2AC644F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心理治疗+药物治疗</w:t>
      </w:r>
    </w:p>
    <w:p w14:paraId="773A0B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中医中药治疗</w:t>
      </w:r>
    </w:p>
    <w:p w14:paraId="71F432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针灸治疗</w:t>
      </w:r>
    </w:p>
    <w:p w14:paraId="0C9F2E8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镇静</w:t>
      </w:r>
    </w:p>
    <w:p w14:paraId="1C2ADC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癔症（又称为转换障碍）是一种心理生理性障碍，患者表现为躯体症状，但没有明确的身体病因。它通常由心理因素引起，比如压力、情绪困扰等。因此，治疗癔症的关键在于理解其心理因素并加以干预。</w:t>
      </w:r>
    </w:p>
    <w:p w14:paraId="102CB4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让我们逐一分析选项：</w:t>
      </w:r>
    </w:p>
    <w:p w14:paraId="732B0B9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暗示疗法是一种通过言语、建议、引导等方式，影响患者心理状态的治疗方法，常用于处理癔症。通过暗示，可以帮助患者改变对症状的认知与反应，进而改善症状。所以，暗示疗法在癔症的治疗中有其重要作用。</w:t>
      </w:r>
    </w:p>
    <w:p w14:paraId="45E53B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治疗+药物治疗：癔症的根本原因通常与心理问题相关，因此，心理治疗（如认知行为疗法）是治疗的主要手段，旨在帮助患者识别和处理潜在的情感或心理冲突。药物治疗可能在短期内帮助缓解症状，尤其是焦虑或抑郁症状，但它并不能根本解决癔症的心理原因。因此，心理治疗与药物治疗的结合通常是有效的治疗方案。</w:t>
      </w:r>
    </w:p>
    <w:p w14:paraId="47A891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中医中药治疗：中医中药有一定的治疗作用，尤其是调节身体的阴阳平衡，缓解一些身体上的不适感。但对于癔症，尤其是其背后的心理因素，中医中药并不能从根本上解决问题。</w:t>
      </w:r>
    </w:p>
    <w:p w14:paraId="3AA9E2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针灸治疗：针灸可以帮助缓解一些身体不适或压力，但它对癔症的根本治疗效果较为有限。针灸可能对一些躯体症状有帮助，但不能有效解决心理冲突和心理因素的根本问题。</w:t>
      </w:r>
    </w:p>
    <w:p w14:paraId="5FB3C3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镇静：镇静药物可以缓解一些焦虑或过度紧张的症状，但它不能治愈癔症的根本问题，且长期依赖可能对患者产生负面影响。</w:t>
      </w:r>
    </w:p>
    <w:p w14:paraId="28CD63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来看，心理治疗+药物治疗（选项B）是最为全面且有效的治疗方法。心理治疗解决癔症的心理根源，药物治疗则可以帮助控制症状。暗示疗法作为一种心理治疗方法，也能作为辅助手段，但整体而言，心理治疗与药物治疗的结合更加系统和全面。</w:t>
      </w:r>
    </w:p>
    <w:p w14:paraId="78A1B3E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心理治疗+药物治疗</w:t>
      </w:r>
    </w:p>
    <w:p w14:paraId="29B1254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0D91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53</w:t>
      </w:r>
      <w:r>
        <w:rPr>
          <w:rFonts w:hint="eastAsia" w:ascii="等线" w:hAnsi="等线" w:eastAsia="等线" w:cs="等线"/>
          <w:sz w:val="21"/>
          <w:szCs w:val="21"/>
          <w:lang w:val="en-US" w:eastAsia="zh-CN"/>
        </w:rPr>
        <w:t>.维生素D治疗佝偻病患儿口服治疗量的时间是( )</w:t>
      </w:r>
    </w:p>
    <w:p w14:paraId="4BA9480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用至症状消失</w:t>
      </w:r>
    </w:p>
    <w:p w14:paraId="0C8C0A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用3~6个月</w:t>
      </w:r>
    </w:p>
    <w:p w14:paraId="211664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至痊愈</w:t>
      </w:r>
    </w:p>
    <w:p w14:paraId="6982F09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用至3岁</w:t>
      </w:r>
    </w:p>
    <w:p w14:paraId="382A5BB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用1个月</w:t>
      </w:r>
    </w:p>
    <w:p w14:paraId="69D4940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对于佝偻病患儿的维生素D治疗，治疗时间和剂量的选择应基于疾病的严重程度以及病程的长短。现在我们逐个分析选项：</w:t>
      </w:r>
    </w:p>
    <w:p w14:paraId="119DDB5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用至症状消失：这种治疗方式并不理想，因为佝偻病需要持续一定的时间来纠正骨骼发育的异常，维生素D的作用并不仅限于缓解症状。症状消失并不代表骨骼完全恢复正常。</w:t>
      </w:r>
    </w:p>
    <w:p w14:paraId="1D096B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用3~6个月：：这是最常见的治疗方案。维生素D治疗通常需要3至6个月的时间，因为这段时间可以帮助患儿的骨骼恢复正常生长。</w:t>
      </w:r>
    </w:p>
    <w:p w14:paraId="3C79364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至痊愈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痊愈的定义可能不同，这意味着维生素D治疗可能需要更长的时间，甚至超过6个月，这种治疗时间可能过长，未必适合所有患儿。</w:t>
      </w:r>
    </w:p>
    <w:p w14:paraId="68ED986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用至3岁：这个治疗方案过长了，通常维生素D治疗不需要持续到3岁，除非有严重的营养不良或其他并发症。通常3岁以前已经能见到改善，因此治疗不需要持续这么久。</w:t>
      </w:r>
    </w:p>
    <w:p w14:paraId="13CF95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用1个月：1个月的治疗时间通常不够长，因为佝偻病的骨骼恢复是一个逐步过程，单纯1个月可能无法完全解决问题。</w:t>
      </w:r>
    </w:p>
    <w:p w14:paraId="69E7EC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结论：选项 </w:t>
      </w:r>
      <w:r>
        <w:rPr>
          <w:rFonts w:hint="eastAsia" w:ascii="等线" w:hAnsi="等线" w:eastAsia="等线" w:cs="等线"/>
          <w:sz w:val="21"/>
          <w:szCs w:val="21"/>
          <w:highlight w:val="yellow"/>
          <w:lang w:val="en-US" w:eastAsia="zh-CN"/>
        </w:rPr>
        <w:t>B. 用3~6个月</w:t>
      </w:r>
      <w:r>
        <w:rPr>
          <w:rFonts w:hint="eastAsia" w:ascii="等线" w:hAnsi="等线" w:eastAsia="等线" w:cs="等线"/>
          <w:sz w:val="21"/>
          <w:szCs w:val="21"/>
          <w:lang w:val="en-US" w:eastAsia="zh-CN"/>
        </w:rPr>
        <w:t xml:space="preserve"> 是正确答案。治疗通常需要持续3到6个月，以便有效纠正骨骼问题和恢复正常生长发育。</w:t>
      </w:r>
    </w:p>
    <w:p w14:paraId="2EA474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221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54</w:t>
      </w:r>
      <w:r>
        <w:rPr>
          <w:rFonts w:hint="eastAsia" w:ascii="等线" w:hAnsi="等线" w:eastAsia="等线" w:cs="等线"/>
          <w:sz w:val="21"/>
          <w:szCs w:val="21"/>
          <w:lang w:val="en-US" w:eastAsia="zh-CN"/>
        </w:rPr>
        <w:t>.下列符合牙齿的正常发育的是( )</w:t>
      </w:r>
    </w:p>
    <w:p w14:paraId="7249474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乳牙数=月龄-（4~6）</w:t>
      </w:r>
    </w:p>
    <w:p w14:paraId="019B9C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8岁开始换牙</w:t>
      </w:r>
    </w:p>
    <w:p w14:paraId="7A6BC0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乳牙共24只</w:t>
      </w:r>
    </w:p>
    <w:p w14:paraId="699DE1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乳牙最晚于1.5岁出齐</w:t>
      </w:r>
    </w:p>
    <w:p w14:paraId="465F89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最晚于8个月开始出乳牙</w:t>
      </w:r>
    </w:p>
    <w:p w14:paraId="782E603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乳牙数 = 月龄 - （4~6）：这个公式的意思是乳牙的数量大致等于婴儿月龄减去4到6。通常乳牙的数目与月龄是相关的，但这个公式并不完全准确。乳牙在6个月左右开始长出，并逐渐在2到3岁之间长齐，所以这个公式并不精准。因此，这个选项不正确。</w:t>
      </w:r>
    </w:p>
    <w:p w14:paraId="45725C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8岁开始换牙：通常孩子在6到7岁之间开始换牙。8岁确实是一个可能的换牙年龄，但换牙的时间因人而异，并不一定从8岁开始。所以，这个选项也不完全准确。</w:t>
      </w:r>
    </w:p>
    <w:p w14:paraId="5A959D6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乳牙共24只：这是错误的。乳牙通常有20颗，而不是24颗。乳牙在孩子大约3岁时会全部长齐。因此，这个选项是错误的。</w:t>
      </w:r>
    </w:p>
    <w:p w14:paraId="623A49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乳牙最晚于1.5岁出齐：乳牙通常会在2到3岁之间完全出齐。最晚的情况下，乳牙大约在3岁左右出齐，而不是1.5岁。因此，这个选项也不准确。</w:t>
      </w:r>
    </w:p>
    <w:p w14:paraId="2ADF747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最晚于8个月开始出乳牙：乳牙一般会在6到10个月之间开始萌出，所以最晚在8个月开始出乳牙是合理的。这个选项是正确的。</w:t>
      </w:r>
    </w:p>
    <w:p w14:paraId="2EC7D75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w:t>
      </w:r>
      <w:r>
        <w:rPr>
          <w:rFonts w:hint="eastAsia" w:ascii="等线" w:hAnsi="等线" w:eastAsia="等线" w:cs="等线"/>
          <w:sz w:val="21"/>
          <w:szCs w:val="21"/>
          <w:highlight w:val="yellow"/>
          <w:lang w:val="en-US" w:eastAsia="zh-CN"/>
        </w:rPr>
        <w:t>正确的答案是 E. 最晚于8个月开始出乳牙</w:t>
      </w:r>
      <w:r>
        <w:rPr>
          <w:rFonts w:hint="eastAsia" w:ascii="等线" w:hAnsi="等线" w:eastAsia="等线" w:cs="等线"/>
          <w:sz w:val="21"/>
          <w:szCs w:val="21"/>
          <w:lang w:val="en-US" w:eastAsia="zh-CN"/>
        </w:rPr>
        <w:t>，因为乳牙的萌出时间通常是在6到10个月之间，8个月作为最晚开始出乳牙是合理的。</w:t>
      </w:r>
    </w:p>
    <w:p w14:paraId="2F6DE8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E706E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55.护士在申请护士执业注册时，须向注册机关缴验的证件不包括( )</w:t>
      </w:r>
    </w:p>
    <w:p w14:paraId="1CEB0B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临床实习证明</w:t>
      </w:r>
    </w:p>
    <w:p w14:paraId="1E5F81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工作证</w:t>
      </w:r>
    </w:p>
    <w:p w14:paraId="165D48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学历证书</w:t>
      </w:r>
    </w:p>
    <w:p w14:paraId="49442E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身份证</w:t>
      </w:r>
    </w:p>
    <w:p w14:paraId="7A3FF6A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健康检查证明</w:t>
      </w:r>
    </w:p>
    <w:p w14:paraId="0FB807B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在申请护士执业注册时，护士需要向注册机关提交一系列的证件和证明材料。我们可以逐一分析每个选项，来确认哪些是必要的，哪些不是。</w:t>
      </w:r>
    </w:p>
    <w:p w14:paraId="5A9290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临床实习证明 (A)：这是护士申请执业注册时必须提供的材料之一，因为护士需要证明自己完成了规定的临床实习，因此临床实习证明是必须提交的。</w:t>
      </w:r>
    </w:p>
    <w:p w14:paraId="28FD4A4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工作证 (B)：工作证并不是护士执业注册的必备材料。工作证更多是证明护士已经在某个机构工作，但不直接关系到执业注册的审核。因此，它不是必须提交的材料。</w:t>
      </w:r>
    </w:p>
    <w:p w14:paraId="5F3BF9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学历证书 (C)：学历证书是护士执业注册的重要证明之一，因为注册机关需要确认护士具备相应的学历背景。因此，学历证书是必需的。</w:t>
      </w:r>
    </w:p>
    <w:p w14:paraId="21BEFB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身份证 (D)：身份证是必需的身份证明材料，因为注册机关需要核实护士的身份。</w:t>
      </w:r>
    </w:p>
    <w:p w14:paraId="21C7D6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健康检查证明 (E)：健康检查证明也是护士申请执业注册时需要提供的材料，确保护士的身体健康状况适合从事护理工作。</w:t>
      </w:r>
    </w:p>
    <w:p w14:paraId="360FC97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结论：根据上述分析，工作证 (B) 并不是申请护士执业注册时必需提交的材料。因此，</w:t>
      </w:r>
      <w:r>
        <w:rPr>
          <w:rFonts w:hint="eastAsia" w:ascii="等线" w:hAnsi="等线" w:eastAsia="等线" w:cs="等线"/>
          <w:color w:val="FF0000"/>
          <w:sz w:val="21"/>
          <w:szCs w:val="21"/>
          <w:lang w:val="en-US" w:eastAsia="zh-CN"/>
        </w:rPr>
        <w:t>正确答案是：B. 工作证</w:t>
      </w:r>
    </w:p>
    <w:p w14:paraId="6E455B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F30D6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56</w:t>
      </w:r>
      <w:r>
        <w:rPr>
          <w:rFonts w:hint="eastAsia" w:ascii="等线" w:hAnsi="等线" w:eastAsia="等线" w:cs="等线"/>
          <w:sz w:val="21"/>
          <w:szCs w:val="21"/>
          <w:lang w:val="en-US" w:eastAsia="zh-CN"/>
        </w:rPr>
        <w:t>.红细胞悬液适用于( )</w:t>
      </w:r>
    </w:p>
    <w:p w14:paraId="430465F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粒细胞缺乏伴严重感染患者</w:t>
      </w:r>
    </w:p>
    <w:p w14:paraId="79BF121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心肺功能不全患者</w:t>
      </w:r>
    </w:p>
    <w:p w14:paraId="4113E5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战地急救及中小手术患者</w:t>
      </w:r>
    </w:p>
    <w:p w14:paraId="75B4558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血小板减少的出血患者</w:t>
      </w:r>
    </w:p>
    <w:p w14:paraId="73874D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急性失血、贫血患者</w:t>
      </w:r>
    </w:p>
    <w:p w14:paraId="33A80D6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这个问题的核心是分析这些患者中谁最需要紧急输血。每个选项描述了不同的病情，下面逐步分析每个选项。</w:t>
      </w:r>
    </w:p>
    <w:p w14:paraId="381E4B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粒细胞缺乏伴严重感染患者：粒细胞缺乏症是指白细胞中的粒细胞数量极低，通常会导致免疫力大大下降，容易感染。虽然这类患者需要积极抗感染治疗，但他们通常不会立即因为失血或贫血而需要输血。粒细胞缺乏症更多的是与免疫系统有关，因此与急需输血的关系不大。</w:t>
      </w:r>
    </w:p>
    <w:p w14:paraId="28AEC20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功能不全通常指的是心脏和肺部功能的衰竭，可能是由心脏病、呼吸道疾病等导致的。这类患者可能会因失血、低氧血症或其他原因需要输血，但心肺功能不全本身并不一定意味着急需输血，除非伴随大出血。通常情况下，这些患者的主要治疗措施是改善心肺功能。</w:t>
      </w:r>
    </w:p>
    <w:p w14:paraId="70F365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战地急救和中小手术患者可能面临大量出血，因此可能需要紧急输血。尤其是在战地环境中，伤员可能会因爆炸、枪伤等造成急性失血，进而导致贫血或休克。这类患者急需血液补充来维持生命体征，因此会是一个重要的输血指征。</w:t>
      </w:r>
    </w:p>
    <w:p w14:paraId="0A70F7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小板减少症患者由于血小板数量低，容易发生自发性出血或由于轻微创伤引起出血。虽然这类患者可能需要血小板输注，但通常不会需要大量红细胞输血。出血情况严重时可能需要输血，但血小板减少的出血患者更多的是需要血小板。</w:t>
      </w:r>
    </w:p>
    <w:p w14:paraId="0A2DCF3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失血、贫血患者：急性失血患者是由于大出血造成的贫血，这种情况下需要及时进行血液补充以维持循环血量、改善氧供。这类患者由于失血严重，需要输血补充血容量和红细胞，因此是最需要输血的群体之一。</w:t>
      </w:r>
    </w:p>
    <w:p w14:paraId="23C6D1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总结：从以上分析来看，急性失血、贫血患者（选项 E）最需要紧急输血，因为他们因为失血过多，导致血容量和血红蛋白浓度的急剧下降，必须尽快通过输血来挽救生命。</w:t>
      </w:r>
    </w:p>
    <w:p w14:paraId="7D49C81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E. 急性失血、贫血患者</w:t>
      </w:r>
      <w:r>
        <w:rPr>
          <w:rFonts w:hint="eastAsia" w:ascii="等线" w:hAnsi="等线" w:eastAsia="等线" w:cs="等线"/>
          <w:sz w:val="21"/>
          <w:szCs w:val="21"/>
          <w:lang w:val="en-US" w:eastAsia="zh-CN"/>
        </w:rPr>
        <w:t xml:space="preserve"> 是最需要紧急输血的群体。</w:t>
      </w:r>
    </w:p>
    <w:p w14:paraId="0D572E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EE26C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57.调节酸碱平衡最重要的器官是( )</w:t>
      </w:r>
    </w:p>
    <w:p w14:paraId="49A3FD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w:t>
      </w:r>
    </w:p>
    <w:p w14:paraId="0EAD7B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w:t>
      </w:r>
    </w:p>
    <w:p w14:paraId="7FF7CB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w:t>
      </w:r>
    </w:p>
    <w:p w14:paraId="0B2354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w:t>
      </w:r>
    </w:p>
    <w:p w14:paraId="7DF03E4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肾</w:t>
      </w:r>
    </w:p>
    <w:p w14:paraId="63BCF2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选择最适合的答案，我们需要了解不同器官在调节酸碱平衡中的作用。酸碱平衡指的是体内的pH值维持在一个适当的范围，以保证细胞和生理过程的正常运行。体内主要通过呼吸、肾脏、胃液以及缓冲系统来维持这一平衡。</w:t>
      </w:r>
    </w:p>
    <w:p w14:paraId="30A3CA2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 (A)：心脏负责泵血，但它与酸碱平衡的调节无关，因此不可能是最重要的器官。</w:t>
      </w:r>
    </w:p>
    <w:p w14:paraId="705486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 (B)：胃液含有大量的盐酸，用于消化食物，但它对全身酸碱平衡的调节影响较小。胃酸的分泌主要是为了消化，并不会直接调节血液的pH。</w:t>
      </w:r>
    </w:p>
    <w:p w14:paraId="0F26C46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肝脏 (C)：肝脏主要负责代谢和解毒，尽管它在处理一些代谢产物上有一定作用，但它在酸碱平衡中的作用不是最直接的。</w:t>
      </w:r>
    </w:p>
    <w:p w14:paraId="539256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小肠 (D)：小肠主要参与消化和营养吸收，虽然它有一些酸碱调节作用，但它并不是调节体内酸碱平衡的主要器官。</w:t>
      </w:r>
    </w:p>
    <w:p w14:paraId="3B55E8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 (E)：肾脏在维持酸碱平衡中起着至关重要的作用。肾脏通过排泄氢离子（H+）和重吸收碳酸氢根（HCO₃⁻）来调节体内的酸碱水平。此外，肾脏还通过产生缓冲液、调节尿液pH来帮助保持血液pH在正常范围内。</w:t>
      </w:r>
    </w:p>
    <w:p w14:paraId="69A818A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根据这些分析，肾脏 (E) 是最重要的器官，因为它直接通过排泄和重吸收过程维持了体内的酸碱平衡。</w:t>
      </w:r>
    </w:p>
    <w:p w14:paraId="58981CD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正确答案是：E. 肾</w:t>
      </w:r>
      <w:r>
        <w:rPr>
          <w:rFonts w:hint="eastAsia" w:ascii="等线" w:hAnsi="等线" w:eastAsia="等线" w:cs="等线"/>
          <w:sz w:val="21"/>
          <w:szCs w:val="21"/>
          <w:lang w:val="en-US" w:eastAsia="zh-CN"/>
        </w:rPr>
        <w:t>。</w:t>
      </w:r>
    </w:p>
    <w:p w14:paraId="53A0E8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8225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58.先天性心脏病中会出现“靴型”心的是( )</w:t>
      </w:r>
    </w:p>
    <w:p w14:paraId="66ACD6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w:t>
      </w:r>
    </w:p>
    <w:p w14:paraId="564F4C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w:t>
      </w:r>
    </w:p>
    <w:p w14:paraId="626216D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法洛四联征</w:t>
      </w:r>
    </w:p>
    <w:p w14:paraId="34C5813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动脉导管未闭</w:t>
      </w:r>
    </w:p>
    <w:p w14:paraId="14F7CF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4A54BD3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解释“靴型心”：“靴型心”是指在X光片上心脏形态的特殊表现。其形态与靴子的外观相似，通常是因为右心室增大或右心负担过重造成的。这种表现最常见于 法洛四联征。</w:t>
      </w:r>
    </w:p>
    <w:p w14:paraId="4676BF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0998D7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房间隔缺损：房间隔缺损会导致左心房和右心房之间有异常的血液流动，通常不会引起明显的“靴型心”。</w:t>
      </w:r>
    </w:p>
    <w:p w14:paraId="6EEDB1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室间隔缺损：室间隔缺损通常表现为心脏的血流分流问题，可能会导致右心室的负担增加，但它不会特别导致“靴型心”这一表现。</w:t>
      </w:r>
    </w:p>
    <w:p w14:paraId="2D3647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法洛四联征：法洛四联征包括四个病理特征：室间隔缺损（VSD）、肺动脉狭窄、右心室肥大、主动脉骑跨。由于肺动脉狭窄和右心室肥大的存在，右心负担增加，这会导致“靴型心”的X光表现。因此，“靴型心”常见于法洛四联征。</w:t>
      </w:r>
    </w:p>
    <w:p w14:paraId="457566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动脉导管未闭：动脉导管未闭会导致动脉导管未闭合，造成血液分流，但这并不会导致“靴型心”。</w:t>
      </w:r>
    </w:p>
    <w:p w14:paraId="796850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肺动脉狭窄：肺动脉狭窄可以引起右心室增大，但它本身并不常导致“靴型心”这一特征。</w:t>
      </w:r>
    </w:p>
    <w:p w14:paraId="63564A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C. 法洛四联征</w:t>
      </w:r>
      <w:r>
        <w:rPr>
          <w:rFonts w:hint="eastAsia" w:ascii="等线" w:hAnsi="等线" w:eastAsia="等线" w:cs="等线"/>
          <w:sz w:val="21"/>
          <w:szCs w:val="21"/>
          <w:lang w:val="en-US" w:eastAsia="zh-CN"/>
        </w:rPr>
        <w:t xml:space="preserve"> 是正确答案，因为它最常引起“靴型心”的表现。</w:t>
      </w:r>
    </w:p>
    <w:p w14:paraId="2FA1EB8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FCF6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59</w:t>
      </w:r>
      <w:r>
        <w:rPr>
          <w:rFonts w:hint="eastAsia" w:ascii="等线" w:hAnsi="等线" w:eastAsia="等线" w:cs="等线"/>
          <w:sz w:val="21"/>
          <w:szCs w:val="21"/>
          <w:lang w:val="en-US" w:eastAsia="zh-CN"/>
        </w:rPr>
        <w:t>.某患者无青霉素过敏史，青霉素皮试阴性，护士随即遵照医嘱给药。几分钟后患者突然发生休克。这种状况应判定为( )</w:t>
      </w:r>
    </w:p>
    <w:p w14:paraId="40B8F9C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护理事故</w:t>
      </w:r>
    </w:p>
    <w:p w14:paraId="331600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医疗事故</w:t>
      </w:r>
    </w:p>
    <w:p w14:paraId="2EA6D7F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护理差错</w:t>
      </w:r>
    </w:p>
    <w:p w14:paraId="4E2FAE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意外事件</w:t>
      </w:r>
    </w:p>
    <w:p w14:paraId="09284E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护理缺陷</w:t>
      </w:r>
    </w:p>
    <w:p w14:paraId="0ACDA6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分析患者的情况</w:t>
      </w:r>
    </w:p>
    <w:p w14:paraId="1D15D09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患者无青霉素过敏史，青霉素皮试结果为阴性，护士按医嘱给药。</w:t>
      </w:r>
    </w:p>
    <w:p w14:paraId="4B87E8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几分钟后，患者突然发生休克。可以看到，患者没有明确的青霉素过敏史，并且青霉素皮试阴性，表面看似符合给药的条件。然而，患者仍然发生了休克，这表明可能是发生了药物过敏反应。青霉素皮试阴性并不意味着一定不会发生过敏反应，药物过敏反应的发生与个体差异有关。</w:t>
      </w:r>
    </w:p>
    <w:p w14:paraId="581AB5C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分析各个选项：A. 护理事故：护理事故通常是指护理操作失误或疏忽导致患者受到伤害或不良后果。如果护士在给药过程中按照医嘱正确操作，但由于药物的不良反应导致患者休克，这通常不算护理事故，因为没有操作上的失误或疏忽。</w:t>
      </w:r>
    </w:p>
    <w:p w14:paraId="071F71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医疗事故：医疗事故是指医疗机构及其人员在医疗过程中，因失误或疏忽导致患者出现严重不良后果，如死亡或重伤。这里的关键问题是药物引起的休克。虽然给药过程中没有明显的失误，但药物过敏反应属于不可预见的风险，因此，这更接近医疗事故的定义。</w:t>
      </w:r>
    </w:p>
    <w:p w14:paraId="3319E55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护理差错：护理差错指护理人员在执行医疗或护理任务时，未能按照规范操作，导致患者伤害或不良后果。此例中，护士按医嘱给药且没有操作错误，不能算作护理差错。</w:t>
      </w:r>
    </w:p>
    <w:p w14:paraId="59A58A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意外事件：意外事件是指无法预见的、突发的事件，通常不会涉及责任。这里发生了药物过敏反应，虽然是突发情况，但从整体判断来看，这与医疗护理相关，不能简单归为“意外事件”。</w:t>
      </w:r>
    </w:p>
    <w:p w14:paraId="739AF1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护理缺陷：护理缺陷指的是护理过程中存在疏忽或未能达到护理标准，导致患者出现不良后果。这里护士并未在护理操作中存在明显缺陷，因此不属于护理缺陷。</w:t>
      </w:r>
    </w:p>
    <w:p w14:paraId="7572FF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最合适的选项：综合考虑，患者的休克是由于药物过敏反应引起的，这种过敏反应虽然在皮试为阴性的情况下发生，但青霉素过敏反应并不是绝对可以预见的，且护士未犯操作错误。因此，最符合的选项是 B. 医疗事故，因为这是医疗行为过程中发生的不可预见的严重不良反应，符合医疗事故的定义。</w:t>
      </w:r>
    </w:p>
    <w:p w14:paraId="408131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答案是 B. 医疗事故</w:t>
      </w:r>
      <w:r>
        <w:rPr>
          <w:rFonts w:hint="eastAsia" w:ascii="等线" w:hAnsi="等线" w:eastAsia="等线" w:cs="等线"/>
          <w:sz w:val="21"/>
          <w:szCs w:val="21"/>
          <w:lang w:val="en-US" w:eastAsia="zh-CN"/>
        </w:rPr>
        <w:t>。</w:t>
      </w:r>
    </w:p>
    <w:p w14:paraId="3A9A3D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B80F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60.患者，女，28岁。脉率95次/分，血压120/72mmHg，其基础代谢率为( )</w:t>
      </w:r>
    </w:p>
    <w:p w14:paraId="54E798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26%</w:t>
      </w:r>
    </w:p>
    <w:p w14:paraId="6864045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35%</w:t>
      </w:r>
    </w:p>
    <w:p w14:paraId="794FC86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32%</w:t>
      </w:r>
    </w:p>
    <w:p w14:paraId="3AF61AC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w:t>
      </w:r>
    </w:p>
    <w:p w14:paraId="5B54E7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22%</w:t>
      </w:r>
    </w:p>
    <w:p w14:paraId="0AAACD8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BMR 是指在静息状态下，人体维持基本生理功能所消耗的最低能量。</w:t>
      </w:r>
    </w:p>
    <w:p w14:paraId="20A9DB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题目中给出了以下信息：患者是28岁的女性；脉率为95次/分；血压为120/72mmHg。</w:t>
      </w:r>
    </w:p>
    <w:p w14:paraId="5A2AFA4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对于基础代谢率的估算，通常可以使用一些公式（如哈里斯-贝尼迪克特公式）来计算。此公式根据性别、体重、身高和年龄来估算BMR，但我们目前缺少体重和身高等详细信息。</w:t>
      </w:r>
    </w:p>
    <w:p w14:paraId="3AF5FD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我们也可以通过患者的年龄、性别和一些身体指征（如脉率和血压）来做出一个合理的猜测。对于年轻女性，基础代谢率通常在较高范围。脉率较快（95次/分），可能意味着身体在较为活跃的状态，因此可以推测基础代谢率可能偏高。</w:t>
      </w:r>
    </w:p>
    <w:p w14:paraId="701874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在没有其他信息的情况下，根据常见的代谢率参考值，28岁女性的BMR通常在30%左右。结合这些因素，最合理的选择是C. 32%，这接近正常的基础代谢率范围。</w:t>
      </w:r>
    </w:p>
    <w:p w14:paraId="3F603F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答案是：C. 32%</w:t>
      </w:r>
      <w:r>
        <w:rPr>
          <w:rFonts w:hint="eastAsia" w:ascii="等线" w:hAnsi="等线" w:eastAsia="等线" w:cs="等线"/>
          <w:sz w:val="21"/>
          <w:szCs w:val="21"/>
          <w:lang w:val="en-US" w:eastAsia="zh-CN"/>
        </w:rPr>
        <w:t>。</w:t>
      </w:r>
    </w:p>
    <w:p w14:paraId="5C447B6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92B98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61</w:t>
      </w:r>
      <w:r>
        <w:rPr>
          <w:rFonts w:hint="eastAsia" w:ascii="等线" w:hAnsi="等线" w:eastAsia="等线" w:cs="等线"/>
          <w:sz w:val="21"/>
          <w:szCs w:val="21"/>
          <w:lang w:val="en-US" w:eastAsia="zh-CN"/>
        </w:rPr>
        <w:t>.患儿，女，18个月。体重10kg，身高82cm，腹壁皮下脂肪厚度0.6cm，皮肤稍苍白。请判断该小儿的营养状况( )</w:t>
      </w:r>
    </w:p>
    <w:p w14:paraId="4A2FC12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轻度营养不良</w:t>
      </w:r>
    </w:p>
    <w:p w14:paraId="5BC1BDF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正常</w:t>
      </w:r>
    </w:p>
    <w:p w14:paraId="603151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w:t>
      </w:r>
    </w:p>
    <w:p w14:paraId="3580444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超重</w:t>
      </w:r>
    </w:p>
    <w:p w14:paraId="2C9258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中度营养不良</w:t>
      </w:r>
    </w:p>
    <w:p w14:paraId="6CC4FB4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根据提供的信息，判断该小儿的营养状况可以从以下几个方面考虑：</w:t>
      </w:r>
    </w:p>
    <w:p w14:paraId="37A72A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体重与身高的关系：根据身高和体重，可以计算出该儿童的体重指数（BMI）。不过，儿童的BMI与成人不同，需要参考儿童生长曲线。</w:t>
      </w:r>
    </w:p>
    <w:p w14:paraId="5055E7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该儿童的体重为10kg，身高为82cm。我们可以简单计算体重与身高的比值来估计其体型。</w:t>
      </w:r>
    </w:p>
    <w:p w14:paraId="57E930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体重/身高比值 = 10kg / 82cm ≈ 0.12kg/cm (这相当于12kg/m²)，这个数值属于正常范围。</w:t>
      </w:r>
    </w:p>
    <w:p w14:paraId="38D0F94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腹壁皮下脂肪厚度：腹壁皮下脂肪厚度0.6cm，考虑到该年龄的儿童，通常皮下脂肪厚度在0.5-1.0cm之间属于正常范围。</w:t>
      </w:r>
    </w:p>
    <w:p w14:paraId="1289BF5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皮肤苍白：皮肤稍显苍白可能提示贫血或缺乏某些营养素，但没有直接指示营养不良的严重程度。</w:t>
      </w:r>
    </w:p>
    <w:p w14:paraId="437EA3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综上所述，根据体重与身高的比例、皮下脂肪厚度以及没有明显的贫血症状，判断该儿童的营养状况应为 正常。</w:t>
      </w:r>
    </w:p>
    <w:p w14:paraId="5AF10BE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答案是：B. 正常</w:t>
      </w:r>
    </w:p>
    <w:p w14:paraId="531340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981D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62.初产妇，26岁。孕39周临产，规律宫缩11小时，破膜9小时。肛诊检查：宫口开大3cm，先露S=+1，4小时后宫口全开，应考虑( )</w:t>
      </w:r>
    </w:p>
    <w:p w14:paraId="043BFA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正常活跃期</w:t>
      </w:r>
    </w:p>
    <w:p w14:paraId="2D65A17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潜伏期延长</w:t>
      </w:r>
    </w:p>
    <w:p w14:paraId="1BADC9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胎膜早破</w:t>
      </w:r>
    </w:p>
    <w:p w14:paraId="1349CE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第一产程延长</w:t>
      </w:r>
    </w:p>
    <w:p w14:paraId="0619B6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正常潜伏期</w:t>
      </w:r>
    </w:p>
    <w:p w14:paraId="46186ED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产程阶段的定义：潜伏期（Latent phase）：指的是宫口从0-4厘米扩张的阶段，这一阶段通常持续时间较长，宫缩不太规律，强度较轻。</w:t>
      </w:r>
    </w:p>
    <w:p w14:paraId="4D3F31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活跃期（Active phase）：指的是宫口从4-10厘米扩张的阶段，宫缩变得规律、强度增强，通常这个阶段的进展较快，宫口扩张速度较快。已知情况：孕妇是初产妇，年龄26岁，孕期第39周。规律宫缩已持续11小时，破膜9小时。</w:t>
      </w:r>
    </w:p>
    <w:p w14:paraId="01177C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肛诊检查结果显示：宫口开大3cm，先露S=+1。4小时后宫口全开。</w:t>
      </w:r>
    </w:p>
    <w:p w14:paraId="4DD647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解答过程：宫口开大3cm时，通常说明处于潜伏期的阶段，宫口扩张仍较缓慢。</w:t>
      </w:r>
    </w:p>
    <w:p w14:paraId="1229BC2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破膜已9小时，宫口从3cm扩展到全开，需要4小时。根据活跃期的定义，这段时间符合活跃期的标准，即宫口从4cm扩展到全开的速度比较快。</w:t>
      </w:r>
    </w:p>
    <w:p w14:paraId="199752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从3cm到全开所需4小时，是比较正常的活跃期进展速度。</w:t>
      </w:r>
    </w:p>
    <w:p w14:paraId="1148E4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分析各选项：A. 正常活跃期：这符合活跃期的进展，因为宫口从3cm扩展到全开的过程非常迅速。所以这是一个合理的选项。</w:t>
      </w:r>
    </w:p>
    <w:p w14:paraId="5718FD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潜伏期延长：潜伏期一般持续时间较长，但在这个案例中，宫口在3cm时的状态已接近活跃期，所以不符合潜伏期延长的特征。</w:t>
      </w:r>
    </w:p>
    <w:p w14:paraId="061F5C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胎膜早破：虽然胎膜已经破了，但题目没有指出与破膜相关的异常进展，所以这个选项不太合适。</w:t>
      </w:r>
    </w:p>
    <w:p w14:paraId="73D2770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第一产程延长：第一产程是指从宫口扩展到全开的过程，但在这个案例中，宫口从3cm扩展到全开仅用了4小时，这是正常的时间范围，因此不应选择这个选项。</w:t>
      </w:r>
    </w:p>
    <w:p w14:paraId="0F8052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正常潜伏期：宫口已经达到3cm，且接下来进展较快，符合活跃期的特征，而不是潜伏期。</w:t>
      </w:r>
    </w:p>
    <w:p w14:paraId="428361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答案是A. 正常活跃期</w:t>
      </w:r>
      <w:r>
        <w:rPr>
          <w:rFonts w:hint="eastAsia" w:ascii="等线" w:hAnsi="等线" w:eastAsia="等线" w:cs="等线"/>
          <w:sz w:val="21"/>
          <w:szCs w:val="21"/>
          <w:lang w:val="en-US" w:eastAsia="zh-CN"/>
        </w:rPr>
        <w:t>。</w:t>
      </w:r>
    </w:p>
    <w:p w14:paraId="1C7BF2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3480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63</w:t>
      </w:r>
      <w:r>
        <w:rPr>
          <w:rFonts w:hint="eastAsia" w:ascii="等线" w:hAnsi="等线" w:eastAsia="等线" w:cs="等线"/>
          <w:sz w:val="21"/>
          <w:szCs w:val="21"/>
          <w:lang w:val="en-US" w:eastAsia="zh-CN"/>
        </w:rPr>
        <w:t>.患者，男，53岁。饮酒后出现上腹绞痛，向肩部放射，来院急诊，疑诊急性胰腺炎。对诊断最有价值的检查是( )</w:t>
      </w:r>
    </w:p>
    <w:p w14:paraId="71D2D2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尿淀粉酶的测定</w:t>
      </w:r>
    </w:p>
    <w:p w14:paraId="681CE1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血钙的测定</w:t>
      </w:r>
    </w:p>
    <w:p w14:paraId="059D81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白细胞计数</w:t>
      </w:r>
    </w:p>
    <w:p w14:paraId="24D26B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血清脂肪酶的测定</w:t>
      </w:r>
    </w:p>
    <w:p w14:paraId="23CFD86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血清淀粉酶的测定</w:t>
      </w:r>
    </w:p>
    <w:p w14:paraId="43D4F1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对于急性胰腺炎的诊断，我们需要考虑患者的临床症状以及实验室检查结果。根据该患者的情况，他是一名53岁的男性，饮酒后出现了上腹部绞痛，且疼痛放射至肩部，这种描述符合急性胰腺炎的典型表现。</w:t>
      </w:r>
    </w:p>
    <w:p w14:paraId="0AE02FD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步骤一：临床表现分析：急性胰腺炎常表现为上腹部剧烈绞痛，疼痛可能放射到背部或肩部，患者通常有过饮酒或高脂饮食的历史。由此可以初步怀疑急性胰腺炎。</w:t>
      </w:r>
    </w:p>
    <w:p w14:paraId="40C350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步骤二：考虑最具诊断价值的检查：为了确诊急性胰腺炎，主要依靠以下几项实验室检查：</w:t>
      </w:r>
    </w:p>
    <w:p w14:paraId="24DA80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血清淀粉酶和血清脂肪酶：血清淀粉酶：淀粉酶是胰腺分泌的消化酶之一，急性胰腺炎时通常会显著升高。但是，血清淀粉酶也可以在许多其他疾病中升高，因此它的敏感性较高，但特异性较差。</w:t>
      </w:r>
    </w:p>
    <w:p w14:paraId="081179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血清脂肪酶：脂肪酶是胰腺的另一种酶，它对急性胰腺炎具有更高的特异性和敏感性。脂肪酶在急性胰腺炎中的升高通常比淀粉酶更为持久，因此它是诊断急性胰腺炎的一个非常重要的标志物。</w:t>
      </w:r>
    </w:p>
    <w:p w14:paraId="11D310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尿淀粉酶：尿淀粉酶测定对急性胰腺炎的诊断帮助较小，虽然它可能在某些情况下升高，但它的诊断价值不如血清淀粉酶和脂肪酶。</w:t>
      </w:r>
    </w:p>
    <w:p w14:paraId="58664C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白细胞计数：白细胞计数的升高可以反映体内的炎症反应，但它并非急性胰腺炎的特异性标志，也可能出现在许多其他类型的感染或炎症中。</w:t>
      </w:r>
    </w:p>
    <w:p w14:paraId="277BAD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血钙：血钙的测定可以帮助排除一些并发症，比如低钙血症，但它不是急性胰腺炎的核心诊断指标。</w:t>
      </w:r>
    </w:p>
    <w:p w14:paraId="728823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三：选择最佳答案：在所有的选项中，血清脂肪酶的测定（D选项）是诊断急性胰腺炎最有价值的检查。血清脂肪酶对急性胰腺炎的诊断具有较高的敏感性和特异性，是目前最推荐用于急性胰腺炎诊断的检查方法。</w:t>
      </w:r>
    </w:p>
    <w:p w14:paraId="2EF119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答案是 D. 血清脂肪酶的测定</w:t>
      </w:r>
      <w:r>
        <w:rPr>
          <w:rFonts w:hint="eastAsia" w:ascii="等线" w:hAnsi="等线" w:eastAsia="等线" w:cs="等线"/>
          <w:sz w:val="21"/>
          <w:szCs w:val="21"/>
          <w:lang w:val="en-US" w:eastAsia="zh-CN"/>
        </w:rPr>
        <w:t>。</w:t>
      </w:r>
    </w:p>
    <w:p w14:paraId="2519F5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4D1A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64.患者脑出血，入院时意识不清。左侧肢体偏瘫，测量血压、体温，下述正确的是( )</w:t>
      </w:r>
    </w:p>
    <w:p w14:paraId="5AEBFF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测腋下温，测右上肢血压</w:t>
      </w:r>
    </w:p>
    <w:p w14:paraId="1E65884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测口温，测右上肢血压</w:t>
      </w:r>
    </w:p>
    <w:p w14:paraId="022D61B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测口温，测左上肢血压</w:t>
      </w:r>
    </w:p>
    <w:p w14:paraId="3E7A99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测直肠温，测左上肢血压</w:t>
      </w:r>
    </w:p>
    <w:p w14:paraId="7353A10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测腋下温，测左上肢血压</w:t>
      </w:r>
    </w:p>
    <w:p w14:paraId="5AA3E0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我们要从以下几个方面分析这个问题：</w:t>
      </w:r>
    </w:p>
    <w:p w14:paraId="05C05FF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意识不清：患者意识不清，意味着患者的认知能力可能受损。在这种情况下，我们要避免不适当的刺激，比如不适当的体温测量方法，应该选用相对更为舒适和不刺激的方法。</w:t>
      </w:r>
    </w:p>
    <w:p w14:paraId="669E66D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左侧肢体偏瘫：由于患者左侧肢体偏瘫，左侧的上肢和下肢可能无法准确地进行血压测量。因此，在测量血压时，我们应该选择右侧的肢体，而不是偏瘫的左侧。</w:t>
      </w:r>
    </w:p>
    <w:p w14:paraId="7192D03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测量的部位：体温的测量方法有很多，包括腋下、口腔、直肠等。考虑到患者意识不清，口腔温度的测量可能会导致困难或不适。腋下温度通常是一种较为常见的替代方式，而直肠温度虽然较为准确，但也较为侵入性，且对于意识不清的患者来说可能造成不适。</w:t>
      </w:r>
    </w:p>
    <w:p w14:paraId="4BA45A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因此，根据以上分析，正确的选择应该是：</w:t>
      </w:r>
    </w:p>
    <w:p w14:paraId="483E73E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腋下温度测量，这较为简单且舒适。</w:t>
      </w:r>
    </w:p>
    <w:p w14:paraId="73E0540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右上肢测量血压，因为左侧肢体偏瘫，不宜用左侧进行血压测量。</w:t>
      </w:r>
    </w:p>
    <w:p w14:paraId="7989225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A. 测腋下温，测右上肢血压</w:t>
      </w:r>
      <w:r>
        <w:rPr>
          <w:rFonts w:hint="eastAsia" w:ascii="等线" w:hAnsi="等线" w:eastAsia="等线" w:cs="等线"/>
          <w:sz w:val="21"/>
          <w:szCs w:val="21"/>
          <w:lang w:val="en-US" w:eastAsia="zh-CN"/>
        </w:rPr>
        <w:t>。</w:t>
      </w:r>
    </w:p>
    <w:p w14:paraId="270A6B3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49D2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65.某足月儿，生后7天，母乳喂养。出生第2天食奶量明显减少，第3天皮肤出现黄染而就诊。查体：体温37.8℃，脐部周围皮肤红肿，诊断为新生儿脐炎。此疾病最常见的病原菌是( )</w:t>
      </w:r>
    </w:p>
    <w:p w14:paraId="47A81E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w:t>
      </w:r>
    </w:p>
    <w:p w14:paraId="1FEEAD7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克雷伯杆菌</w:t>
      </w:r>
    </w:p>
    <w:p w14:paraId="418559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表皮葡萄球菌</w:t>
      </w:r>
    </w:p>
    <w:p w14:paraId="12C74E8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w:t>
      </w:r>
    </w:p>
    <w:p w14:paraId="6B23562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破伤风杆菌</w:t>
      </w:r>
    </w:p>
    <w:p w14:paraId="2FA37C3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脐炎的常见病因</w:t>
      </w:r>
    </w:p>
    <w:p w14:paraId="1E9B01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脐炎是新生儿常见的感染之一，尤其是在脐带未完全愈合的情况下。脐炎的病原菌通常是皮肤常见的细菌，尤其是革兰阳性菌。</w:t>
      </w:r>
    </w:p>
    <w:p w14:paraId="32F058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分析选项：A. 金黄色葡萄球菌（Staphylococcus aureus）</w:t>
      </w:r>
    </w:p>
    <w:p w14:paraId="754ECB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金黄色葡萄球菌是新生儿脐炎中最常见的致病菌之一。它能在皮肤和粘膜上生存，容易感染新生儿的脐部，特别是脐带未完全愈合时，金黄色葡萄球菌是引发脐炎的常见病原。</w:t>
      </w:r>
    </w:p>
    <w:p w14:paraId="46C8089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克雷伯杆菌（Klebsiella pneumoniae）：克雷伯杆菌虽然在新生儿感染中可能出现，但它主要引发呼吸道感染或败血症，脐炎并非其最常见的表现。</w:t>
      </w:r>
    </w:p>
    <w:p w14:paraId="5352997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表皮葡萄球菌（Staphylococcus epidermidis）：表皮葡萄球菌是皮肤常见的共生菌，但它通常在免疫力低下的情况下引发感染。尽管它是医院获得性感染的常见原因，但在新生儿脐炎中金黄色葡萄球菌更为常见。</w:t>
      </w:r>
    </w:p>
    <w:p w14:paraId="3687C2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铜绿假单胞菌（Pseudomonas aeruginosa）：铜绿假单胞菌主要引起医院内感染和特定环境中的感染，但在新生儿脐炎中并不常见。</w:t>
      </w:r>
    </w:p>
    <w:p w14:paraId="183252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破伤风杆菌（Clostridium tetani）：破伤风杆菌通常通过伤口进入人体并引发破伤风，但它并不是新生儿脐炎的常见病原。</w:t>
      </w:r>
    </w:p>
    <w:p w14:paraId="5C03D19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综合分析：根据以上分析，金黄色葡萄球菌是新生儿脐炎最常见的病原菌，特别是在脐部未愈合或出现局部感染时。</w:t>
      </w:r>
    </w:p>
    <w:p w14:paraId="0104A08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金黄色葡萄球菌</w:t>
      </w:r>
    </w:p>
    <w:p w14:paraId="36EFFAD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BC35C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66.患儿，女，8个月。因患肺炎而住院，入院当天哭闹不停，不愿离开母亲。对该患儿进行心理护理，不正确的是( )</w:t>
      </w:r>
    </w:p>
    <w:p w14:paraId="4BA264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突然从父母怀抱中将病儿抱过来</w:t>
      </w:r>
    </w:p>
    <w:p w14:paraId="7F15D81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了解病儿住院前的生活习惯</w:t>
      </w:r>
    </w:p>
    <w:p w14:paraId="196B2A9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尽量同定护士连续护理</w:t>
      </w:r>
    </w:p>
    <w:p w14:paraId="601FE8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保持与病儿父母密切联系</w:t>
      </w:r>
    </w:p>
    <w:p w14:paraId="7A7D76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首次接触病儿先和母亲谈话</w:t>
      </w:r>
    </w:p>
    <w:p w14:paraId="46F33F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在这道题中，问题是关于如何进行心理护理。我们逐步分析每个选项的合理性，找出不正确的做法。</w:t>
      </w:r>
    </w:p>
    <w:p w14:paraId="02FFC8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突然从父母怀抱中将病儿抱过来：这显然是一个不正确的做法。对于年龄较小的患儿，尤其是8个月大的婴儿，他们会对突然的行为感到害怕和焦虑。此时，婴儿的依赖感非常强，突然与父母分开会让他们更加不安，可能会导致哭闹加剧。因此，A选项是错误的。</w:t>
      </w:r>
    </w:p>
    <w:p w14:paraId="0567399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了解病儿住院前的生活习惯：了解患儿住院前的生活习惯有助于护理人员提供更为个性化和适宜的照顾。了解宝宝平时的饮食、作息、睡眠等习惯可以帮助护士创造一个更适应患儿的住院环境。这个做法是有帮助的，因此B选项是正确的。</w:t>
      </w:r>
    </w:p>
    <w:p w14:paraId="22C143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同定护士连续护理：婴儿对于陌生环境和陌生人会有更强的恐惧感，尤其是在医院环境中，反复接触不同的护理人员可能会让孩子更加焦虑。因此，尽量安排同一个护士进行连续护理，可以帮助患儿更快建立安全感和信任感。所以，C选项是正确的。</w:t>
      </w:r>
    </w:p>
    <w:p w14:paraId="484565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与病儿父母密切联系：家长在医院期间的陪伴和支持对于患儿的情绪稳定和恢复非常重要。父母是患儿最亲近的人，保持与父母的联系，给予家长适当的支持和指导，有助于缓解患儿的焦虑。所以，D选项是正确的。</w:t>
      </w:r>
    </w:p>
    <w:p w14:paraId="32C2AB4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接触病儿先和母亲谈话：首次接触病儿时，确实应该先与母亲或父亲交流，因为家长了解孩子的性格、习惯、喜好等，可以提供帮助和信息。此外，和父母交流也能让患儿感到更加安心，家长的参与能够缓解孩子的焦虑。E选项是正确的。</w:t>
      </w:r>
    </w:p>
    <w:p w14:paraId="6C3E43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结论：通过分析可以得出，A选项是错误的，因为突然将孩子从父母怀抱中带走会加剧患儿的焦虑，应避免这种做法。所以，</w:t>
      </w:r>
      <w:r>
        <w:rPr>
          <w:rFonts w:hint="eastAsia" w:ascii="等线" w:hAnsi="等线" w:eastAsia="等线" w:cs="等线"/>
          <w:color w:val="FF0000"/>
          <w:sz w:val="21"/>
          <w:szCs w:val="21"/>
          <w:lang w:val="en-US" w:eastAsia="zh-CN"/>
        </w:rPr>
        <w:t>正确答案是 A</w:t>
      </w:r>
      <w:r>
        <w:rPr>
          <w:rFonts w:hint="eastAsia" w:ascii="等线" w:hAnsi="等线" w:eastAsia="等线" w:cs="等线"/>
          <w:sz w:val="21"/>
          <w:szCs w:val="21"/>
          <w:lang w:val="en-US" w:eastAsia="zh-CN"/>
        </w:rPr>
        <w:t>。</w:t>
      </w:r>
    </w:p>
    <w:p w14:paraId="4B1DA67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26144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67</w:t>
      </w:r>
      <w:r>
        <w:rPr>
          <w:rFonts w:hint="eastAsia" w:ascii="等线" w:hAnsi="等线" w:eastAsia="等线" w:cs="等线"/>
          <w:sz w:val="21"/>
          <w:szCs w:val="21"/>
          <w:lang w:val="en-US" w:eastAsia="zh-CN"/>
        </w:rPr>
        <w:t>.患儿，男，9岁。多饮、多尿、多食，体重下降，被诊断为1型糖尿病收入院治疗，其饮食中全日热量的分配方法是( )</w:t>
      </w:r>
    </w:p>
    <w:p w14:paraId="34B34A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早餐1/5；中餐2/5；晚餐2/5</w:t>
      </w:r>
    </w:p>
    <w:p w14:paraId="7F79E6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早餐2/5；中餐2/5；晚餐1/5</w:t>
      </w:r>
    </w:p>
    <w:p w14:paraId="0177DF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早餐2/5；中餐1/5；晚餐2/5</w:t>
      </w:r>
    </w:p>
    <w:p w14:paraId="41360D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早餐3/5；中餐1/5；晚餐1/5</w:t>
      </w:r>
    </w:p>
    <w:p w14:paraId="48CF5C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早餐1/5；中餐1/5；晚餐3/5</w:t>
      </w:r>
    </w:p>
    <w:p w14:paraId="3A805ED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患儿被诊断为1型糖尿病，糖尿病的饮食管理通常需要合理分配每日总热量，以帮助控制血糖水平。对于1型糖尿病患者的饮食安排，通常采用分餐制的策略，以确保血糖波动保持在一个稳定的范围内。</w:t>
      </w:r>
    </w:p>
    <w:p w14:paraId="1768CD2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在糖尿病患者的饮食中，通常会根据以下原则进行热量分配：</w:t>
      </w:r>
    </w:p>
    <w:p w14:paraId="0548E3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早餐的热量分配：由于夜间禁食较长，早晨起床后血糖可能较低，因此早餐应该提供相对较高的热量，以稳定早晨的血糖水平，防止低血糖。</w:t>
      </w:r>
    </w:p>
    <w:p w14:paraId="16BBBD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午餐和晚餐的热量分配：午餐和晚餐的热量分配应根据患者的活动量、血糖监测结果等来决定。午餐的热量分配通常会比晚餐稍高，因为晚餐的热量过高可能导致夜间高血糖。</w:t>
      </w:r>
    </w:p>
    <w:p w14:paraId="02E9877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在1型糖尿病的饮食中，常见的分配方法是：</w:t>
      </w:r>
    </w:p>
    <w:p w14:paraId="1C177ED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早餐2/5：补充早晨能量。</w:t>
      </w:r>
    </w:p>
    <w:p w14:paraId="0A8FAF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中餐2/5：相对较高，适应活动量。</w:t>
      </w:r>
    </w:p>
    <w:p w14:paraId="2C7FE11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晚餐1/5：较低，避免夜间高血糖。</w:t>
      </w:r>
    </w:p>
    <w:p w14:paraId="3CE6A5E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这种分配方式帮助避免早餐和午餐时血糖过低，同时避免晚上血糖过高。因此，选项 B（早餐2/5；中餐2/5；晚餐1/5）是最合理的。</w:t>
      </w:r>
    </w:p>
    <w:p w14:paraId="779B17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选择解释：A. 早餐1/5；中餐2/5；晚餐2/5：早餐热量过低，无法提供足够的能量来稳定早晨的血糖。</w:t>
      </w:r>
    </w:p>
    <w:p w14:paraId="5290F3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早餐2/5；中餐2/5；晚餐1/5：合理的分配方式，早餐和中餐热量较高，晚餐较低，符合糖尿病患者的需求。</w:t>
      </w:r>
    </w:p>
    <w:p w14:paraId="01DDBC7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早餐2/5；中餐1/5；晚餐2/5：午餐热量过低，可能导致白天能量不足。</w:t>
      </w:r>
    </w:p>
    <w:p w14:paraId="193B04E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早餐3/5；中餐1/5；晚餐1/5：早餐热量过高，可能会导致不必要的高血糖波动。</w:t>
      </w:r>
    </w:p>
    <w:p w14:paraId="79D5E7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早餐1/5；中餐1/5；晚餐3/5：晚餐热量过高，可能导致夜间高血糖。</w:t>
      </w:r>
    </w:p>
    <w:p w14:paraId="0784BD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B</w:t>
      </w:r>
      <w:r>
        <w:rPr>
          <w:rFonts w:hint="eastAsia" w:ascii="等线" w:hAnsi="等线" w:eastAsia="等线" w:cs="等线"/>
          <w:sz w:val="21"/>
          <w:szCs w:val="21"/>
          <w:lang w:val="en-US" w:eastAsia="zh-CN"/>
        </w:rPr>
        <w:t>。</w:t>
      </w:r>
    </w:p>
    <w:p w14:paraId="6187C8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A7B4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68.患儿，女，5个月。确诊为营养性缺铁性贫血，需服用铁剂。护士指导家长口服铁剂的最佳方法是( )</w:t>
      </w:r>
    </w:p>
    <w:p w14:paraId="5701C9F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加大剂量</w:t>
      </w:r>
    </w:p>
    <w:p w14:paraId="74D8462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餐前服药</w:t>
      </w:r>
    </w:p>
    <w:p w14:paraId="1F960E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与牛乳同服</w:t>
      </w:r>
    </w:p>
    <w:p w14:paraId="5E92BF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与维生素C同服</w:t>
      </w:r>
    </w:p>
    <w:p w14:paraId="65AAC24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使用三价铁</w:t>
      </w:r>
    </w:p>
    <w:p w14:paraId="3280F04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我们需要一步步分析每个选项，找到最合适的答案。</w:t>
      </w:r>
    </w:p>
    <w:p w14:paraId="16D363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加大剂量（选项A）：过量的铁剂可能会导致不良反应，如恶心、呕吐、便秘等，因此不能随便加大剂量。应根据医生的建议，给药的剂量应该是适当的，并根据患者的需要和个体差异调整。</w:t>
      </w:r>
    </w:p>
    <w:p w14:paraId="03D53A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餐前服药（选项B）：铁剂最好是在空腹时服用，因为食物中的某些成分（例如钙、钛、镁等）会影响铁的吸收。尤其是餐后或与食物同服时，铁的吸收率会大大降低，因此建议在餐前30分钟至1小时服用铁剂。</w:t>
      </w:r>
    </w:p>
    <w:p w14:paraId="7DC79B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与牛乳同服（选项C）：牛奶中的钙、蛋白质等成分会影响铁的吸收，导致铁的吸收率降低。所以不建议与牛乳同服铁剂。</w:t>
      </w:r>
    </w:p>
    <w:p w14:paraId="152D26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与维生素C同服（选项D）：维生素C有助于增强铁的吸收。它能够通过将铁从三价铁（Fe³⁺）还原为二价铁（Fe²⁺）的形式来提高铁的吸收。因此，和维生素C同服是一个有效的方法，可以提高铁剂的吸收。</w:t>
      </w:r>
    </w:p>
    <w:p w14:paraId="6E3AA5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使用三价铁（选项E）：三价铁（如铁盐）吸收较差，且容易引起不适。通常在治疗缺铁性贫血时，使用二价铁（如硫酸亚铁）更为常见，因为它吸收较好，且副作用较少。</w:t>
      </w:r>
    </w:p>
    <w:p w14:paraId="704D307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w:t>
      </w:r>
      <w:r>
        <w:rPr>
          <w:rFonts w:hint="eastAsia" w:ascii="等线" w:hAnsi="等线" w:eastAsia="等线" w:cs="等线"/>
          <w:color w:val="FF0000"/>
          <w:sz w:val="21"/>
          <w:szCs w:val="21"/>
          <w:lang w:val="en-US" w:eastAsia="zh-CN"/>
        </w:rPr>
        <w:t>D. 与维生素C同服</w:t>
      </w:r>
      <w:r>
        <w:rPr>
          <w:rFonts w:hint="eastAsia" w:ascii="等线" w:hAnsi="等线" w:eastAsia="等线" w:cs="等线"/>
          <w:sz w:val="21"/>
          <w:szCs w:val="21"/>
          <w:lang w:val="en-US" w:eastAsia="zh-CN"/>
        </w:rPr>
        <w:t xml:space="preserve"> 是最佳选择。维生素C能够增强铁的吸收，提高治疗效果</w:t>
      </w:r>
    </w:p>
    <w:p w14:paraId="352267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C928F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69</w:t>
      </w:r>
      <w:r>
        <w:rPr>
          <w:rFonts w:hint="eastAsia" w:ascii="等线" w:hAnsi="等线" w:eastAsia="等线" w:cs="等线"/>
          <w:sz w:val="21"/>
          <w:szCs w:val="21"/>
          <w:lang w:val="en-US" w:eastAsia="zh-CN"/>
        </w:rPr>
        <w:t>.患者，男，25岁。于1天前因受凉，自感恶寒，头身疼痛，有鼻塞、流清涕、喷嚏、咽喉痒痛等症状，舌苔薄白，遂就诊。医生为该患者开了3服汤药，护士给患者讲解煎药时间，第一煎、第二煎每服药在沸后各应( )</w:t>
      </w:r>
    </w:p>
    <w:p w14:paraId="2E2AFF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煮30分钟，煮25分钟</w:t>
      </w:r>
    </w:p>
    <w:p w14:paraId="44BE52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煮40分钟，煮20分钟</w:t>
      </w:r>
    </w:p>
    <w:p w14:paraId="3C9240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煮20分钟，煮15分钟</w:t>
      </w:r>
    </w:p>
    <w:p w14:paraId="3B92E8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煮60分钟，煮50分钟</w:t>
      </w:r>
    </w:p>
    <w:p w14:paraId="395F8E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煮80分钟，煮30分钟</w:t>
      </w:r>
    </w:p>
    <w:p w14:paraId="62C4804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表现类似于感冒，包括恶寒、头身疼痛、鼻塞、流清涕、喷嚏和咽喉痒痛等。根据这些症状，可以推测医生可能开了针对风寒感冒的汤药。在中医药治疗感冒时，不同的草药煎煮时间会有所不同，尤其是煎药时，每一煎的煮制时间需要根据草药的性质来决定。</w:t>
      </w:r>
    </w:p>
    <w:p w14:paraId="46E0FF6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分析煎药的时间：第一煎通常是初次煎药，需要让药材完全煮出精华，时间通常较长。</w:t>
      </w:r>
    </w:p>
    <w:p w14:paraId="7C67FB0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第二煎则是第二次煎药，时间一般会比第一煎短一些，因为药材中的有效成分已经部分释放。</w:t>
      </w:r>
    </w:p>
    <w:p w14:paraId="2D5BB1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从中医药煎煮的传统经验来看，第一煎需要煮的时间相对较长，以确保所有的有效成分得到充分提取。第二煎时间相对较短，因为大部分药材中的有效成分已经在第一次煎煮中被释放。</w:t>
      </w:r>
    </w:p>
    <w:p w14:paraId="24395E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09429C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煮30分钟，煮25分钟：这个选项的时间相对较短，不符合中医煎煮药材的常规。</w:t>
      </w:r>
    </w:p>
    <w:p w14:paraId="07DA1B0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煮40分钟，煮20分钟：第一煎40分钟，第二煎20分钟，符合常规的煎药时间。第一煎时间较长，第二煎时间较短。</w:t>
      </w:r>
    </w:p>
    <w:p w14:paraId="01EDEF4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煮20分钟，煮15分钟：这个时间过于短，不太符合中药煎药的传统时间。</w:t>
      </w:r>
    </w:p>
    <w:p w14:paraId="2C72A4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煮60分钟，煮50分钟：时间过长，不符合大部分中药的煎煮要求。</w:t>
      </w:r>
    </w:p>
    <w:p w14:paraId="59713D3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煮80分钟，煮30分钟：第一煎时间太长，不太符合常规。</w:t>
      </w:r>
    </w:p>
    <w:p w14:paraId="258760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选项B. 煮40分钟，煮20分钟</w:t>
      </w:r>
      <w:r>
        <w:rPr>
          <w:rFonts w:hint="eastAsia" w:ascii="等线" w:hAnsi="等线" w:eastAsia="等线" w:cs="等线"/>
          <w:sz w:val="21"/>
          <w:szCs w:val="21"/>
          <w:lang w:val="en-US" w:eastAsia="zh-CN"/>
        </w:rPr>
        <w:t>最符合传统的煎药时间规范，因此选择B是最合适的。</w:t>
      </w:r>
    </w:p>
    <w:p w14:paraId="5BF07E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9A111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70.患者，男，49岁。为查找癌细胞需留痰标本，固定标本的溶液宜选用( )</w:t>
      </w:r>
    </w:p>
    <w:p w14:paraId="0FAF5B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40%甲醇</w:t>
      </w:r>
    </w:p>
    <w:p w14:paraId="27B648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5%苯酚</w:t>
      </w:r>
    </w:p>
    <w:p w14:paraId="5F8A285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95%乙醇</w:t>
      </w:r>
    </w:p>
    <w:p w14:paraId="6C7368B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40%甲醛</w:t>
      </w:r>
    </w:p>
    <w:p w14:paraId="3D3501A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稀盐酸</w:t>
      </w:r>
    </w:p>
    <w:p w14:paraId="2878115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首先，分析每个选项：</w:t>
      </w:r>
    </w:p>
    <w:p w14:paraId="4C1E6D1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40%甲醇常用于组织学和细胞学标本的固定，具有脱水和固定作用。甲醇常用于细胞学制片，但它对肿瘤细胞的固定效果较差。它不常用于长期保存，也不适合用于痰标本。</w:t>
      </w:r>
    </w:p>
    <w:p w14:paraId="4452E8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5%苯酚有毒且对细胞具有强烈的腐蚀作用，通常不会作为常规的固定液。苯酚通常不用于细胞学标本的固定。</w:t>
      </w:r>
    </w:p>
    <w:p w14:paraId="1EA595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95%乙醇是一种常见的固定液，特别适用于细胞学和组织学的标本固定。它能很好地固定细胞并防止其自溶，同时具有良好的保存效果。乙醇可用于痰液中的细胞固定，因此它是一个常见且有效的选择。</w:t>
      </w:r>
    </w:p>
    <w:p w14:paraId="660049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甲醛（通常使用的是40%的甲醛溶液，即福尔马林）是一种广泛应用于组织学标本固定的溶液。它能有效地交联蛋白质，使细胞结构保持完整，常用于组织的长期保存。然而，甲醛对细胞膜的固定作用相对较慢，且不如乙醇对于细胞形态保存得好。它在细胞学标本固定中使用较少，主要用于组织学标本。</w:t>
      </w:r>
    </w:p>
    <w:p w14:paraId="68FAA83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稀盐酸主要用于去除细胞表面和腺体等结构的表面污染物，通常不用于细胞固定。它的作用是破坏细胞结构，因此并不适合作为细胞固定液。</w:t>
      </w:r>
    </w:p>
    <w:p w14:paraId="72FE7C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综合考虑，这些选项中，95%乙醇（选项C）是最合适的，因为它能够有效固定痰标本中的细胞，适用于癌细胞的检查和鉴定。</w:t>
      </w:r>
    </w:p>
    <w:p w14:paraId="650BFD6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95%乙醇。</w:t>
      </w:r>
    </w:p>
    <w:p w14:paraId="79FD58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620C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71.患者，男，65岁。糖尿病8年，注射普通胰岛素后1小时方进餐，此时该老人出现头昏、心悸、多汗、饥饿感，护士应首先考虑发生了( )</w:t>
      </w:r>
    </w:p>
    <w:p w14:paraId="3548FA8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血容量不足</w:t>
      </w:r>
    </w:p>
    <w:p w14:paraId="13AE56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胰岛素过敏</w:t>
      </w:r>
    </w:p>
    <w:p w14:paraId="28C02A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低血糖反应</w:t>
      </w:r>
    </w:p>
    <w:p w14:paraId="5FD923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酮症酸中毒早期</w:t>
      </w:r>
    </w:p>
    <w:p w14:paraId="72E16A4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高渗性昏迷先兆</w:t>
      </w:r>
    </w:p>
    <w:p w14:paraId="2F0E39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的描述，患者为65岁男性，糖尿病已患8年，且在注射普通胰岛素后1小时进餐。此时，患者出现了头昏、心悸、多汗和饥饿感，这些症状提示发生了某种急性反应。我们逐步分析每个选项，寻找最符合的答案。</w:t>
      </w:r>
    </w:p>
    <w:p w14:paraId="38A8DF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血容量不足（低血容量性休克）通常表现为低血压、心率加快、皮肤苍白、乏力、头晕等，但患者并没有出现显著的低血压、心跳过快等症状。所以，血容量不足不太可能是引起这些症状的原因。</w:t>
      </w:r>
    </w:p>
    <w:p w14:paraId="255609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胰岛素过敏的症状通常是局部或全身性皮疹、肿胀、过敏反应等，表现为皮肤症状（如红肿、痒感）或全身过敏反应，如呼吸困难等。而患者没有描述这些过敏症状，而是表现为头昏、心悸、多汗等，因此胰岛素过敏的可能性较小。</w:t>
      </w:r>
    </w:p>
    <w:p w14:paraId="68925F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糖反应是糖尿病患者注射胰岛素后常见的并发症。该患者在注射胰岛素后1小时进餐，而低血糖的症状通常包括头昏、心悸、多汗、饥饿感等，这些都与该患者的症状高度一致。因此，低血糖反应是最符合的选项。</w:t>
      </w:r>
    </w:p>
    <w:p w14:paraId="280DBC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酮症酸中毒通常发生在糖尿病控制不良的患者身上，常见于胰岛素不足导致体内脂肪分解过度，从而产生大量酮体。其症状包括恶心、呕吐、腹痛、呼吸急促、呼气有烂苹果味等。而患者目前并没有描述这些典型的酮症酸中毒的症状，因此酮症酸中毒的可能性较小。</w:t>
      </w:r>
    </w:p>
    <w:p w14:paraId="725C39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高渗性昏迷通常见于2型糖尿病患者，其表现为高血糖、脱水、极度口渴、尿量增多等。虽然高血糖是高渗性昏迷的典型表现，但该患者没有描述过度口渴和脱水症状，因此高渗性昏迷先兆的可能性较低。</w:t>
      </w:r>
    </w:p>
    <w:p w14:paraId="196B08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患者的病史和目前症状（头昏、心悸、多汗、饥饿感），最可能的诊断是低血糖反应。低血糖反应是糖尿病患者在胰岛素注射后未及时进食时常见的并发症，典型症状包括头昏、心悸、多汗、饥饿感等。</w:t>
      </w:r>
    </w:p>
    <w:p w14:paraId="2A09682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低血糖反应</w:t>
      </w:r>
      <w:r>
        <w:rPr>
          <w:rFonts w:hint="eastAsia" w:ascii="等线" w:hAnsi="等线" w:eastAsia="等线" w:cs="等线"/>
          <w:sz w:val="21"/>
          <w:szCs w:val="21"/>
          <w:lang w:val="en-US" w:eastAsia="zh-CN"/>
        </w:rPr>
        <w:t>。</w:t>
      </w:r>
    </w:p>
    <w:p w14:paraId="02152A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97B4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72.患者，男，70岁。突然意识丧失，血压测不清，颈动脉搏动消失。住院心电图监测为心室颤动。此时应采用最有效的治疗是( )</w:t>
      </w:r>
    </w:p>
    <w:p w14:paraId="1442B5E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心脏按压</w:t>
      </w:r>
    </w:p>
    <w:p w14:paraId="0E44C85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w:t>
      </w:r>
    </w:p>
    <w:p w14:paraId="0D3454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非同步直流电复律</w:t>
      </w:r>
    </w:p>
    <w:p w14:paraId="069B41A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静注利多卡因</w:t>
      </w:r>
    </w:p>
    <w:p w14:paraId="587D86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心腔内注射肾上腺素</w:t>
      </w:r>
    </w:p>
    <w:p w14:paraId="1C87FD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描述涉及到一位70岁男性患者，突然出现意识丧失、血压测不清和颈动脉搏动消失，心电图显示为心室颤动。根据这些信息，可以推测患者出现了心脏骤停的情况，而心室颤动是常见的心脏骤停原因之一。</w:t>
      </w:r>
    </w:p>
    <w:p w14:paraId="6BA235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w:t>
      </w:r>
    </w:p>
    <w:p w14:paraId="522B1F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脏按压是心肺复苏（CPR）中的核心措施之一。患者出现心室颤动时，如果没有有效的循环，心脏按压非常重要，因为它可以帮助维持全身的血液循环，尤其是脑和心脏的灌注，从而延缓器官损伤，为进一步的治疗赢得时间。</w:t>
      </w:r>
    </w:p>
    <w:p w14:paraId="01D4345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人工呼吸在心脏骤停情况下虽然也能提供氧气，但心室颤动最关键的是恢复有效的循环，单纯的人工呼吸无法直接改变心脏的电活动。除非患者已经恢复循环，否则人工呼吸的效果有限。</w:t>
      </w:r>
    </w:p>
    <w:p w14:paraId="3DFC47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非同步直流电复律通常用于有心律不整的情况下，如心脏骤停时的心室颤动。它是一种紧急措施，通过电击使心脏恢复正常的节律。因此，心室颤动时需要及时进行电击复律。</w:t>
      </w:r>
    </w:p>
    <w:p w14:paraId="0B030C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注利多卡因是一种抗心律失常药物，常用于治疗某些类型的心律失常，如室性早搏和某些类型的室性心动过速。然而，心室颤动的首要治疗手段不是药物，而是电击复律。使用药物（如利多卡因）往往是在电击复律未能成功或有特定需求时才考虑。</w:t>
      </w:r>
    </w:p>
    <w:p w14:paraId="06304F0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腔内注射肾上腺素是常用于心脏骤停后的药物，可以帮助恢复心脏的自发节律，尤其是在持续的心脏骤停或无法通过电击复律恢复节律的情况下。然而，首要的治疗手段应当是及时的电击复律，而不是立即使用肾上腺素。</w:t>
      </w:r>
    </w:p>
    <w:p w14:paraId="36EF9A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结论：根据患者的症状和心电图表现，首要的治疗方法应是非同步直流电复律。电击是恢复心脏节律的最有效方法，因此</w:t>
      </w:r>
      <w:r>
        <w:rPr>
          <w:rFonts w:hint="eastAsia" w:ascii="等线" w:hAnsi="等线" w:eastAsia="等线" w:cs="等线"/>
          <w:color w:val="FF0000"/>
          <w:sz w:val="21"/>
          <w:szCs w:val="21"/>
          <w:lang w:val="en-US" w:eastAsia="zh-CN"/>
        </w:rPr>
        <w:t>C. 非同步直流电复律</w:t>
      </w:r>
      <w:r>
        <w:rPr>
          <w:rFonts w:hint="eastAsia" w:ascii="等线" w:hAnsi="等线" w:eastAsia="等线" w:cs="等线"/>
          <w:sz w:val="21"/>
          <w:szCs w:val="21"/>
          <w:lang w:val="en-US" w:eastAsia="zh-CN"/>
        </w:rPr>
        <w:t>是最适合的治疗选择。</w:t>
      </w:r>
    </w:p>
    <w:p w14:paraId="53DFAE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EC85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73.患者，女，23岁。夜间急诊入院，患者表情很痛苦、呼吸急促，伴有鼻翼扇动，口唇有疱疹，面色潮红，测体温39℃，该患者属于( )</w:t>
      </w:r>
    </w:p>
    <w:p w14:paraId="440616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急性病容</w:t>
      </w:r>
    </w:p>
    <w:p w14:paraId="6442855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慢性病容</w:t>
      </w:r>
    </w:p>
    <w:p w14:paraId="25938F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病危病容</w:t>
      </w:r>
    </w:p>
    <w:p w14:paraId="3BC0478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休克病容</w:t>
      </w:r>
    </w:p>
    <w:p w14:paraId="76A86D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恶性病容</w:t>
      </w:r>
    </w:p>
    <w:p w14:paraId="3A3EA8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病例分析：表情很痛苦、呼吸急促：这种表现提示患者可能有明显的不适，急迫的症状，通常与急性疾病或紧急情况相关。</w:t>
      </w:r>
    </w:p>
    <w:p w14:paraId="768EFF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鼻翼扇动：这是呼吸急促的表现，尤其可能与呼吸困难或缺氧相关。通常见于重症呼吸系统疾病，或者急性呼吸衰竭。</w:t>
      </w:r>
    </w:p>
    <w:p w14:paraId="4CB40B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口唇有疱疹：口唇疱疹通常是由疱疹病毒引起的，而这种症状往往在免疫系统受到压力时出现，尤其是在急性病程期间。</w:t>
      </w:r>
    </w:p>
    <w:p w14:paraId="0706C0D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面色潮红：面色潮红可能与发热、缺氧或心肺功能障碍有关，进一步提示患者有急性发作的情况。</w:t>
      </w:r>
    </w:p>
    <w:p w14:paraId="223D71B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体温39℃：高热通常是急性感染的表现，可能是由细菌、病毒等引起的炎症反应。</w:t>
      </w:r>
    </w:p>
    <w:p w14:paraId="406D9A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病容分类：急性病容：通常表现为病人面色苍白、痛苦、出汗等，暗示着急性发病的症状，但不一定表现出严重的生命体征危机。</w:t>
      </w:r>
    </w:p>
    <w:p w14:paraId="6FA1FA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慢性病容：慢性病患者通常面色较为暗淡、没有明显急性反应，病程较长，通常没有剧烈的急性症状。</w:t>
      </w:r>
    </w:p>
    <w:p w14:paraId="33136D6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病危病容：指病人表现出极为严重、危及生命的病情，例如呼吸衰竭、休克、意识模糊等。此类病容表现为明显的呼吸困难、心率异常、极度虚弱等。</w:t>
      </w:r>
    </w:p>
    <w:p w14:paraId="5FF67F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休克病容：休克病人通常表现为面色苍白、冷汗、心跳加速、低血压等症状。虽然患者有急性症状，但没有表现出典型的休克症状（如脉搏快且微弱，血压低）。</w:t>
      </w:r>
    </w:p>
    <w:p w14:paraId="427B400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恶性病容：这种病容通常是指癌症患者的病容，表现为极度虚弱、消瘦、精神萎靡等症状，和急性发作的表现不符合。</w:t>
      </w:r>
    </w:p>
    <w:p w14:paraId="0EF9A7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患者表现出明显的急性症状，包括痛苦的表情、呼吸急促、鼻翼扇动、高热以及口唇疱疹，这些都提示着一个严重的急性病情。尤其是呼吸急促和高热，可能是一个呼吸系统或免疫系统急性反应的标志。根据这些表现，最符合的是 </w:t>
      </w:r>
      <w:r>
        <w:rPr>
          <w:rFonts w:hint="eastAsia" w:ascii="等线" w:hAnsi="等线" w:eastAsia="等线" w:cs="等线"/>
          <w:color w:val="FF0000"/>
          <w:sz w:val="21"/>
          <w:szCs w:val="21"/>
          <w:lang w:val="en-US" w:eastAsia="zh-CN"/>
        </w:rPr>
        <w:t>A. 急性病容</w:t>
      </w:r>
      <w:r>
        <w:rPr>
          <w:rFonts w:hint="eastAsia" w:ascii="等线" w:hAnsi="等线" w:eastAsia="等线" w:cs="等线"/>
          <w:sz w:val="21"/>
          <w:szCs w:val="21"/>
          <w:lang w:val="en-US" w:eastAsia="zh-CN"/>
        </w:rPr>
        <w:t>。</w:t>
      </w:r>
    </w:p>
    <w:p w14:paraId="75B7955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DF455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女，26岁。G₃P₁，平常月经规律，现停经40天，阴道出血2天，突发腹痛，伴恶心、呕吐、晕厥就诊。检查：体温36.8℃，脉搏120次/分，血压80/50mmHg,面色苍白，十分紧张不安。妇科检查：阴道通畅，后穹隆饱满，宫颈举痛明显，子宫未检清，左侧宫旁有触痛。对该病人的护理措施错误的是( )</w:t>
      </w:r>
    </w:p>
    <w:p w14:paraId="07B7D08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配合抢救</w:t>
      </w:r>
    </w:p>
    <w:p w14:paraId="4220005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做好常规阴道手术准备</w:t>
      </w:r>
    </w:p>
    <w:p w14:paraId="110816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注意保暖</w:t>
      </w:r>
    </w:p>
    <w:p w14:paraId="1FE5F7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给氧吸入</w:t>
      </w:r>
    </w:p>
    <w:p w14:paraId="594ABD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抽血配血</w:t>
      </w:r>
    </w:p>
    <w:p w14:paraId="7790852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这个问题描述的是一位26岁的女性患者，怀疑发生了宫外孕（异位妊娠），且其症状表明可能存在大出血，甚至有休克的征兆。下面我们来一步步分析和排除选项。</w:t>
      </w:r>
    </w:p>
    <w:p w14:paraId="1DFCC7A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配合抢救 (A):患者有突发腹痛、阴道出血、晕厥、低血压等症状，提示可能的急性出血或宫外孕破裂，需要立即进行抢救。抢救的首要措施包括维持循环、输液、纠正血压等，因此“配合抢救”是必要的。</w:t>
      </w:r>
    </w:p>
    <w:p w14:paraId="16FF92B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做好常规阴道手术准备 (B)：宫外孕破裂可能需要手术治疗，常见的手术方法是腹腔镜下修补或切除宫外孕。如果医生考虑到这个可能，确实需要做好手术准备。然而，问题中没有明确表明是否已确定为宫外孕破裂，且此时“阴道手术准备”未必是最直接的措施，通常宫外孕的手术一般通过腹腔镜进行。因此，这个措施不是错误的，但需要更高的考虑，特别是在宫外孕破裂的情况下，阴道手术并非首选。</w:t>
      </w:r>
    </w:p>
    <w:p w14:paraId="6E59E08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注意保暖 (C)：患者血压偏低（80/50mmHg），面色苍白，表现出休克的征兆，通常这种情况下，保持患者的体温对于防止体温过低是非常重要的。保暖有助于维持体温，避免寒战等可能的并发症。</w:t>
      </w:r>
    </w:p>
    <w:p w14:paraId="556489A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给氧吸入 (D)：患者出现了晕厥、低血压等症状，可能是由于失血引起的低氧血症，因此给氧吸入是非常重要的，能帮助提高血氧浓度，稳定患者的生命体征。</w:t>
      </w:r>
    </w:p>
    <w:p w14:paraId="642B24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抽血配血 (E)：由于患者存在阴道出血和休克征兆，可能需要输血来补充失血，因此应该进行抽血配血，以备不时之需。这是处理出血性休克的常规措施。</w:t>
      </w:r>
    </w:p>
    <w:p w14:paraId="620D11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通过以上分析，可以看出，“做好常规阴道手术准备” (B) 这一措施并不完全适合此类患者。宫外孕破裂更倾向于通过腹腔镜手术治疗，而不是阴道手术。因此，选项 B 为错误答案。</w:t>
      </w:r>
    </w:p>
    <w:p w14:paraId="5D242E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w:t>
      </w:r>
    </w:p>
    <w:p w14:paraId="722AC9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6911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75.患者，女，45岁。头颅CT示脑出血，呼之不应，心跳70次/分，无自主运动，对声、光刺激无反应，压近眶上缘有痛苦表情。该患者的意识为( )</w:t>
      </w:r>
    </w:p>
    <w:p w14:paraId="0D4EDA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0E48D54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昏睡</w:t>
      </w:r>
    </w:p>
    <w:p w14:paraId="7353EFD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浅昏迷</w:t>
      </w:r>
    </w:p>
    <w:p w14:paraId="13C2C78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深昏迷</w:t>
      </w:r>
    </w:p>
    <w:p w14:paraId="7E1C8F5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意识模糊</w:t>
      </w:r>
    </w:p>
    <w:p w14:paraId="0E69E7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该患者的意识状态应为：</w:t>
      </w:r>
      <w:r>
        <w:rPr>
          <w:rFonts w:hint="eastAsia" w:ascii="等线" w:hAnsi="等线" w:eastAsia="等线" w:cs="等线"/>
          <w:color w:val="FF0000"/>
          <w:sz w:val="21"/>
          <w:szCs w:val="21"/>
          <w:lang w:val="en-US" w:eastAsia="zh-CN"/>
        </w:rPr>
        <w:t>C. 浅昏迷</w:t>
      </w:r>
    </w:p>
    <w:p w14:paraId="5DEF93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患者表现为：呼之不应：无法被唤醒，说明不是嗜睡或昏睡。</w:t>
      </w:r>
    </w:p>
    <w:p w14:paraId="3A6195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无自主运动，对声、光刺激无反应：提示意识水平低，不能对外界刺激产生目的性反应。</w:t>
      </w:r>
    </w:p>
    <w:p w14:paraId="625258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压迫眶上缘出现痛苦表情：说明对强烈疼痛刺激仍有一定反应（表情变化），提示不是深昏迷，因为深昏迷时对任何刺激均无反应。</w:t>
      </w:r>
    </w:p>
    <w:p w14:paraId="5E49B3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各选项定义简要：</w:t>
      </w:r>
    </w:p>
    <w:p w14:paraId="4170C4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嗜睡：能被唤醒，唤醒后意识清楚，停止刺激后又入睡。</w:t>
      </w:r>
    </w:p>
    <w:p w14:paraId="1FF647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昏睡：强烈刺激下能唤醒，反应迟钝。</w:t>
      </w:r>
    </w:p>
    <w:p w14:paraId="4D0BC8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浅昏迷：对强烈刺激（如压眶）有反应（如皱眉、肢体活动等），但不能唤醒。</w:t>
      </w:r>
    </w:p>
    <w:p w14:paraId="5CCFA3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深昏迷：对任何刺激均无反应，肌张力减低，反射消失。</w:t>
      </w:r>
    </w:p>
    <w:p w14:paraId="144E97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意识模糊：定向力和理解力下降，但仍可简单交流。</w:t>
      </w:r>
    </w:p>
    <w:p w14:paraId="25F5A0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综上，该患者对压迫眶上缘仍有痛苦表情反应，符合浅昏迷的定义</w:t>
      </w:r>
    </w:p>
    <w:p w14:paraId="5D721B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3BBE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76.</w:t>
      </w:r>
      <w:r>
        <w:rPr>
          <w:rFonts w:hint="eastAsia" w:ascii="等线" w:hAnsi="等线" w:eastAsia="等线" w:cs="等线"/>
          <w:sz w:val="21"/>
          <w:szCs w:val="21"/>
          <w:lang w:val="en-US" w:eastAsia="zh-CN"/>
        </w:rPr>
        <w:t>患者，女，6岁。素体虚弱。近日来，不思饮食，嗳腐吞酸，大便量多而臭，脘腹饱胀，舌质淡红，苔白腻。医生予消食导滞法治疗，口服保和丸，护士告知患者的最佳服药时间为( )</w:t>
      </w:r>
    </w:p>
    <w:p w14:paraId="5B0AD05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w:t>
      </w:r>
    </w:p>
    <w:p w14:paraId="174C32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w:t>
      </w:r>
    </w:p>
    <w:p w14:paraId="79A3D6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w:t>
      </w:r>
    </w:p>
    <w:p w14:paraId="631671A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晚间服</w:t>
      </w:r>
    </w:p>
    <w:p w14:paraId="5FCBABB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清晨服</w:t>
      </w:r>
    </w:p>
    <w:p w14:paraId="42E9E0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病例描述，患者出现了不思饮食、嗳腐吞酸、大便量多且臭、脘腹饱胀、舌质淡红、苔白腻等症状，这些表现符合食滞胃肠的症状。根据中医理论，食滞胃肠主要是由于食物停滞在胃肠内，未能及时消化，导致胃肠不畅。</w:t>
      </w:r>
    </w:p>
    <w:p w14:paraId="56EE58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治疗的思路是通过“消食导滞”法来促进胃肠的消化功能，使停滞的食物尽快排出体外。保和丸是一种常用于食滞的中成药，通常用来消化积滞，帮助胃肠道顺利排泄。</w:t>
      </w:r>
    </w:p>
    <w:p w14:paraId="62B38C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于服药时间的选择：饭前服药（A）：饭前服药有助于药物更好地与食物混合，有利于药物对胃肠的消化和调理作用。特别是像保和丸这样的药物，能够在胃肠道未被食物覆盖时，较为有效地发挥作用，促进消化和排滞。</w:t>
      </w:r>
    </w:p>
    <w:p w14:paraId="2B7F97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饭后服药（B）：饭后服药时，胃内已有食物，可能会影响药物的吸收及其效果。对于消食类药物，饭后服用通常不如饭前效果好。</w:t>
      </w:r>
    </w:p>
    <w:p w14:paraId="0AD6FE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睡前服药（C）、晚间服药（D）、清晨服药（E）：这些时间通常适合用于一些调理体内阴阳的药物，而不是消食导滞类药物，尤其是清晨和晚间这些时间段，与消食导滞药物的最佳效果时机不符。</w:t>
      </w:r>
    </w:p>
    <w:p w14:paraId="32BE318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因此，最合适的服药时间是 饭前服，这样能确保药物发挥最佳的消食导滞作用。</w:t>
      </w:r>
    </w:p>
    <w:p w14:paraId="12EF169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正确答案：A. 饭前服</w:t>
      </w:r>
    </w:p>
    <w:p w14:paraId="2D243F5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4A0A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77.某孕妇，28岁。妊娠30周，测空腹血糖5.8mmol/L，诊断为妊娠期糖尿病。不怡当的护理措施是( )</w:t>
      </w:r>
    </w:p>
    <w:p w14:paraId="21131A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监测血糖变化</w:t>
      </w:r>
    </w:p>
    <w:p w14:paraId="0FFFE6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控制孕妇饮食</w:t>
      </w:r>
    </w:p>
    <w:p w14:paraId="673B99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指导正确的口服降糖药方法</w:t>
      </w:r>
    </w:p>
    <w:p w14:paraId="21B61A6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告知胰岛素治疗的注意事项</w:t>
      </w:r>
    </w:p>
    <w:p w14:paraId="21BA94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指导患者适度运动</w:t>
      </w:r>
    </w:p>
    <w:p w14:paraId="3BBD755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来分析题目的内容：孕妇情况：28岁，妊娠30周，诊断为妊娠期糖尿病。空腹血糖：5.8mmol/L，处于妊娠期糖尿病的范围。在妊娠期糖尿病的管理中，治疗方案通常包括饮食控制、监测血糖、适度运动，以及根据需要使用胰岛素治疗。我们需要排除不合适的护理措施。</w:t>
      </w:r>
    </w:p>
    <w:p w14:paraId="1CE469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接下来逐一分析每个选项：</w:t>
      </w:r>
    </w:p>
    <w:p w14:paraId="781201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监测血糖变化：妊娠期糖尿病患者需要定期监测血糖，以确保血糖水平得到有效控制。因此，监测血糖是非常重要的护理措施。</w:t>
      </w:r>
    </w:p>
    <w:p w14:paraId="25359A8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控制孕妇饮食：妊娠期糖尿病的管理核心之一就是合理控制饮食，避免过量摄入糖分和碳水化合物，因此控制孕妇饮食是正确的护理措施。</w:t>
      </w:r>
    </w:p>
    <w:p w14:paraId="2F6998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指导正确的口服降糖药方法：妊娠期糖尿病通常建议使用胰岛素来控制血糖，因为口服降糖药（如二甲双胍、格列美脲等）可能对胎儿产生不良影响。因此，在妊娠期糖尿病患者中，通常不使用口服降糖药，因此指导口服降糖药是不合适的。</w:t>
      </w:r>
    </w:p>
    <w:p w14:paraId="3924ABF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告知胰岛素治疗的注意事项：如果患者的血糖控制不佳，可能需要使用胰岛素，因此告知胰岛素治疗的注意事项是合理的护理措施。</w:t>
      </w:r>
    </w:p>
    <w:p w14:paraId="529421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指导患者适度运动：适度的运动有助于控制血糖水平，增强身体健康，因此适度运动也是妊娠期糖尿病管理中的重要部分。</w:t>
      </w:r>
    </w:p>
    <w:p w14:paraId="39E9D4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综上所述，C选项（指导正确的口服降糖药方法）是不合适的，因为妊娠期糖尿病患者通常不使用口服降糖药，应该使用胰岛素治疗。</w:t>
      </w:r>
    </w:p>
    <w:p w14:paraId="00085A0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 C. 指导正确的口服降糖药方法</w:t>
      </w:r>
      <w:r>
        <w:rPr>
          <w:rFonts w:hint="eastAsia" w:ascii="等线" w:hAnsi="等线" w:eastAsia="等线" w:cs="等线"/>
          <w:sz w:val="21"/>
          <w:szCs w:val="21"/>
          <w:lang w:val="en-US" w:eastAsia="zh-CN"/>
        </w:rPr>
        <w:t>。</w:t>
      </w:r>
    </w:p>
    <w:p w14:paraId="0E7EBA2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02B4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78.早产儿，出生第1天，胎龄34周。目前体重2000g，护士应( )</w:t>
      </w:r>
    </w:p>
    <w:p w14:paraId="37B620B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保持室温在22℃</w:t>
      </w:r>
    </w:p>
    <w:p w14:paraId="38F19A2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母婴同室</w:t>
      </w:r>
    </w:p>
    <w:p w14:paraId="01C95F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使用暖箱保温</w:t>
      </w:r>
    </w:p>
    <w:p w14:paraId="2F286D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给予100%氧气吸入</w:t>
      </w:r>
    </w:p>
    <w:p w14:paraId="3A0B85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每4小时测量体温1次</w:t>
      </w:r>
    </w:p>
    <w:p w14:paraId="35268EF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给出题目的情况：胎龄：34周，属于早产儿（正常妊娠期是40周，34周属于较轻度早产）。出生体重：2000g，体重大致在正常范围内，但还是偏轻。出生第1天，意味着新生儿尚处于早期阶段，身体各项机能尚不完全成熟。</w:t>
      </w:r>
    </w:p>
    <w:p w14:paraId="1A2BB1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接下来，分析选项：</w:t>
      </w:r>
    </w:p>
    <w:p w14:paraId="39E359E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保持室温在22℃：早产儿由于皮下脂肪薄，体温调节能力较差。为了保持体温稳定，建议保持室温在24-26℃，即稍微温暖的环境。22℃可能略低，因此不完全符合早产儿的需要。</w:t>
      </w:r>
    </w:p>
    <w:p w14:paraId="0EBC14F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母婴同室的做法在大多数情况下对母婴关系和母乳喂养有益。然而，早产儿在出生后可能需要更多的医疗护理，尤其是体温调节、呼吸等方面的问题。对于34周胎龄的早产儿，母婴同室的做法可以，但不一定是首要的护理措施。因此，这不是最合适的选择。</w:t>
      </w:r>
    </w:p>
    <w:p w14:paraId="5D08B3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使用暖箱保温：对于早产儿，尤其是34周胎龄的早产儿，由于体温调节能力不足，需要通过外部保温手段来保持体温。使用暖箱是早产儿常见的护理手段，能够帮助保持体温稳定。这是一个合适的选择。</w:t>
      </w:r>
    </w:p>
    <w:p w14:paraId="67C0BB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100%氧气吸入：给早产儿提供氧气是常见的措施，但100%氧气吸入并不一定是必须的。除非早产儿有明显的呼吸窘迫症状或低氧血症，否则不建议立即给予100%氧气，因为过度使用氧气可能对新生儿的眼睛（如导致视网膜病变）和肺部造成损害。</w:t>
      </w:r>
    </w:p>
    <w:p w14:paraId="3A6A0D1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每4小时测量体温1次：对于早产儿，需要密切监测体温变化，通常每小时测量一次体温，而不是每4小时一次。特别是早期阶段，早产儿的体温可能不稳定，因此频繁监测体温非常重要。</w:t>
      </w:r>
    </w:p>
    <w:p w14:paraId="63208A5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综合分析：最合适的护理措施是 C. 使用暖箱保温，因为早产儿体温调节能力差，必须提供外部暖箱保温以确保其体温稳定。</w:t>
      </w:r>
    </w:p>
    <w:p w14:paraId="55FEF6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使用暖箱保温</w:t>
      </w:r>
    </w:p>
    <w:p w14:paraId="3ACD1F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7C1A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79.患儿，女，8岁。近半年来多饮、多尿、多食，体重下降，被诊断为1型糖尿病，其治疗的关键点是( )</w:t>
      </w:r>
    </w:p>
    <w:p w14:paraId="18137BD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控制饮食</w:t>
      </w:r>
    </w:p>
    <w:p w14:paraId="0DFC9A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保持体重</w:t>
      </w:r>
    </w:p>
    <w:p w14:paraId="5E1951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运动治疗</w:t>
      </w:r>
    </w:p>
    <w:p w14:paraId="4F97544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胰岛素治疗</w:t>
      </w:r>
    </w:p>
    <w:p w14:paraId="6415E5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口服降糖药</w:t>
      </w:r>
    </w:p>
    <w:p w14:paraId="205794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1型糖尿病是由胰岛β细胞破坏，导致胰岛素分泌不足甚至完全丧失。治疗的关键是补充胰岛素，因而胰岛素治疗是非常重要的。</w:t>
      </w:r>
    </w:p>
    <w:p w14:paraId="2451F0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我们分析每个选项：A. 控制饮食：虽然控制饮食对于糖尿病患者来说是非常重要的，但它并不是1型糖尿病治疗的关键点。因为1型糖尿病是由于胰岛素缺乏引起的，单纯控制饮食并不能解决胰岛素缺乏的问题。</w:t>
      </w:r>
    </w:p>
    <w:p w14:paraId="0A56E6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保持体重：保持体重也是糖尿病管理中的一项措施，尤其是对于2型糖尿病患者，但对于1型糖尿病患者来说，关键在于胰岛素的补充，而不是单纯保持体重。</w:t>
      </w:r>
    </w:p>
    <w:p w14:paraId="3FB82D8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运动治疗：运动对糖尿病患者是有益的，尤其是改善胰岛素敏感性。然而，运动治疗并不能替代胰岛素的补充，尤其是对于1型糖尿病患者，运动治疗的作用是辅助性的。</w:t>
      </w:r>
    </w:p>
    <w:p w14:paraId="0B1168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胰岛素治疗：1型糖尿病的治疗最关键的是胰岛素治疗，因为1型糖尿病患者的胰岛β细胞功能受损，无法自行分泌足够的胰岛素，导致血糖升高。胰岛素的补充是治疗的核心。</w:t>
      </w:r>
    </w:p>
    <w:p w14:paraId="19829A9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口服降糖药：口服降糖药主要用于2型糖尿病患者。由于1型糖尿病的胰岛素分泌问题，口服降糖药并不能解决根本问题。</w:t>
      </w:r>
    </w:p>
    <w:p w14:paraId="7C2486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正确答案是D. 胰岛素治疗</w:t>
      </w:r>
      <w:r>
        <w:rPr>
          <w:rFonts w:hint="eastAsia" w:ascii="等线" w:hAnsi="等线" w:eastAsia="等线" w:cs="等线"/>
          <w:sz w:val="21"/>
          <w:szCs w:val="21"/>
          <w:lang w:val="en-US" w:eastAsia="zh-CN"/>
        </w:rPr>
        <w:t>，因为1型糖尿病的治疗的关键点是补充胰岛素，控制血糖水平。</w:t>
      </w:r>
    </w:p>
    <w:p w14:paraId="7F762BA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86178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80</w:t>
      </w:r>
      <w:r>
        <w:rPr>
          <w:rFonts w:hint="eastAsia" w:ascii="等线" w:hAnsi="等线" w:eastAsia="等线" w:cs="等线"/>
          <w:sz w:val="21"/>
          <w:szCs w:val="21"/>
          <w:lang w:val="en-US" w:eastAsia="zh-CN"/>
        </w:rPr>
        <w:t>.胎龄35周早产儿，家长来儿童保健门诊咨询应于何时开始给予铁剂以预防缺铁性贫血，护士回答正确的是( )</w:t>
      </w:r>
    </w:p>
    <w:p w14:paraId="2D64C7D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生后2周</w:t>
      </w:r>
    </w:p>
    <w:p w14:paraId="18F5B1B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生后1个月</w:t>
      </w:r>
    </w:p>
    <w:p w14:paraId="708E20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生后2个月</w:t>
      </w:r>
    </w:p>
    <w:p w14:paraId="0EEABC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生后3个月</w:t>
      </w:r>
    </w:p>
    <w:p w14:paraId="44395D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生后4个月</w:t>
      </w:r>
    </w:p>
    <w:p w14:paraId="142485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这个问题考察的是早产儿预防缺铁性贫血的时间点。</w:t>
      </w:r>
    </w:p>
    <w:p w14:paraId="5C0DFD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首先，了解一下正常胎儿的铁储备和早产儿的特点：</w:t>
      </w:r>
    </w:p>
    <w:p w14:paraId="58D763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胎儿在子宫内的铁储备：正常足月胎儿在子宫内积累了足够的铁储备，可以维持出生后的几个月，避免缺铁性贫血。</w:t>
      </w:r>
    </w:p>
    <w:p w14:paraId="42F1090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早产儿的铁储备：胎龄较小的早产儿（例如35周）在出生时，其铁储备相对较少。由于出生时间早，未能完全积累足够的铁，因此他们比足月儿更容易发生缺铁性贫血。</w:t>
      </w:r>
    </w:p>
    <w:p w14:paraId="72F809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铁补充的时机：</w:t>
      </w:r>
    </w:p>
    <w:p w14:paraId="2E28FED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早产儿需要更早开始补充铁，以预防缺铁性贫血。</w:t>
      </w:r>
    </w:p>
    <w:p w14:paraId="31E7A6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根据最新的临床指导原则，早产儿在生后2周开始补充铁剂，是最佳的时间点。因为早产儿的铁储备不足，必须尽早补充以防贫血。</w:t>
      </w:r>
    </w:p>
    <w:p w14:paraId="6DEEC3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正确答案是：A. 生后2周</w:t>
      </w:r>
    </w:p>
    <w:p w14:paraId="002B1F1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解释：早产儿由于在胎内无法积累足够的铁，需要在出生后尽早开始补充铁剂。</w:t>
      </w:r>
    </w:p>
    <w:p w14:paraId="36E77C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研究和临床经验表明，生后2周就可以开始补充铁剂，以确保早产儿在接下来的几个月里不会发生缺铁性贫血。</w:t>
      </w:r>
    </w:p>
    <w:p w14:paraId="6354B6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3438F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81</w:t>
      </w:r>
      <w:r>
        <w:rPr>
          <w:rFonts w:hint="eastAsia" w:ascii="等线" w:hAnsi="等线" w:eastAsia="等线" w:cs="等线"/>
          <w:sz w:val="21"/>
          <w:szCs w:val="21"/>
          <w:lang w:val="en-US" w:eastAsia="zh-CN"/>
        </w:rPr>
        <w:t>.患者，男，45岁。近日来进食后腹部剑突下正中出现疼痛，持续1~2小时后逐渐缓解，下次进餐后疼痛复发。考虑为( )</w:t>
      </w:r>
    </w:p>
    <w:p w14:paraId="7383B5D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十二指肠溃疡</w:t>
      </w:r>
    </w:p>
    <w:p w14:paraId="0EBA1FB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慢性胃炎</w:t>
      </w:r>
    </w:p>
    <w:p w14:paraId="32B04E4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w:t>
      </w:r>
    </w:p>
    <w:p w14:paraId="5951E6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急性胃炎</w:t>
      </w:r>
    </w:p>
    <w:p w14:paraId="22A033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结肠炎</w:t>
      </w:r>
    </w:p>
    <w:p w14:paraId="5A26701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根据患者的症状描述——进食后腹部剑突下正中出现疼痛，持续1-2小时后逐渐缓解，且疼痛随着每次进餐复发——我们可以逐步分析各个选项：</w:t>
      </w:r>
    </w:p>
    <w:p w14:paraId="1C44862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溃疡的疼痛通常与进餐时间有关系，但疼痛在进餐后1-2小时出现并逐渐缓解，这与十二指肠溃疡的典型症状较为吻合。十二指肠溃疡的疼痛通常发生在餐后2-3小时，常伴随饿痛，即空腹时疼痛明显，而进餐后疼痛会缓解。然而，患者的症状也符合这一特点。因此，可能性较大。</w:t>
      </w:r>
    </w:p>
    <w:p w14:paraId="4B0A04A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胃炎通常表现为持续性的上腹不适、胀气、嗳气等症状，可能伴有进餐后的不适感，但它的疼痛一般不是那么典型，也不像溃疡那样随着进餐而发生明确的疼痛规律，疼痛的时间和强度通常较为不确定。因此，慢性胃炎的症状与本例中的疼痛模式不完全吻合。</w:t>
      </w:r>
    </w:p>
    <w:p w14:paraId="34F7E9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的疼痛通常在进餐后不久就会加重，尤其是在进食后立即或较短时间内发生剧烈的胃痛。这与本例中的症状（进餐后1-2小时开始疼痛，且逐渐缓解）不完全吻合，因为胃溃疡的疼痛通常不在这么长时间后才缓解。因此，胃溃疡的可能性相对较小。</w:t>
      </w:r>
    </w:p>
    <w:p w14:paraId="0D45A05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胃炎的症状通常是剧烈的，疼痛发生较为突发，可能伴有呕吐、恶心等症状。疼痛的性质也不同于该患者的描述。急性胃炎的疼痛通常是短时间内发生且症状较为剧烈，且其持续性较短。而患者的症状是进食后持续1-2小时并逐渐缓解，这不像急性胃炎的典型症状。</w:t>
      </w:r>
    </w:p>
    <w:p w14:paraId="3E4B40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结肠炎的疼痛通常位于下腹部，尤其是在左下腹或腹部周围，且与进食关系不密切。结肠炎更可能表现为腹泻、便血等症状，且疼痛的性质通常较为不同，因此不太可能是结肠炎。</w:t>
      </w:r>
    </w:p>
    <w:p w14:paraId="3FC396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结论：最符合的选项是 </w:t>
      </w:r>
      <w:r>
        <w:rPr>
          <w:rFonts w:hint="eastAsia" w:ascii="等线" w:hAnsi="等线" w:eastAsia="等线" w:cs="等线"/>
          <w:sz w:val="21"/>
          <w:szCs w:val="21"/>
          <w:highlight w:val="yellow"/>
          <w:lang w:val="en-US" w:eastAsia="zh-CN"/>
        </w:rPr>
        <w:t>A. 十二指肠溃疡</w:t>
      </w:r>
      <w:r>
        <w:rPr>
          <w:rFonts w:hint="eastAsia" w:ascii="等线" w:hAnsi="等线" w:eastAsia="等线" w:cs="等线"/>
          <w:sz w:val="21"/>
          <w:szCs w:val="21"/>
          <w:lang w:val="en-US" w:eastAsia="zh-CN"/>
        </w:rPr>
        <w:t>。理由是患者的疼痛模式与十二指肠溃疡的典型症状相符，尤其是在进餐后逐渐缓解的表现。</w:t>
      </w:r>
    </w:p>
    <w:p w14:paraId="58AF597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2A731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82</w:t>
      </w:r>
      <w:r>
        <w:rPr>
          <w:rFonts w:hint="eastAsia" w:ascii="等线" w:hAnsi="等线" w:eastAsia="等线" w:cs="等线"/>
          <w:sz w:val="21"/>
          <w:szCs w:val="21"/>
          <w:lang w:val="en-US" w:eastAsia="zh-CN"/>
        </w:rPr>
        <w:t>.患者，女，35岁。饮酒后因急性腹痛入院，伴有恶心、呕吐及血淀粉酶增高等特点。引该患者此症状的最为常见原因是( )</w:t>
      </w:r>
    </w:p>
    <w:p w14:paraId="7558E5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胆道疾病</w:t>
      </w:r>
    </w:p>
    <w:p w14:paraId="73A4100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暴饮暴食</w:t>
      </w:r>
    </w:p>
    <w:p w14:paraId="29967E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胰管梗阻</w:t>
      </w:r>
    </w:p>
    <w:p w14:paraId="56CA1A5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服用非甾体抗炎药</w:t>
      </w:r>
    </w:p>
    <w:p w14:paraId="4C5F9FD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感染痢疾杆菌</w:t>
      </w:r>
    </w:p>
    <w:p w14:paraId="1B4209D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第一步：理解症状的关键要点患者有急性腹痛、恶心、呕吐，而且血淀粉酶增高。</w:t>
      </w:r>
    </w:p>
    <w:p w14:paraId="563FEA4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血淀粉酶增高常常与胰腺疾病（尤其是急性胰腺炎）相关。</w:t>
      </w:r>
    </w:p>
    <w:p w14:paraId="1F966E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第二步：逐个分析选项</w:t>
      </w:r>
    </w:p>
    <w:p w14:paraId="42B983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胆道疾病（如胆囊炎或胆管结石）也可能引起腹痛，但这些疾病通常伴随的症状是右上腹痛、发热、黄疸等，而且血淀粉酶的增高并非胆道疾病的典型表现。胆道疾病不太可能导致血淀粉酶增高。</w:t>
      </w:r>
    </w:p>
    <w:p w14:paraId="57E31A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暴饮暴食可能会引起消化不良或胃肠不适，但它通常不会引起显著的血淀粉酶增高。血淀粉酶增高提示可能涉及胰腺问题，因此暴饮暴食的可能性较小。</w:t>
      </w:r>
    </w:p>
    <w:p w14:paraId="3130FB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管梗阻可能引起急性胰腺炎，导致腹痛、恶心、呕吐以及血淀粉酶增高。尤其是在饮酒后的情况下，急性胰腺炎的风险增加，因为饮酒是急性胰腺炎的常见诱因。胰腺炎通常伴有显著的血淀粉酶升高，这与该患者的症状一致。</w:t>
      </w:r>
    </w:p>
    <w:p w14:paraId="686DBA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服用非甾体抗炎药（NSAIDs）可能引起胃肠道不适，但它们引起胰腺炎的可能性较小，且NSAIDs通常不会引起明显的血淀粉酶增高。因此，这个选项的可能性较低。</w:t>
      </w:r>
    </w:p>
    <w:p w14:paraId="5F117B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感染痢疾杆菌通常会引起腹泻、腹痛、发热等症状，但血淀粉酶增高并不是其典型表现。痢疾杆菌感染不会引起胰腺炎，因此不太可能是此患者的原因。</w:t>
      </w:r>
    </w:p>
    <w:p w14:paraId="769938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第三步：最可能的原因：饮酒后引起急性腹痛、恶心、呕吐和血淀粉酶增高的最常见原因是急性胰腺炎，其典型的诱因之一就是饮酒。</w:t>
      </w:r>
    </w:p>
    <w:p w14:paraId="3E07A8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因此，最符合的</w:t>
      </w:r>
      <w:r>
        <w:rPr>
          <w:rFonts w:hint="eastAsia" w:ascii="等线" w:hAnsi="等线" w:eastAsia="等线" w:cs="等线"/>
          <w:sz w:val="21"/>
          <w:szCs w:val="21"/>
          <w:highlight w:val="yellow"/>
          <w:lang w:val="en-US" w:eastAsia="zh-CN"/>
        </w:rPr>
        <w:t>答案是：C. 胰管梗阻</w:t>
      </w:r>
      <w:r>
        <w:rPr>
          <w:rFonts w:hint="eastAsia" w:ascii="等线" w:hAnsi="等线" w:eastAsia="等线" w:cs="等线"/>
          <w:sz w:val="21"/>
          <w:szCs w:val="21"/>
          <w:lang w:val="en-US" w:eastAsia="zh-CN"/>
        </w:rPr>
        <w:t>（提示急性胰腺炎）</w:t>
      </w:r>
    </w:p>
    <w:p w14:paraId="7D229F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D6F0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83.患者，男，72岁。因COPD复发未及时治疗，进而发展为急性呼吸窘迫综合征，确诊该病的必备条件是( )</w:t>
      </w:r>
    </w:p>
    <w:p w14:paraId="70837D0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X线胸片</w:t>
      </w:r>
    </w:p>
    <w:p w14:paraId="6EE185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氧合指数</w:t>
      </w:r>
    </w:p>
    <w:p w14:paraId="5A98A1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肺功能检查</w:t>
      </w:r>
    </w:p>
    <w:p w14:paraId="26E29D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胸部CT</w:t>
      </w:r>
    </w:p>
    <w:p w14:paraId="6611ABB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血象检查</w:t>
      </w:r>
    </w:p>
    <w:p w14:paraId="497604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急性呼吸窘迫综合征（ARDS）是由多种原因引起的急性炎症性肺损伤，导致气体交换障碍、低氧血症和呼吸衰竭。确诊ARDS需要依据临床表现、实验室检查以及影像学检查等多个方面。</w:t>
      </w:r>
    </w:p>
    <w:p w14:paraId="2A41DA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根据ARDS的诊断标准，主要包括以下几点：急性起病，通常在已知诱因（如感染、创伤、吸入有害物质等）后的一周内。</w:t>
      </w:r>
    </w:p>
    <w:p w14:paraId="525EFBE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氧合指数（PaO2/FiO2比值）：这是诊断ARDS的关键指标。氧合指数可以帮助评估肺部的氧合功能。PaO2/FiO2比值 &lt; 300 mmHg可诊断为ARDS。</w:t>
      </w:r>
    </w:p>
    <w:p w14:paraId="01D6D01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胸部影像学检查（如胸片或CT）：胸部影像学检查能够帮助识别肺部的炎症、浸润或水肿等表现。胸片和CT可用于排除其他病因。</w:t>
      </w:r>
    </w:p>
    <w:p w14:paraId="3EA6E0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排除其他疾病：ARDS的诊断要排除其他可能的疾病，如心源性肺水肿。</w:t>
      </w:r>
    </w:p>
    <w:p w14:paraId="26A806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从上述标准来看，氧合指数（PaO2/FiO2比值）是最重要的诊断依据之一。因此，最直接的确诊条件是氧合指数。</w:t>
      </w:r>
    </w:p>
    <w:p w14:paraId="17E504F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X线胸片：虽然胸片有助于观察肺部变化，但它不是唯一的确诊依据。</w:t>
      </w:r>
    </w:p>
    <w:p w14:paraId="06169EC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氧合指数：这是确诊ARDS的重要标准，因此是正确答案。</w:t>
      </w:r>
    </w:p>
    <w:p w14:paraId="099C53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肺功能检查：肺功能检查可以评估患者的呼吸功能，但不用于诊断ARDS。</w:t>
      </w:r>
    </w:p>
    <w:p w14:paraId="2FABDE4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胸部CT：胸部CT可以提供详细的肺部影像，对于评估肺损伤的程度有帮助，但仍不能单独确诊ARDS。</w:t>
      </w:r>
    </w:p>
    <w:p w14:paraId="4B2F7D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血象检查：血象检查可以提供炎症反应的线索，但不足以诊断ARDS。</w:t>
      </w:r>
    </w:p>
    <w:p w14:paraId="262C30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因此，最适合的答案是 </w:t>
      </w:r>
      <w:r>
        <w:rPr>
          <w:rFonts w:hint="eastAsia" w:ascii="等线" w:hAnsi="等线" w:eastAsia="等线" w:cs="等线"/>
          <w:color w:val="FF0000"/>
          <w:sz w:val="21"/>
          <w:szCs w:val="21"/>
          <w:lang w:val="en-US" w:eastAsia="zh-CN"/>
        </w:rPr>
        <w:t>B. 氧合指数</w:t>
      </w:r>
      <w:r>
        <w:rPr>
          <w:rFonts w:hint="eastAsia" w:ascii="等线" w:hAnsi="等线" w:eastAsia="等线" w:cs="等线"/>
          <w:sz w:val="21"/>
          <w:szCs w:val="21"/>
          <w:lang w:val="en-US" w:eastAsia="zh-CN"/>
        </w:rPr>
        <w:t>，因为它直接反映了气体交换能力，是ARDS诊断的核心依据之一。</w:t>
      </w:r>
    </w:p>
    <w:p w14:paraId="35662D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5B79D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84.患者，女，22岁。双下肢水肿、蛋白尿收入院，查尿蛋白（+++），胆固醇轻度升髙，血清蛋白20g/L，诊断肾病综合征。最常见的并发症是( )</w:t>
      </w:r>
    </w:p>
    <w:p w14:paraId="1E7DB1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w:t>
      </w:r>
    </w:p>
    <w:p w14:paraId="1947954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动脉粥样硬化</w:t>
      </w:r>
    </w:p>
    <w:p w14:paraId="117F0E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肾功能不全</w:t>
      </w:r>
    </w:p>
    <w:p w14:paraId="15DF378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高血压脑病</w:t>
      </w:r>
    </w:p>
    <w:p w14:paraId="1B3684C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2AE11A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患者是一个22岁女性，出现了双下肢水肿和蛋白尿。检查结果显示尿蛋白（+++）、胆固醇轻度升高，血清蛋白为20g/L。这些症状和检查结果符合肾病综合征（nephrotic syndrome）的诊断。</w:t>
      </w:r>
    </w:p>
    <w:p w14:paraId="3FCAE3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肾病综合征的基本表现包括：大量蛋白尿（&gt;3.5g/天），导致低蛋白血症。水肿，通常从下肢开始，可能会逐步上升。高胆固醇，是肾病综合征常见的代谢改变。由于低白蛋白血症，还容易发生 血液高凝状态，增加血栓形成的风险。接下来，我们分析各个选项的并发症：</w:t>
      </w:r>
    </w:p>
    <w:p w14:paraId="1018DAE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是肾病综合征最常见的并发症。原因是低白蛋白血症导致免疫功能减弱，尤其是缺乏免疫球蛋白。此外，患者由于水肿，容易受到细菌感染，尤其是尿路感染。肾病综合征患者也可能因使用激素或免疫抑制剂治疗，进一步增加感染的风险。</w:t>
      </w:r>
    </w:p>
    <w:p w14:paraId="2F43F7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动脉粥样硬化：虽然肾病综合征患者有高胆固醇，但动脉粥样硬化并不是最常见的并发症。虽然高胆固醇可能增加动脉粥样硬化的风险，但感染是更为常见的并发症。</w:t>
      </w:r>
    </w:p>
    <w:p w14:paraId="2BA0AB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功能不全：肾病综合征本身是一种肾小管损害导致的疾病，初期可能不会出现明显的肾功能不全，尤其是在轻度病例中。虽然长期高蛋白尿可能导致肾脏损伤并进展到肾功能不全，但在短期内，肾功能不全并非最常见的并发症。</w:t>
      </w:r>
    </w:p>
    <w:p w14:paraId="1501CC9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高血压脑病通常与持续性高血压有关，而肾病综合征的患者虽然常常出现水肿和高血压，但高血压脑病并非常见并发症。肾病综合征的水肿和高血压通常是与低白蛋白血症相关的，不一定会引起高血压脑病。</w:t>
      </w:r>
    </w:p>
    <w:p w14:paraId="0578F1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心力衰竭：虽然肾病综合征可能导致液体潴留，但心力衰竭并不是最常见的并发症。水肿和液体潴留的影响较小，通常不会导致明显的心力衰竭，尤其是在年轻患者中。</w:t>
      </w:r>
    </w:p>
    <w:p w14:paraId="4C97F8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综合分析：最常见的并发症是感染，因为肾病综合征常常伴随着免疫系统受损，尤其是低白蛋白血症会增加感染的风险。</w:t>
      </w:r>
    </w:p>
    <w:p w14:paraId="4977405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感染</w:t>
      </w:r>
    </w:p>
    <w:p w14:paraId="07781C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857D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85</w:t>
      </w:r>
      <w:r>
        <w:rPr>
          <w:rFonts w:hint="eastAsia" w:ascii="等线" w:hAnsi="等线" w:eastAsia="等线" w:cs="等线"/>
          <w:sz w:val="21"/>
          <w:szCs w:val="21"/>
          <w:lang w:val="en-US" w:eastAsia="zh-CN"/>
        </w:rPr>
        <w:t>.患者，男，28岁。链霉素皮试发生过敏性休克而出现中枢神经系统症状，其原因是( )</w:t>
      </w:r>
    </w:p>
    <w:p w14:paraId="3A1795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肺水肿</w:t>
      </w:r>
    </w:p>
    <w:p w14:paraId="434489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肾衰竭</w:t>
      </w:r>
    </w:p>
    <w:p w14:paraId="19D15F5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脑组织缺氧</w:t>
      </w:r>
    </w:p>
    <w:p w14:paraId="44DDDA1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有效循环血容量锐减</w:t>
      </w:r>
    </w:p>
    <w:p w14:paraId="2ED8E0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毛细血管扩张，通透性增加</w:t>
      </w:r>
    </w:p>
    <w:p w14:paraId="119C96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首先，链霉素是一种常见的抗生素，属于氨基糖苷类药物。它在皮试过程中可能引起过敏反应，严重时可发展为过敏性休克。</w:t>
      </w:r>
    </w:p>
    <w:p w14:paraId="282430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过敏性休克是由强烈的过敏反应引起的，通常会导致以下生理变化：</w:t>
      </w:r>
    </w:p>
    <w:p w14:paraId="7497A9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效循环血容量锐减（D项）：过敏性休克中，患者会出现血管扩张、血液池积和血管通透性增加等情况。这些变化会导致循环血量的急剧下降，进而引发低血压和重要器官灌注不足，可能导致中枢神经系统症状，如头晕、昏迷、意识障碍等。</w:t>
      </w:r>
    </w:p>
    <w:p w14:paraId="2318A0B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毛细血管扩张，通透性增加（E项）：在过敏反应中，组胺和其他介质的释放会导致毛细血管扩张和血管通透性增加。这有助于液体从血管内渗透到组织间隙中，进一步加剧循环血容量的下降。</w:t>
      </w:r>
    </w:p>
    <w:p w14:paraId="6A2F7E5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现在我们来看其他选项：肺水肿（A项）：肺水肿通常与心脏疾病或严重的呼吸衰竭相关，但与过敏性休克导致中枢神经系统症状的联系较少，尤其是在链霉素过敏的情况下。</w:t>
      </w:r>
    </w:p>
    <w:p w14:paraId="422DFF5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肾衰竭（B项）：肾衰竭通常在其他严重疾病中出现，如肾脏感染、药物中毒等，但它并不是过敏性休克导致中枢神经系统症状的直接原因。</w:t>
      </w:r>
    </w:p>
    <w:p w14:paraId="6F72F6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脑组织缺氧（C项）：脑组织缺氧可能是过敏性休克引起中枢神经系统症状的一个间接原因，但它通常是由于有效循环血量锐减（D项）所导致的结果，而不是单独发生。</w:t>
      </w:r>
    </w:p>
    <w:p w14:paraId="3914A56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因此，最合适的</w:t>
      </w:r>
      <w:r>
        <w:rPr>
          <w:rFonts w:hint="eastAsia" w:ascii="等线" w:hAnsi="等线" w:eastAsia="等线" w:cs="等线"/>
          <w:sz w:val="21"/>
          <w:szCs w:val="21"/>
          <w:highlight w:val="yellow"/>
          <w:lang w:val="en-US" w:eastAsia="zh-CN"/>
        </w:rPr>
        <w:t>答案是：D. 有效循环血容量锐减</w:t>
      </w:r>
      <w:r>
        <w:rPr>
          <w:rFonts w:hint="eastAsia" w:ascii="等线" w:hAnsi="等线" w:eastAsia="等线" w:cs="等线"/>
          <w:sz w:val="21"/>
          <w:szCs w:val="21"/>
          <w:lang w:val="en-US" w:eastAsia="zh-CN"/>
        </w:rPr>
        <w:t>。</w:t>
      </w:r>
    </w:p>
    <w:p w14:paraId="286A0E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这是因为在过敏性休克中，血管扩张和液体泄漏导致有效循环血量急剧减少，造成大脑和其他器官的灌注不足，进而引发中枢神经系统的症状。</w:t>
      </w:r>
    </w:p>
    <w:p w14:paraId="2C6B97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17731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86.患者，女，65岁。车祸造成腹部损伤，护士第一时间得知其有开放性膀胱破裂。首先要准备的抢救措施是( )</w:t>
      </w:r>
    </w:p>
    <w:p w14:paraId="53AEC0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积极止痛</w:t>
      </w:r>
    </w:p>
    <w:p w14:paraId="5319047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给予抗生素抗感染</w:t>
      </w:r>
    </w:p>
    <w:p w14:paraId="5944F75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进行手术前准备</w:t>
      </w:r>
    </w:p>
    <w:p w14:paraId="437CE34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留置导尿</w:t>
      </w:r>
    </w:p>
    <w:p w14:paraId="073EF51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准备抗休克药物</w:t>
      </w:r>
    </w:p>
    <w:p w14:paraId="32FB74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首先，考虑到患者因车祸而造成的腹部损伤，并且护士已经得知她有开放性膀胱破裂。膀胱破裂是一种非常严重的腹部损伤，需要快速评估和处理。</w:t>
      </w:r>
    </w:p>
    <w:p w14:paraId="472B54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止痛措施（A）：虽然疼痛管理对于急性损伤非常重要，但膀胱破裂后的首要任务是稳定患者的生命体征，尤其是防止进一步的感染、控制出血以及准备手术。因此，止痛虽然重要，但并不是最紧急的措施。</w:t>
      </w:r>
    </w:p>
    <w:p w14:paraId="0080F8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抗生素抗感染（B）：膀胱破裂可能导致尿液外泄，增加腹腔内感染（如腹膜炎）的风险。因此，及时使用抗生素是必要的。然而，抗生素的使用并不是第一步，它应该是在更重要的生命支持措施之后才进行。</w:t>
      </w:r>
    </w:p>
    <w:p w14:paraId="4AEB00C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手术前准备（C）：膀胱破裂通常需要进行手术修复，因此尽快做好手术准备至关重要。这包括准备手术器械、麻醉和外科医生团队等。这是一个非常重要的步骤，但仍然不是最紧急的。</w:t>
      </w:r>
    </w:p>
    <w:p w14:paraId="1E4C67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留置导尿（D）：膀胱破裂患者不应该通过导尿进行尿液引流，因为导尿管可能会进一步损伤膀胱或者导致尿液的外泄加剧。因此，留置导尿并不是这个情况下的推荐做法。</w:t>
      </w:r>
    </w:p>
    <w:p w14:paraId="5088A37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抗休克药物（E）：膀胱破裂可能会引起出血，进而导致休克。在这种情况下，抗休克药物（如液体复苏和血管活性药物）是首要措施，以稳定患者的循环功能和血压。</w:t>
      </w:r>
    </w:p>
    <w:p w14:paraId="6CC285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结论：在这种情况下，准备抗休克药物（E）是最优先的步骤。因为膀胱破裂有可能导致大量出血，造成血容量丧失，从而引发休克。维持患者的血流动力学稳定性是首要任务，后续再进行其他处理。</w:t>
      </w:r>
    </w:p>
    <w:p w14:paraId="5C2F52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 准备抗休克药物</w:t>
      </w:r>
    </w:p>
    <w:p w14:paraId="0D5C12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B7A0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87.患者，男，55岁。有高血压病史10年。最近爬楼梯时感胸闷、乏力、气急，休息后缓解。该患者的心功能为( )</w:t>
      </w:r>
    </w:p>
    <w:p w14:paraId="34BF11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Ⅰ级</w:t>
      </w:r>
    </w:p>
    <w:p w14:paraId="4B0AA6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Ⅱ级</w:t>
      </w:r>
    </w:p>
    <w:p w14:paraId="706762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Ⅲ级</w:t>
      </w:r>
    </w:p>
    <w:p w14:paraId="4F90B6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Ⅳ级</w:t>
      </w:r>
    </w:p>
    <w:p w14:paraId="7951A7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Ⅴ级</w:t>
      </w:r>
    </w:p>
    <w:p w14:paraId="3800400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根据该患者的病情描述，我们可以从以下几个方面分析并判断他的心功能等级：</w:t>
      </w:r>
    </w:p>
    <w:p w14:paraId="6B0F7B2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高血压病史：患者有高血压的病史，这可能导致心脏负担增加，长期高血压可能会导致心脏功能的逐渐衰退。</w:t>
      </w:r>
    </w:p>
    <w:p w14:paraId="0D8963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症状：患者最近在爬楼梯时感到胸闷、乏力、气急，休息后这些症状得以缓解。这表明患者在体力活动时出现了不适，但休息后症状会缓解。</w:t>
      </w:r>
    </w:p>
    <w:p w14:paraId="4F443E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心功能分级标准：根据NYHA（纽约心脏病协会）心功能分级标准，心功能分级是根据患者在日常活动中的症状表现来划分的。具体分级如下：</w:t>
      </w:r>
    </w:p>
    <w:p w14:paraId="1732353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Ⅰ级：无心力衰竭症状，正常活动不引起症状。</w:t>
      </w:r>
    </w:p>
    <w:p w14:paraId="4BA3ED1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Ⅱ级：轻度限制活动，普通活动可引起症状，如爬楼梯时有胸闷、乏力等症状，但休息后可缓解。</w:t>
      </w:r>
    </w:p>
    <w:p w14:paraId="55766B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Ⅲ级：明显限制活动，轻度活动即可出现症状，甚至休息时也可能感到不适。</w:t>
      </w:r>
    </w:p>
    <w:p w14:paraId="149CDA0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Ⅳ级：无法进行任何体力活动，休息时也可能出现症状，症状严重影响生活。</w:t>
      </w:r>
    </w:p>
    <w:p w14:paraId="701A472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根据患者的症状描述，他在体力活动时（如爬楼梯）感到胸闷、乏力、气急，且症状在休息后缓解，这符合Ⅱ级心功能的标准，即轻度限制活动。</w:t>
      </w:r>
    </w:p>
    <w:p w14:paraId="15B6A4F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Ⅱ级</w:t>
      </w:r>
      <w:r>
        <w:rPr>
          <w:rFonts w:hint="eastAsia" w:ascii="等线" w:hAnsi="等线" w:eastAsia="等线" w:cs="等线"/>
          <w:sz w:val="21"/>
          <w:szCs w:val="21"/>
          <w:lang w:val="en-US" w:eastAsia="zh-CN"/>
        </w:rPr>
        <w:t>。</w:t>
      </w:r>
    </w:p>
    <w:p w14:paraId="3814C5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B12E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88.患者，男，45岁。在工地因足底被锈钉刺伤后出现全身肌肉强直性收缩，阵发性痉挛，诊断为破伤风。易导致患者死亡的常见原因是( )</w:t>
      </w:r>
    </w:p>
    <w:p w14:paraId="121750A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休克</w:t>
      </w:r>
    </w:p>
    <w:p w14:paraId="6C75BE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窒息</w:t>
      </w:r>
    </w:p>
    <w:p w14:paraId="4CB043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肺部感染</w:t>
      </w:r>
    </w:p>
    <w:p w14:paraId="4CD350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肾衰竭</w:t>
      </w:r>
    </w:p>
    <w:p w14:paraId="696565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脱水、酸中毒</w:t>
      </w:r>
    </w:p>
    <w:p w14:paraId="6396C5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对于破伤风的患者，最容易导致死亡的常见原因是窒息。让我们逐步分析这个问题和选择理由。破伤风的基本情况：破伤风是由破伤风梭状芽胞菌（Clostridium tetani）引起的感染。这个细菌通过受伤的皮肤进入体内，产生毒素，导致全身肌肉的强直性收缩和阵发性痉挛。</w:t>
      </w:r>
    </w:p>
    <w:p w14:paraId="444EFD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临床上，患者通常会出现肌肉强直、咀嚼肌痉挛（锁嘴）、呼吸肌麻痹等症状。由于呼吸肌（如膈肌）的痉挛，患者可能会出现呼吸困难，甚至发生呼吸衰竭，导致窒息。</w:t>
      </w:r>
    </w:p>
    <w:p w14:paraId="004F570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7DE12D3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休克是由于循环衰竭导致的，虽然破伤风有可能引起一定的休克，但休克不是最常见的致命原因。破伤风死亡通常和呼吸衰竭、窒息相关，而非循环衰竭。</w:t>
      </w:r>
    </w:p>
    <w:p w14:paraId="262A97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窒息：破伤风导致的肌肉强直和痉挛，特别是呼吸肌的痉挛，可能导致呼吸衰竭，最终发生窒息。窒息是破伤风死亡的最常见原因，因为患者可能无法有效呼吸。</w:t>
      </w:r>
    </w:p>
    <w:p w14:paraId="3B8B974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在破伤风的临床表现中，呼吸肌麻痹是一个非常严重的问题。</w:t>
      </w:r>
    </w:p>
    <w:p w14:paraId="1B872A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肺部感染（如肺炎）在重症患者中确实常见，但它通常是破伤风后期并发症，而不是直接导致死亡的原因。肺部感染本身不会像窒息那样迅速致命。</w:t>
      </w:r>
    </w:p>
    <w:p w14:paraId="73A0038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肾衰竭通常是由于其他因素引起的，破伤风本身并不直接导致肾衰竭，且它通常不是破伤风的直接死亡原因。</w:t>
      </w:r>
    </w:p>
    <w:p w14:paraId="37F8ED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脱水和酸中毒可能在重症破伤风的患者中出现，但它们不是导致死亡的直接原因。酸中毒和脱水会加重病情，但窒息才是最直接的致命因素。</w:t>
      </w:r>
    </w:p>
    <w:p w14:paraId="461BB59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最终结论：破伤风患者死亡的最常见原因是窒息，因此</w:t>
      </w:r>
      <w:r>
        <w:rPr>
          <w:rFonts w:hint="eastAsia" w:ascii="等线" w:hAnsi="等线" w:eastAsia="等线" w:cs="等线"/>
          <w:color w:val="FF0000"/>
          <w:sz w:val="21"/>
          <w:szCs w:val="21"/>
          <w:lang w:val="en-US" w:eastAsia="zh-CN"/>
        </w:rPr>
        <w:t>正确答案是 B. 窒息</w:t>
      </w:r>
      <w:r>
        <w:rPr>
          <w:rFonts w:hint="eastAsia" w:ascii="等线" w:hAnsi="等线" w:eastAsia="等线" w:cs="等线"/>
          <w:sz w:val="21"/>
          <w:szCs w:val="21"/>
          <w:lang w:val="en-US" w:eastAsia="zh-CN"/>
        </w:rPr>
        <w:t>。</w:t>
      </w:r>
    </w:p>
    <w:p w14:paraId="65ECF96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9EC19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89.患者，女，46岁。独自生煤火取暖，晨起感到头痛、头晕、视物模糊而摔倒，被家属发现后送至医院。急查血液碳氧血红蛋白试验呈阳性。首要的治疗原则是( )</w:t>
      </w:r>
    </w:p>
    <w:p w14:paraId="083A06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纠正缺氧</w:t>
      </w:r>
    </w:p>
    <w:p w14:paraId="5BDFE93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注意保暖</w:t>
      </w:r>
    </w:p>
    <w:p w14:paraId="5075304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保持呼吸道通畅</w:t>
      </w:r>
    </w:p>
    <w:p w14:paraId="35B04B3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静脉输液治疗</w:t>
      </w:r>
    </w:p>
    <w:p w14:paraId="5AD63B9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测量生命体征</w:t>
      </w:r>
    </w:p>
    <w:p w14:paraId="3A00CF4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题目分析：患者情况：46岁女性，独自生煤火取暖。晨起时感到头痛、头晕、视物模糊并摔倒。被家属发现后送至医院。</w:t>
      </w:r>
    </w:p>
    <w:p w14:paraId="6A3110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检查结果：急查血液碳氧血红蛋白试验呈阳性。这表明患者可能中毒，且很可能是一氧化碳中毒，因为一氧化碳能够与血红蛋白结合形成碳氧血红蛋白，影响氧气的运输，导致缺氧。</w:t>
      </w:r>
    </w:p>
    <w:p w14:paraId="69E192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一氧化碳中毒的处理：</w:t>
      </w:r>
    </w:p>
    <w:p w14:paraId="3C9F452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一氧化碳中毒的治疗目标是尽快纠正患者的缺氧状态，以减少脑部和其他重要器官的损害。因此，在这种情况下，首要治疗原则应该是“纠正缺氧”。</w:t>
      </w:r>
    </w:p>
    <w:p w14:paraId="67C2FC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39021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纠正缺氧：一氧化碳中毒的首要治疗原则是通过提供高浓度的氧气来解除血液中一氧化碳的结合，帮助恢复正常的氧输送。因此，纠正缺氧是最关键的治疗措施。</w:t>
      </w:r>
    </w:p>
    <w:p w14:paraId="2B928A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注意保暖：虽然保暖对患者很重要，但如果存在一氧化碳中毒的症状，首要任务是解决缺氧问题，而不是单纯的保暖。</w:t>
      </w:r>
    </w:p>
    <w:p w14:paraId="39EBEB3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保持呼吸道通畅：保持呼吸道通畅是急救中很重要的一项，但在这种情况下，患者更可能是因缺氧而出现症状，优先的治疗是通过氧疗来纠正缺氧。</w:t>
      </w:r>
    </w:p>
    <w:p w14:paraId="0BF014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静脉输液治疗：静脉输液对于纠正缺氧没有直接帮助，且一氧化碳中毒的治疗优先级是氧气治疗。</w:t>
      </w:r>
    </w:p>
    <w:p w14:paraId="2B0DD2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测量生命体征：虽然测量生命体征是对所有急诊患者必需的，但它并不是解决缺氧问题的直接治疗措施。因此，不能作为首要治疗原则。</w:t>
      </w:r>
    </w:p>
    <w:p w14:paraId="52B84EF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结论：根据上述分析，A. 纠正缺氧 是最为合适的选择。</w:t>
      </w:r>
    </w:p>
    <w:p w14:paraId="422FA4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纠正缺氧</w:t>
      </w:r>
    </w:p>
    <w:p w14:paraId="1090A2C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2461B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90.新生儿，生后12小时，发现皮肤、黏膜及巩膜黄染，精神差，查血清胆红素155μmol/L，其他未见异常，护士考虑该患儿最可能的诊断是( )</w:t>
      </w:r>
    </w:p>
    <w:p w14:paraId="0EFCC4B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生理性黄疸</w:t>
      </w:r>
    </w:p>
    <w:p w14:paraId="3DEC721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先天性胆管阻塞</w:t>
      </w:r>
    </w:p>
    <w:p w14:paraId="43C3F30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颅内出血</w:t>
      </w:r>
    </w:p>
    <w:p w14:paraId="2EC95F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败血症</w:t>
      </w:r>
    </w:p>
    <w:p w14:paraId="5F02E83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溶血症</w:t>
      </w:r>
    </w:p>
    <w:p w14:paraId="672D79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问题分析：新生儿，出生12小时后出现黄疸。</w:t>
      </w:r>
    </w:p>
    <w:p w14:paraId="520E61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皮肤、黏膜及巩膜黄染，说明黄疸已经涉及到全身，可能是由于血清中胆红素升高所致。</w:t>
      </w:r>
    </w:p>
    <w:p w14:paraId="41068D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精神状态差，可能暗示存在一些潜在的疾病。血清胆红素155μmol/L：这个水平比正常范围（通常在12小时内应低于85μmol/L）要高，提示黄疸较为严重。</w:t>
      </w:r>
    </w:p>
    <w:p w14:paraId="6882EC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生理性黄疸通常发生在新生儿出生后的第2到第3天，且胆红素水平一般不会超过170μmol/L。此黄疸通常不伴随其他异常表现，如精神差等。</w:t>
      </w:r>
    </w:p>
    <w:p w14:paraId="40C90EB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由于该患儿出生后12小时就出现黄疸，且胆红素水平较高（155μmol/L），因此不太符合生理性黄疸的特征。</w:t>
      </w:r>
    </w:p>
    <w:p w14:paraId="020A054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天性胆管阻塞通常会表现为持续性黄疸，且胆红素升高主要是间接胆红素增加（未结合胆红素）。此外，先天性胆管阻塞通常在出生几天后才表现出症状，而不仅仅在出生12小时内就出现。该患儿的黄疸在生后12小时内就表现出来，可能性较低。</w:t>
      </w:r>
    </w:p>
    <w:p w14:paraId="58C28D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颅内出血可导致黄疸和精神状态差，但黄疸通常不会在出生后12小时内迅速出现，且颅内出血的诊断通常需要影像学检查（如脑CT或脑超声）来确认。</w:t>
      </w:r>
    </w:p>
    <w:p w14:paraId="310BB9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本病例没有提到有颅内出血的影像学检查，因此不太可能。</w:t>
      </w:r>
    </w:p>
    <w:p w14:paraId="67021C0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败血症可能会引起新生儿的黄疸，并且可能伴随精神状态差、发热或其他全身不适的症状。然而，败血症的表现通常会伴随有其他体征，如体温不稳定、呼吸急促、或其他器官功能受损等。本病例没有提到这些症状，暂时排除。</w:t>
      </w:r>
    </w:p>
    <w:p w14:paraId="63F27C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症通常表现为新生儿黄疸，且伴随快速升高的胆红素水平。尤其是Rh不合或ABO不合引起的溶血症，通常会导致出生后较早出现黄疸，并且胆红素水平可能较高。此时黄疸的特点是间接胆红素升高，并且精神状态差是溶血引起的一个常见症状。</w:t>
      </w:r>
    </w:p>
    <w:p w14:paraId="6945CC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该患儿胆红素水平155μmol/L较高，且有精神状态差的症状，提示溶血症是一个可能的诊断。结论：最可能的诊断是 </w:t>
      </w:r>
      <w:r>
        <w:rPr>
          <w:rFonts w:hint="eastAsia" w:ascii="等线" w:hAnsi="等线" w:eastAsia="等线" w:cs="等线"/>
          <w:color w:val="FF0000"/>
          <w:sz w:val="21"/>
          <w:szCs w:val="21"/>
          <w:lang w:val="en-US" w:eastAsia="zh-CN"/>
        </w:rPr>
        <w:t>E. 溶血症</w:t>
      </w:r>
      <w:r>
        <w:rPr>
          <w:rFonts w:hint="eastAsia" w:ascii="等线" w:hAnsi="等线" w:eastAsia="等线" w:cs="等线"/>
          <w:sz w:val="21"/>
          <w:szCs w:val="21"/>
          <w:lang w:val="en-US" w:eastAsia="zh-CN"/>
        </w:rPr>
        <w:t>，因为黄疸发生较早，胆红素水平较高，且伴随精神状态差，这些都是溶血性黄疸的典型表现。</w:t>
      </w:r>
    </w:p>
    <w:p w14:paraId="55A7C7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61320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91</w:t>
      </w:r>
      <w:r>
        <w:rPr>
          <w:rFonts w:hint="eastAsia" w:ascii="等线" w:hAnsi="等线" w:eastAsia="等线" w:cs="等线"/>
          <w:sz w:val="21"/>
          <w:szCs w:val="21"/>
          <w:lang w:val="en-US" w:eastAsia="zh-CN"/>
        </w:rPr>
        <w:t>.患儿男，1岁，诊断为重症肺炎2天，该患儿常合并( )</w:t>
      </w:r>
    </w:p>
    <w:p w14:paraId="4749025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代谢性酸中毒</w:t>
      </w:r>
    </w:p>
    <w:p w14:paraId="7A60B3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w:t>
      </w:r>
    </w:p>
    <w:p w14:paraId="7829C72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混合性酸中毒</w:t>
      </w:r>
    </w:p>
    <w:p w14:paraId="1B58156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呼吸性碱中毒</w:t>
      </w:r>
    </w:p>
    <w:p w14:paraId="4AC5AF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代谢性碱中毒</w:t>
      </w:r>
    </w:p>
    <w:p w14:paraId="014443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问题的核心是理解重症肺炎的病理生理，尤其是在代谢和呼吸酸碱平衡方面的影响。</w:t>
      </w:r>
    </w:p>
    <w:p w14:paraId="348BF0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第一部分：重症肺炎的生理影响</w:t>
      </w:r>
    </w:p>
    <w:p w14:paraId="6F5CDC9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重症肺炎，尤其是严重的感染，会导致氧合不足，可能造成呼吸衰竭。如果肺泡无法有效进行气体交换，二氧化碳（CO₂）就会在血液中积累，导致呼吸性酸中毒。</w:t>
      </w:r>
    </w:p>
    <w:p w14:paraId="66BCD38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第二部分：酸碱失衡的类型：代谢性酸中毒：通常是因为肾脏排除过多的酸或体内酸的积累，比如乳酸中毒、糖尿病酮症酸中毒等。这通常与肺部疾病无关，尤其是肺炎。</w:t>
      </w:r>
    </w:p>
    <w:p w14:paraId="09D0E3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呼吸性酸中毒：当肺部无法有效地排出二氧化碳时，二氧化碳就会在血液中积聚，导致酸性物质增多。这在重症肺炎患者中常见，尤其是当病人出现呼吸衰竭时，二氧化碳的积累导致血液pH值下降。</w:t>
      </w:r>
    </w:p>
    <w:p w14:paraId="747EF8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混合性酸中毒：是指同时存在代谢性和呼吸性酸中毒。这种情况较少见，通常与多种病因共同作用有关，例如存在代谢紊乱并伴有呼吸衰竭。</w:t>
      </w:r>
    </w:p>
    <w:p w14:paraId="29C74A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呼吸性碱中毒：这是因为过度通气（比如快速的呼吸或深度呼吸）导致二氧化碳排出过多，造成血液中的二氧化碳过低。通常发生在焦虑、疼痛或一些过度通气的疾病中，但与重症肺炎的病理生理关系较小。</w:t>
      </w:r>
    </w:p>
    <w:p w14:paraId="0DA355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代谢性碱中毒：通常由于肾脏排除过多的氢离子或体内碱性物质的过量。它与重症肺炎关系不大。</w:t>
      </w:r>
    </w:p>
    <w:p w14:paraId="08A7C6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第三部分：考虑到重症肺炎的情况</w:t>
      </w:r>
    </w:p>
    <w:p w14:paraId="2F44D3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由于患儿有重症肺炎，常见的酸碱平衡问题应该是呼吸性酸中毒，因为肺炎通常伴随着呼吸困难、低氧和二氧化碳潴留。这会导致血液中的二氧化碳浓度增加，从而导致呼吸性酸中毒。</w:t>
      </w:r>
    </w:p>
    <w:p w14:paraId="29E568E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结论：最可能的选择是 </w:t>
      </w:r>
      <w:r>
        <w:rPr>
          <w:rFonts w:hint="eastAsia" w:ascii="等线" w:hAnsi="等线" w:eastAsia="等线" w:cs="等线"/>
          <w:sz w:val="21"/>
          <w:szCs w:val="21"/>
          <w:highlight w:val="yellow"/>
          <w:lang w:val="en-US" w:eastAsia="zh-CN"/>
        </w:rPr>
        <w:t>B. 呼吸性酸中毒</w:t>
      </w:r>
      <w:r>
        <w:rPr>
          <w:rFonts w:hint="eastAsia" w:ascii="等线" w:hAnsi="等线" w:eastAsia="等线" w:cs="等线"/>
          <w:sz w:val="21"/>
          <w:szCs w:val="21"/>
          <w:lang w:val="en-US" w:eastAsia="zh-CN"/>
        </w:rPr>
        <w:t>。</w:t>
      </w:r>
    </w:p>
    <w:p w14:paraId="497394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ACC01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92.患儿女，1岁，因拒食、啼哭就诊，查体：颊黏膜、牙龈、舌面处出现成簇小水疱，部分破溃成溃疡，颌下淋巴结肿大，咽充血，诊断为疱疹性口腔炎。其病原体是( )</w:t>
      </w:r>
    </w:p>
    <w:p w14:paraId="031A7EB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腺病毒</w:t>
      </w:r>
    </w:p>
    <w:p w14:paraId="3D8A83C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流感病毒</w:t>
      </w:r>
    </w:p>
    <w:p w14:paraId="1726839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葡萄球菌</w:t>
      </w:r>
    </w:p>
    <w:p w14:paraId="3FDD0C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单纯疱疹病毒</w:t>
      </w:r>
    </w:p>
    <w:p w14:paraId="24DFD1D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溶血性链球菌</w:t>
      </w:r>
    </w:p>
    <w:p w14:paraId="3F48883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这位患儿的临床表现包括拒食、啼哭、颊黏膜、牙龈、舌面出现小水疱，并有部分破溃形成溃疡，伴随颌下淋巴结肿大和咽部充血。这个临床表现最符合疱疹性口腔炎的诊断。</w:t>
      </w:r>
    </w:p>
    <w:p w14:paraId="26AE3B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疱疹性口腔炎是由单纯疱疹病毒（HSV，Herpes Simplex Virus）引起的，通常是由1型单纯疱疹病毒（HSV-1）引发。该病毒感染后，水疱可以破裂，形成溃疡，尤其是在口腔和咽部。</w:t>
      </w:r>
    </w:p>
    <w:p w14:paraId="53415DF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接下来，我们逐一分析选项：A. 腺病毒：腺病毒常引起上呼吸道感染或结膜炎，虽然它可以导致一些类似的症状（如咽部充血），但腺病毒并不典型地引起水疱或溃疡。</w:t>
      </w:r>
    </w:p>
    <w:p w14:paraId="3D36DD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流感病毒：流感病毒通常引起急性呼吸道症状，虽然有时会有口腔症状，但流感病毒不是常见的疱疹性口腔炎的病因。</w:t>
      </w:r>
    </w:p>
    <w:p w14:paraId="75F26BC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葡萄球菌：葡萄球菌主要是细菌性感染，虽然它可能引起口腔感染，但并不典型地引起水疱或溃疡。</w:t>
      </w:r>
    </w:p>
    <w:p w14:paraId="245680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单纯疱疹病毒：这是疱疹性口腔炎的常见病原，典型的症状包括水疱和溃疡，特别是在口腔和舌面上，符合该患儿的症状。</w:t>
      </w:r>
    </w:p>
    <w:p w14:paraId="7F6D16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溶血性链球菌：溶血性链球菌通常与咽炎或扁桃体炎有关，但它不引起水疱或口腔溃疡。</w:t>
      </w:r>
    </w:p>
    <w:p w14:paraId="697C3E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因此，最符合该患儿临床表现的病原体是</w:t>
      </w:r>
      <w:r>
        <w:rPr>
          <w:rFonts w:hint="eastAsia" w:ascii="等线" w:hAnsi="等线" w:eastAsia="等线" w:cs="等线"/>
          <w:color w:val="FF0000"/>
          <w:sz w:val="21"/>
          <w:szCs w:val="21"/>
          <w:lang w:val="en-US" w:eastAsia="zh-CN"/>
        </w:rPr>
        <w:t>D. 单纯疱疹病毒</w:t>
      </w:r>
    </w:p>
    <w:p w14:paraId="081ADC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152D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93.患儿，女，足月儿，生后4天。母乳喂养。出生第3天食奶量明显减少，第4天皮肤出现黄染而就诊。体检：体温37.8℃，脐部周围皮肤红肿，诊断为新生儿脐炎。此疾病最常见的病原菌是( )</w:t>
      </w:r>
    </w:p>
    <w:p w14:paraId="270068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w:t>
      </w:r>
    </w:p>
    <w:p w14:paraId="2F315A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w:t>
      </w:r>
    </w:p>
    <w:p w14:paraId="5718CD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w:t>
      </w:r>
    </w:p>
    <w:p w14:paraId="73FB27B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大肠杆菌</w:t>
      </w:r>
    </w:p>
    <w:p w14:paraId="74ACE69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w:t>
      </w:r>
    </w:p>
    <w:p w14:paraId="2DD05C5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1: 确定病因：新生儿脐炎是指脐部周围皮肤的炎症，常常由细菌感染引起。脐部是新生儿出生后连接脐带与母体之间的通道，若脐带护理不当或脐部感染，容易成为细菌进入体内的途径。</w:t>
      </w:r>
    </w:p>
    <w:p w14:paraId="466200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2: 了解常见的病原菌：对于新生儿脐炎，最常见的致病菌通常是细菌感染，以下是各选项对应的常见病原菌：</w:t>
      </w:r>
    </w:p>
    <w:p w14:paraId="6E04C8E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 (Staphylococcus aureus)：金黄色葡萄球菌是新生儿脐炎最常见的致病菌之一，尤其是它常常引起皮肤和软组织感染。</w:t>
      </w:r>
    </w:p>
    <w:p w14:paraId="33BF503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 (Pseudomonas aeruginosa)：铜绿假单胞菌常见于水源和湿润环境，但在新生儿脐炎中的发病较少。</w:t>
      </w:r>
    </w:p>
    <w:p w14:paraId="179B40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 (Streptococcus hemolyticus)：溶血性链球菌常见于上呼吸道感染，但它在新生儿脐炎中的发生率较低。</w:t>
      </w:r>
    </w:p>
    <w:p w14:paraId="296DD27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大肠杆菌 (Escherichia coli)：大肠杆菌通常是引起尿路感染和腹腔感染的主要病原菌，但在脐炎中的发生也相对较少。</w:t>
      </w:r>
    </w:p>
    <w:p w14:paraId="7991656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 (Staphylococcus epidermidis)：表皮葡萄球菌是皮肤的常驻菌，在新生儿脐炎中也有一定的发生率，尤其是在免疫功能较差的婴儿中。</w:t>
      </w:r>
    </w:p>
    <w:p w14:paraId="31B2021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3: 综合考虑</w:t>
      </w:r>
    </w:p>
    <w:p w14:paraId="22A1D0C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金黄色葡萄球菌是最常见的病原菌之一，在新生儿脐炎中较为常见。</w:t>
      </w:r>
    </w:p>
    <w:p w14:paraId="1CDDA4E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其他选项的病原菌，虽然也可能引起感染，但发生在脐炎中的概率相对较低。</w:t>
      </w:r>
    </w:p>
    <w:p w14:paraId="7030CD4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A. 金黄色葡萄球菌</w:t>
      </w:r>
      <w:r>
        <w:rPr>
          <w:rFonts w:hint="eastAsia" w:ascii="等线" w:hAnsi="等线" w:eastAsia="等线" w:cs="等线"/>
          <w:sz w:val="21"/>
          <w:szCs w:val="21"/>
          <w:lang w:val="en-US" w:eastAsia="zh-CN"/>
        </w:rPr>
        <w:t xml:space="preserve"> 是最常见的病原菌，应该是正确答案。</w:t>
      </w:r>
    </w:p>
    <w:p w14:paraId="3C9E7A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5D045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94</w:t>
      </w:r>
      <w:r>
        <w:rPr>
          <w:rFonts w:hint="eastAsia" w:ascii="等线" w:hAnsi="等线" w:eastAsia="等线" w:cs="等线"/>
          <w:sz w:val="21"/>
          <w:szCs w:val="21"/>
          <w:lang w:val="en-US" w:eastAsia="zh-CN"/>
        </w:rPr>
        <w:t>.患儿，女，15天。母乳喂养，每天8~10次，体重3.2kg，家长询问小儿室内应保持的湿度，护士告知正确的是( )</w:t>
      </w:r>
    </w:p>
    <w:p w14:paraId="0B7F6D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30%~40%</w:t>
      </w:r>
    </w:p>
    <w:p w14:paraId="7E2F75B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40%~50%</w:t>
      </w:r>
    </w:p>
    <w:p w14:paraId="5B2F96F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55%~65%</w:t>
      </w:r>
    </w:p>
    <w:p w14:paraId="652032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60%~70%</w:t>
      </w:r>
    </w:p>
    <w:p w14:paraId="375048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70%以上</w:t>
      </w:r>
    </w:p>
    <w:p w14:paraId="69C8D9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湿度对婴儿的影响：婴儿的皮肤和呼吸系统比较敏感，过低或过高的湿度都可能对其健康产生不利影响。</w:t>
      </w:r>
    </w:p>
    <w:p w14:paraId="39470E3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湿度过低：如果湿度低于20%~30%，空气会过于干燥，可能导致婴儿皮肤干裂、呼吸道干燥，甚至加重呼吸系统问题如鼻塞。</w:t>
      </w:r>
    </w:p>
    <w:p w14:paraId="050635D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湿度过高：湿度过高（超过70%）容易导致细菌、真菌的滋生，增加呼吸系统疾病的风险，并且可能使婴儿感觉不适。</w:t>
      </w:r>
    </w:p>
    <w:p w14:paraId="58A8CA4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常见推荐湿度范围：对于室内湿度，通常建议婴儿房间的湿度保持在**40%~60%**之间。具体推荐的范围因地区和气候略有不同，但大多数研究和医疗指导意见中，40%~50%是最为常见的推荐范围。</w:t>
      </w:r>
    </w:p>
    <w:p w14:paraId="2C48CA6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30%~40%：湿度过低，可能导致干燥。</w:t>
      </w:r>
    </w:p>
    <w:p w14:paraId="534D32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40%~50%：这是一个合理的湿度范围，通常建议用于婴儿房间，既能保证空气湿润，又能避免过度湿润。</w:t>
      </w:r>
    </w:p>
    <w:p w14:paraId="6D508FC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55%~65%：湿度稍高，虽然不至于过度潮湿，但长期维持在此范围可能会导致细菌滋生的风险。</w:t>
      </w:r>
    </w:p>
    <w:p w14:paraId="2C4923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60%~70%：湿度过高，容易导致霉菌和细菌的滋生，对婴儿健康不利。</w:t>
      </w:r>
    </w:p>
    <w:p w14:paraId="249587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70%以上：湿度过高，不建议。</w:t>
      </w:r>
    </w:p>
    <w:p w14:paraId="23CBDAB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正确答案：根据婴儿房间湿度的常见推荐范围，</w:t>
      </w:r>
      <w:r>
        <w:rPr>
          <w:rFonts w:hint="eastAsia" w:ascii="等线" w:hAnsi="等线" w:eastAsia="等线" w:cs="等线"/>
          <w:color w:val="auto"/>
          <w:sz w:val="21"/>
          <w:szCs w:val="21"/>
          <w:highlight w:val="yellow"/>
          <w:lang w:val="en-US" w:eastAsia="zh-CN"/>
        </w:rPr>
        <w:t>正确答案是 B. 40%~50%</w:t>
      </w:r>
      <w:r>
        <w:rPr>
          <w:rFonts w:hint="eastAsia" w:ascii="等线" w:hAnsi="等线" w:eastAsia="等线" w:cs="等线"/>
          <w:sz w:val="21"/>
          <w:szCs w:val="21"/>
          <w:lang w:val="en-US" w:eastAsia="zh-CN"/>
        </w:rPr>
        <w:t>。</w:t>
      </w:r>
    </w:p>
    <w:p w14:paraId="14938FE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 40%~50% 是最合适的室内湿度范围，有助于确保婴儿的呼吸和皮肤健康。</w:t>
      </w:r>
    </w:p>
    <w:p w14:paraId="6D4820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51A2A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95.患者，女，48岁。因尿毒症收入院，查Hb60g/L，可能与肾脏内分泌功能障碍有关的临床表现是( )</w:t>
      </w:r>
    </w:p>
    <w:p w14:paraId="16088D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胃肠道症状</w:t>
      </w:r>
    </w:p>
    <w:p w14:paraId="7F20075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代谢性酸中毒</w:t>
      </w:r>
    </w:p>
    <w:p w14:paraId="5327104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氮质血症</w:t>
      </w:r>
    </w:p>
    <w:p w14:paraId="158799C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神经症状</w:t>
      </w:r>
    </w:p>
    <w:p w14:paraId="12FF716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w:t>
      </w:r>
    </w:p>
    <w:p w14:paraId="20275F9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要分析该患者的病情。患者为48岁女性，因尿毒症入院，且查得血红蛋白（Hb）为60g/L。尿毒症的一个常见并发症是肾脏内分泌功能障碍，这可以引发多种临床表现。根据提供的信息，接下来我会逐步分析选项。</w:t>
      </w:r>
    </w:p>
    <w:p w14:paraId="795D566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分析：尿毒症主要指的是由于肾功能衰竭而导致的体内废物无法有效排除，产生一系列症状。尿毒症不仅仅涉及肾脏本身，还可能影响到其他多个系统，特别是内分泌功能的变化。</w:t>
      </w:r>
    </w:p>
    <w:p w14:paraId="51DE9A9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胃肠道症状：尿毒症确实可能引发胃肠道症状，如恶心、呕吐、食欲不振等。这些症状通常是由于体内毒素堆积引起的，但它们并不直接与肾脏的内分泌功能障碍相关。因此，这个选项不是最合适的。</w:t>
      </w:r>
    </w:p>
    <w:p w14:paraId="3A82DC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代谢性酸中毒：肾脏功能不全可以导致体内酸碱平衡失调，导致代谢性酸中毒。这是尿毒症的常见表现之一，虽然它与肾脏功能相关，但与内分泌功能障碍直接关联较少，因此这个选项也不是最优解。</w:t>
      </w:r>
    </w:p>
    <w:p w14:paraId="2D885B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氮质血症是尿毒症的特征之一，它是由于肾脏无法清除体内的代谢废物（如尿素、肌酐等）而引起的。然而，这同样主要是肾功能衰竭导致的，而不是肾脏的内分泌功能障碍。</w:t>
      </w:r>
    </w:p>
    <w:p w14:paraId="5B2CC81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神经症状：尿毒症可能引起神经系统的症状，包括头痛、嗜睡、甚至昏迷。这些症状是由于体内毒素积累对大脑的影响，但也并非直接与肾脏的内分泌功能障碍相关。</w:t>
      </w:r>
    </w:p>
    <w:p w14:paraId="1FC1D93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贫血是尿毒症患者常见的并发症，通常是由于肾脏内分泌功能的障碍，尤其是肾脏对促红细胞生成素（Erythropoietin, EPO）的分泌减少所引起。EPO是由肾脏分泌的激素，刺激骨髓生产红细胞，肾脏功能不全时，EPO分泌减少，导致贫血。该患者的血红蛋白（Hb）为60g/L，这表明她确实患有贫血。</w:t>
      </w:r>
    </w:p>
    <w:p w14:paraId="0BC42C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结论：贫血与肾脏内分泌功能障碍（特别是EPO分泌减少）密切相关。因此，</w:t>
      </w:r>
      <w:r>
        <w:rPr>
          <w:rFonts w:hint="eastAsia" w:ascii="等线" w:hAnsi="等线" w:eastAsia="等线" w:cs="等线"/>
          <w:color w:val="FF0000"/>
          <w:sz w:val="21"/>
          <w:szCs w:val="21"/>
          <w:lang w:val="en-US" w:eastAsia="zh-CN"/>
        </w:rPr>
        <w:t>E. 贫血是最合适的答案</w:t>
      </w:r>
      <w:r>
        <w:rPr>
          <w:rFonts w:hint="eastAsia" w:ascii="等线" w:hAnsi="等线" w:eastAsia="等线" w:cs="等线"/>
          <w:sz w:val="21"/>
          <w:szCs w:val="21"/>
          <w:lang w:val="en-US" w:eastAsia="zh-CN"/>
        </w:rPr>
        <w:t>。</w:t>
      </w:r>
    </w:p>
    <w:p w14:paraId="414F8A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2EFC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96.患者，女，54岁。医生诊断为外阴炎，护士指导正确的是( )</w:t>
      </w:r>
    </w:p>
    <w:p w14:paraId="508EB2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搔抓</w:t>
      </w:r>
    </w:p>
    <w:p w14:paraId="06F914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热水烫</w:t>
      </w:r>
    </w:p>
    <w:p w14:paraId="433224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穿紧身内衣</w:t>
      </w:r>
    </w:p>
    <w:p w14:paraId="1D7CE8E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输液治疗</w:t>
      </w:r>
    </w:p>
    <w:p w14:paraId="6E698D0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坐浴</w:t>
      </w:r>
    </w:p>
    <w:p w14:paraId="587D57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外阴炎的护理指导应该以缓解症状和促进愈合为目标。根据这个原则，正确的护理方法是 E. 坐浴。坐浴可以帮助缓解外阴部的不适，并通过温水清洗来促进局部清洁，减轻炎症。因此，护士应该指导患者进行坐浴。</w:t>
      </w:r>
    </w:p>
    <w:p w14:paraId="48E5BC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其他选项的解释：</w:t>
      </w:r>
    </w:p>
    <w:p w14:paraId="66B8F60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搔抓：搔抓会导致感染加重或皮肤损伤，不建议进行。</w:t>
      </w:r>
    </w:p>
    <w:p w14:paraId="2EC360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热水烫：使用热水烫可能会刺激外阴皮肤，导致不适或加重炎症。</w:t>
      </w:r>
    </w:p>
    <w:p w14:paraId="0CFC31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穿紧身内衣：紧身内衣可能会增加局部的摩擦和潮湿，不利于康复。</w:t>
      </w:r>
    </w:p>
    <w:p w14:paraId="466E69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输液治疗：外阴炎通常不需要输液治疗，除非伴随其他严重的感染。</w:t>
      </w:r>
    </w:p>
    <w:p w14:paraId="4C81CE9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所以，最合适的护理方法是 </w:t>
      </w:r>
      <w:r>
        <w:rPr>
          <w:rFonts w:hint="eastAsia" w:ascii="等线" w:hAnsi="等线" w:eastAsia="等线" w:cs="等线"/>
          <w:color w:val="FF0000"/>
          <w:sz w:val="21"/>
          <w:szCs w:val="21"/>
          <w:lang w:val="en-US" w:eastAsia="zh-CN"/>
        </w:rPr>
        <w:t>E. 坐浴</w:t>
      </w:r>
      <w:r>
        <w:rPr>
          <w:rFonts w:hint="eastAsia" w:ascii="等线" w:hAnsi="等线" w:eastAsia="等线" w:cs="等线"/>
          <w:sz w:val="21"/>
          <w:szCs w:val="21"/>
          <w:lang w:val="en-US" w:eastAsia="zh-CN"/>
        </w:rPr>
        <w:t>。</w:t>
      </w:r>
    </w:p>
    <w:p w14:paraId="65442EE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8148EE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97.患者男，24岁，因淋雨导致高热，护士为其在乙醇拭浴时，在头部放置冰袋的目的是( )</w:t>
      </w:r>
    </w:p>
    <w:p w14:paraId="40E649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控制炎症的扩散</w:t>
      </w:r>
    </w:p>
    <w:p w14:paraId="71C346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减少脑细胞需氧量</w:t>
      </w:r>
    </w:p>
    <w:p w14:paraId="0089700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防止头部充血</w:t>
      </w:r>
    </w:p>
    <w:p w14:paraId="6D63320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减轻局部疼痛</w:t>
      </w:r>
    </w:p>
    <w:p w14:paraId="1174C0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控制毒素吸收</w:t>
      </w:r>
    </w:p>
    <w:p w14:paraId="02807A4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分析这个问题：高热：患者出现高热是因为发热通常是身体对感染、炎症或其他问题的反应。体温过高时，容易对身体造成损害，因此需要采取降温措施。</w:t>
      </w:r>
    </w:p>
    <w:p w14:paraId="6D88EDF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乙醇拭浴：乙醇拭浴常用于帮助降温，因为乙醇蒸发时会带走体表的热量。它通过加速蒸发来帮助降低体温。</w:t>
      </w:r>
    </w:p>
    <w:p w14:paraId="795E53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在头部放置冰袋：冰袋用于物理降温，尤其是在头部区域。放置冰袋有助于局部降温，避免体温过高引发其他并发症。</w:t>
      </w:r>
    </w:p>
    <w:p w14:paraId="77CF73B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接下来，我们分析选项：A. 控制炎症的扩散：高热与炎症扩散相关，但放置冰袋的作用主要是降温，并没有直接控制炎症扩散。</w:t>
      </w:r>
    </w:p>
    <w:p w14:paraId="130107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减少脑细胞需氧量：过高的体温可能导致脑细胞受损，但放置冰袋的目的是通过物理降温来控制体温，而不是通过减少脑细胞的需氧量。</w:t>
      </w:r>
    </w:p>
    <w:p w14:paraId="6ADF56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防止头部充血：当体温过高时，可能会导致血管扩张、充血等问题。通过在头部放置冰袋可以帮助降低头部的温度，从而减少血管扩张和充血的可能性。</w:t>
      </w:r>
    </w:p>
    <w:p w14:paraId="030082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减轻局部疼痛：冰袋确实有缓解局部疼痛的作用，尤其是在肌肉或关节受伤的情况下。然而，题目中并未提到疼痛的存在，冰袋主要是为了降温，并不是为了减轻疼痛。</w:t>
      </w:r>
    </w:p>
    <w:p w14:paraId="275683B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控制毒素吸收：冰袋的作用主要是物理降温，而不是直接控制毒素的吸收。</w:t>
      </w:r>
    </w:p>
    <w:p w14:paraId="6CF8730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C. 防止头部充血是最合适的答案</w:t>
      </w:r>
      <w:r>
        <w:rPr>
          <w:rFonts w:hint="eastAsia" w:ascii="等线" w:hAnsi="等线" w:eastAsia="等线" w:cs="等线"/>
          <w:sz w:val="21"/>
          <w:szCs w:val="21"/>
          <w:lang w:val="en-US" w:eastAsia="zh-CN"/>
        </w:rPr>
        <w:t>。因为通过放置冰袋在头部可以帮助降温，防止因体温过高引起头部血管扩张和充血，从而有助于控制体温并减少并发症的风险。</w:t>
      </w:r>
    </w:p>
    <w:p w14:paraId="3B6ACF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0F258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98.患者女，67岁，诊断为胰头癌最主要症状和体征是( )</w:t>
      </w:r>
    </w:p>
    <w:p w14:paraId="284634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上腹痛</w:t>
      </w:r>
    </w:p>
    <w:p w14:paraId="6554F49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上腹部肿块</w:t>
      </w:r>
    </w:p>
    <w:p w14:paraId="1A4A9C2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消化不良、腹泻</w:t>
      </w:r>
    </w:p>
    <w:p w14:paraId="615ADAA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乏力和消瘦</w:t>
      </w:r>
    </w:p>
    <w:p w14:paraId="03A357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黄疸进行性加重</w:t>
      </w:r>
    </w:p>
    <w:p w14:paraId="1E67DE4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胰头癌的最主要症状和体征通常与肿瘤位置、大小以及肿瘤对周围组织的影响密切相关。让我们一步步来分析这个问题：</w:t>
      </w:r>
    </w:p>
    <w:p w14:paraId="11B31C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上腹痛（A）：胰头癌的病人通常有上腹部的疼痛。这是因为胰头靠近胃、十二指肠和胆管，当肿瘤增长时，可能会压迫这些结构，从而引发腹痛。</w:t>
      </w:r>
    </w:p>
    <w:p w14:paraId="7A8F23C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上腹部肿块（B）：由于胰腺位置的特殊性，早期胰头癌的患者往往不会出现明显的肿块，除非肿瘤较大且已经侵犯了周围组织。所以这个症状不是最常见的。</w:t>
      </w:r>
    </w:p>
    <w:p w14:paraId="521575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消化不良、腹泻（C）：虽然胰头癌的患者可能会因为胰腺功能受损而出现消化不良或脂肪泻，但这些症状通常并不是最主要的表现。因此，它们的出现可能较为间接。</w:t>
      </w:r>
    </w:p>
    <w:p w14:paraId="59B628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乏力和消瘦（D）：消瘦和乏力是癌症的常见症状，但这些症状更为非特异性，可能是由于癌症进展导致的全身性影响。它们也可以出现在其他疾病中，因此，虽然有一定的关联，但并不是最典型的首发症状。</w:t>
      </w:r>
    </w:p>
    <w:p w14:paraId="0C5C26B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进行性加重（E）：胰头癌的一个典型症状是黄疸，特别是当肿瘤压迫胆管时。胆管受阻导致胆汁不能正常排出，从而引起黄疸。黄疸通常在胰头癌的患者中最为常见，尤其是在诊断时，黄疸可以是最早也是最显著的症状之一。</w:t>
      </w:r>
    </w:p>
    <w:p w14:paraId="4F3416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w:t>
      </w:r>
      <w:r>
        <w:rPr>
          <w:rFonts w:hint="eastAsia" w:ascii="等线" w:hAnsi="等线" w:eastAsia="等线" w:cs="等线"/>
          <w:color w:val="FF0000"/>
          <w:sz w:val="21"/>
          <w:szCs w:val="21"/>
          <w:lang w:val="en-US" w:eastAsia="zh-CN"/>
        </w:rPr>
        <w:t>黄疸进行性加重（E）</w:t>
      </w:r>
      <w:r>
        <w:rPr>
          <w:rFonts w:hint="eastAsia" w:ascii="等线" w:hAnsi="等线" w:eastAsia="等线" w:cs="等线"/>
          <w:sz w:val="21"/>
          <w:szCs w:val="21"/>
          <w:lang w:val="en-US" w:eastAsia="zh-CN"/>
        </w:rPr>
        <w:t>是胰头癌的最主要症状，因为这种症状与胰头癌的解剖位置及其对胆管的压迫密切相关，常常是胰头癌患者最先和最显著的临床表现。</w:t>
      </w:r>
    </w:p>
    <w:p w14:paraId="785568F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7CA5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99.某早产儿有缺氧症状者给予氧气吸入，经皮血氧饱和度维持在( )</w:t>
      </w:r>
    </w:p>
    <w:p w14:paraId="6A3BBD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50%~60%</w:t>
      </w:r>
    </w:p>
    <w:p w14:paraId="170888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70%~80%</w:t>
      </w:r>
    </w:p>
    <w:p w14:paraId="2C1A692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88%~93%</w:t>
      </w:r>
    </w:p>
    <w:p w14:paraId="10CF8D9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90%~95%</w:t>
      </w:r>
    </w:p>
    <w:p w14:paraId="3CC9C3F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95%~100%</w:t>
      </w:r>
    </w:p>
    <w:p w14:paraId="40593B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了解早产儿的生理特点和缺氧症状：早产儿通常指的是在怀孕37周之前出生的婴儿。这类婴儿的肺部和其他生理系统尚未完全发育，因此容易发生呼吸困难和缺氧。早产儿的血氧饱和度比足月儿（在37周后出生的婴儿）更容易受到影响，需要特别的照顾。</w:t>
      </w:r>
    </w:p>
    <w:p w14:paraId="19763C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血氧饱和度的标准：对于大多数健康成年人，正常的血氧饱和度通常在95%到100%之间。然而，对于早产儿，特别是那些有缺氧症状的早产儿，正常范围会有所不同。早产儿通常需要较低的氧饱和度水平，以避免氧气中毒或其他并发症。</w:t>
      </w:r>
    </w:p>
    <w:p w14:paraId="49FC287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氧气治疗目标：临床上，给予早产儿氧气治疗时，经皮血氧饱和度（SpO₂）一般维持在 88%~93% 范围内。这个范围有助于确保氧气供应充足，同时避免过高的氧气浓度带来的潜在危险，例如氧气中毒。</w:t>
      </w:r>
    </w:p>
    <w:p w14:paraId="3FF590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排除选项：A. 50%~60%：这个范围过低，严重缺氧，早产儿可能需要氧气补充，但不应该维持如此低的氧饱和度。</w:t>
      </w:r>
    </w:p>
    <w:p w14:paraId="0C8AE5C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70%~80%：也是不合适的，因为这个范围仍然过低，容易导致缺氧的后果。</w:t>
      </w:r>
    </w:p>
    <w:p w14:paraId="0B49E4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88%~93%：符合早产儿氧气治疗的推荐范围，是合理的选择。</w:t>
      </w:r>
    </w:p>
    <w:p w14:paraId="558A82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90%~95%：虽然接近正常成年人范围，但过高的氧气水平可能带来氧气中毒等风险，不是最理想的范围。</w:t>
      </w:r>
    </w:p>
    <w:p w14:paraId="334C113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95%~100%：这个范围是健康成年人所需的正常氧饱和度，但对早产儿而言，过高的氧气饱和度可能会导致氧气中毒和其他并发症，因此不推荐维持在这一水平。</w:t>
      </w:r>
    </w:p>
    <w:p w14:paraId="480DE5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总结：根据早产儿的生理特点和对氧气治疗的需求，目标血氧饱和度应该是 88%~93%。因此，</w:t>
      </w:r>
      <w:r>
        <w:rPr>
          <w:rFonts w:hint="eastAsia" w:ascii="等线" w:hAnsi="等线" w:eastAsia="等线" w:cs="等线"/>
          <w:color w:val="FF0000"/>
          <w:sz w:val="21"/>
          <w:szCs w:val="21"/>
          <w:lang w:val="en-US" w:eastAsia="zh-CN"/>
        </w:rPr>
        <w:t>正确答案是：C. 88%~93%</w:t>
      </w:r>
      <w:r>
        <w:rPr>
          <w:rFonts w:hint="eastAsia" w:ascii="等线" w:hAnsi="等线" w:eastAsia="等线" w:cs="等线"/>
          <w:sz w:val="21"/>
          <w:szCs w:val="21"/>
          <w:lang w:val="en-US" w:eastAsia="zh-CN"/>
        </w:rPr>
        <w:t>。</w:t>
      </w:r>
    </w:p>
    <w:p w14:paraId="34F8F0F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8A5C0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100</w:t>
      </w:r>
      <w:r>
        <w:rPr>
          <w:rFonts w:hint="eastAsia" w:ascii="等线" w:hAnsi="等线" w:eastAsia="等线" w:cs="等线"/>
          <w:sz w:val="21"/>
          <w:szCs w:val="21"/>
          <w:lang w:val="en-US" w:eastAsia="zh-CN"/>
        </w:rPr>
        <w:t>.患者，女，42岁。静脉输液过程中，患者主诉胸骨后疼痛，随即出现呼吸困难，严重发绀，听诊心前区有“水泡音”。此时应立即停止输液，协助患者取( )</w:t>
      </w:r>
    </w:p>
    <w:p w14:paraId="194818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w:t>
      </w:r>
    </w:p>
    <w:p w14:paraId="329C96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头高足低位</w:t>
      </w:r>
    </w:p>
    <w:p w14:paraId="38C2C3E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去枕仰卧位</w:t>
      </w:r>
    </w:p>
    <w:p w14:paraId="56EC73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半坐卧位床尾抬高</w:t>
      </w:r>
    </w:p>
    <w:p w14:paraId="7954873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左侧卧位，头低足高</w:t>
      </w:r>
    </w:p>
    <w:p w14:paraId="0295BB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根据患者的临床表现，胸骨后疼痛、呼吸困难、严重发绀以及心前区的“水泡音”，这些症状可能提示患者出现了 肺水肿 或 气胸 等严重并发症。根据这些信息，我们来分析每个选项。</w:t>
      </w:r>
    </w:p>
    <w:p w14:paraId="6868EF2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俯卧位：俯卧位在许多急症情况下可能会加重呼吸困难，尤其是当气道已经受到压迫或肺部充血时，俯卧可能会导致肺部扩张受限，不利于呼吸。因此，俯卧位不适合此患者。</w:t>
      </w:r>
    </w:p>
    <w:p w14:paraId="1F2D0E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头高足低位（Trendelenburg 位）：这种体位常用于治疗休克或低血压患者，增加下肢血液回流，改善血液循环，但对急性呼吸困难的患者没有直接帮助，且可能加重呼吸困难，因此也不推荐。</w:t>
      </w:r>
    </w:p>
    <w:p w14:paraId="797F9A2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去枕仰卧位：去枕仰卧位是指平躺后去掉枕头。在急性呼吸困难或水肿的情况下，仰卧位可能会加重呼吸困难，特别是如果肺部存在液体积聚时，会使肺部更加压迫，不利于呼吸。</w:t>
      </w:r>
    </w:p>
    <w:p w14:paraId="1BE35F0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半坐卧位，床尾抬高：半坐卧位可以帮助改善呼吸，减轻肺水肿的症状。此体位有助于减少腹部压力对膈肌的压迫，改善气道通畅，促进肺部扩张，因此非常适合肺水肿或其他急性呼吸困难的患者。</w:t>
      </w:r>
    </w:p>
    <w:p w14:paraId="7E56D3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左侧卧位，头低足高：左侧卧位常用于减轻右心衰竭患者的症状，而头低足高位在呼吸困难时通常不建议使用，因为它可能加重呼吸困难，特别是当患者已经有肺水肿或呼吸道压力时。</w:t>
      </w:r>
    </w:p>
    <w:p w14:paraId="09FA68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综合来看，D. 半坐卧位床尾抬高 是最佳选择。这是因为这种体位可以有效改善患者的呼吸状态，减轻胸部压力，帮助肺部更好地扩张。</w:t>
      </w:r>
    </w:p>
    <w:p w14:paraId="25D5CDD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w:t>
      </w:r>
      <w:r>
        <w:rPr>
          <w:rFonts w:hint="eastAsia" w:ascii="等线" w:hAnsi="等线" w:eastAsia="等线" w:cs="等线"/>
          <w:sz w:val="21"/>
          <w:szCs w:val="21"/>
          <w:highlight w:val="yellow"/>
          <w:lang w:val="en-US" w:eastAsia="zh-CN"/>
        </w:rPr>
        <w:t>D. 半坐卧位床尾抬高</w:t>
      </w:r>
    </w:p>
    <w:p w14:paraId="36682C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0F8B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101.患者，女，42岁。静脉输液过程中，患者主诉胸骨后疼痛，随即出现呼吸困难，严重发绀，听诊心前区有“水泡音”。根据患者临床表现，该患者可能出现了( )</w:t>
      </w:r>
    </w:p>
    <w:p w14:paraId="25D91C2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急性肺水肿</w:t>
      </w:r>
    </w:p>
    <w:p w14:paraId="5DAFADA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4F0AF63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w:t>
      </w:r>
    </w:p>
    <w:p w14:paraId="084BBE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空气栓塞</w:t>
      </w:r>
    </w:p>
    <w:p w14:paraId="1EE4E1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发热反应</w:t>
      </w:r>
    </w:p>
    <w:p w14:paraId="7D75EF6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根据患者的临床表现，最可能出现的情况是 </w:t>
      </w:r>
      <w:r>
        <w:rPr>
          <w:rFonts w:hint="eastAsia" w:ascii="等线" w:hAnsi="等线" w:eastAsia="等线" w:cs="等线"/>
          <w:color w:val="FF0000"/>
          <w:sz w:val="21"/>
          <w:szCs w:val="21"/>
          <w:lang w:val="en-US" w:eastAsia="zh-CN"/>
        </w:rPr>
        <w:t>D. 空气栓塞</w:t>
      </w:r>
      <w:r>
        <w:rPr>
          <w:rFonts w:hint="eastAsia" w:ascii="等线" w:hAnsi="等线" w:eastAsia="等线" w:cs="等线"/>
          <w:sz w:val="21"/>
          <w:szCs w:val="21"/>
          <w:lang w:val="en-US" w:eastAsia="zh-CN"/>
        </w:rPr>
        <w:t>。</w:t>
      </w:r>
    </w:p>
    <w:p w14:paraId="7EC6F1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理由如下：胸骨后疼痛、呼吸困难、严重发绀 这些症状提示可能发生了急性呼吸窘迫或循环系统的问题。</w:t>
      </w:r>
    </w:p>
    <w:p w14:paraId="737A6EE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水泡音 可能是由于空气进入血管，导致气体栓塞进入肺部或心脏，引起的症状。这种情况下，患者的呼吸和心脏功能会受到严重影响。</w:t>
      </w:r>
    </w:p>
    <w:p w14:paraId="7640FF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空气栓塞 在静脉输液过程中可能会发生，尤其是在输液过程中有空气进入静脉系统时。</w:t>
      </w:r>
    </w:p>
    <w:p w14:paraId="5355D5C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其他选项的分析：</w:t>
      </w:r>
    </w:p>
    <w:p w14:paraId="4DE7E1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急性肺水肿：虽然急性肺水肿会出现呼吸困难和发绀，但胸骨后疼痛和水泡音更符合空气栓塞。</w:t>
      </w:r>
    </w:p>
    <w:p w14:paraId="16E29B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心肌梗死：心肌梗死会引起胸痛，但通常不会直接导致水泡音和呼吸困难，且急性肺水肿的症状也与其有所不同。</w:t>
      </w:r>
    </w:p>
    <w:p w14:paraId="60E233B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过敏反应：过敏反应通常表现为皮肤症状（如荨麻疹）和呼吸急促，但水泡音并不常见。</w:t>
      </w:r>
    </w:p>
    <w:p w14:paraId="5EE993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发热反应：发热反应一般伴随有发热、寒战等症状，且不典型地引起胸痛、呼吸困难和水泡音。因此，空气栓塞是最符合患者表现的诊断。</w:t>
      </w:r>
    </w:p>
    <w:p w14:paraId="642DC29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5F5D2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102.患者，男，19岁。踢足球时向后跌倒，摔伤左肩部来诊。检查见左肩部方肩畸形，肩关节空虚，弹性固定，Dugas征阳性。复位成功的标志不包括( )</w:t>
      </w:r>
    </w:p>
    <w:p w14:paraId="1A0EBA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畸形消失</w:t>
      </w:r>
    </w:p>
    <w:p w14:paraId="6583F0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骨性标志恢复解剖关系</w:t>
      </w:r>
    </w:p>
    <w:p w14:paraId="1B64FFA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关节被动活动恢复正常</w:t>
      </w:r>
    </w:p>
    <w:p w14:paraId="181890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肿胀消失</w:t>
      </w:r>
    </w:p>
    <w:p w14:paraId="0251FDC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X线检查显示复位</w:t>
      </w:r>
    </w:p>
    <w:p w14:paraId="0B37C00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根据题意，患者在踢足球时向后跌倒，摔伤了左肩部。根据检查结果，左肩部有方肩畸形，肩关节空虚，弹性固定，Dugas征阳性。这表明患者可能是发生了肩关节脱位。</w:t>
      </w:r>
    </w:p>
    <w:p w14:paraId="5BB9C0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问题要求我们选择复位成功的标志不包括的选项。</w:t>
      </w:r>
    </w:p>
    <w:p w14:paraId="1CF3AB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首先，我们理解肩关节脱位的复位是指将脱位的肩关节重新调整到正常的位置。复位成功的标志通常包括：</w:t>
      </w:r>
    </w:p>
    <w:p w14:paraId="3DB2C2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畸形消失（选项A）：复位后，肩关节的畸形应该会消失，恢复正常外形。</w:t>
      </w:r>
    </w:p>
    <w:p w14:paraId="2051F83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骨性标志恢复解剖关系（选项B）：复位后，肩关节的骨性标志应恢复到正常的解剖位置，X线检查会显示这一点。</w:t>
      </w:r>
    </w:p>
    <w:p w14:paraId="15BC026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关节被动活动恢复正常（选项C）：复位后，关节的被动活动（例如被动外展、外旋等）应该恢复到接近正常的范围。</w:t>
      </w:r>
    </w:p>
    <w:p w14:paraId="3A4409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肿胀消失（选项D）：复位成功后，肿胀不一定马上消失。肿胀可能是由于软组织的损伤、炎症等原因造成的，肿胀可能需要一段时间才能消退，尤其是在复位后，可能仍会存在一定程度的肿胀。</w:t>
      </w:r>
    </w:p>
    <w:p w14:paraId="66272E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X线检查显示复位（选项E）：X线检查用于确认复位是否成功，显示肩关节骨性结构已恢复正常解剖关系。</w:t>
      </w:r>
    </w:p>
    <w:p w14:paraId="48CC14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因此，选项D "肿胀消失" 是复位成功的标志中不包括的选项。因为肿胀的消失通常并不等同于复位是否成功，而是与软组织恢复过程相关。</w:t>
      </w:r>
    </w:p>
    <w:p w14:paraId="117A912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肿胀消失</w:t>
      </w:r>
    </w:p>
    <w:p w14:paraId="5FB2487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994D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103.患者，男，19岁。踢足球时向后跌倒，摔伤左肩部来诊。检查见左肩部方肩畸形，肩关节空虚，弹性固定，Dugas征阳性。可能的诊断是( )</w:t>
      </w:r>
    </w:p>
    <w:p w14:paraId="3531900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肘关节脱位</w:t>
      </w:r>
    </w:p>
    <w:p w14:paraId="31F67A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肩关节脱位</w:t>
      </w:r>
    </w:p>
    <w:p w14:paraId="3CDDFF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肩锁关节脱位</w:t>
      </w:r>
    </w:p>
    <w:p w14:paraId="2F88012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肩峰骨折</w:t>
      </w:r>
    </w:p>
    <w:p w14:paraId="488C8C0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肱骨外科颈骨折</w:t>
      </w:r>
    </w:p>
    <w:p w14:paraId="11F6A16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根据题目描述，患者为19岁男性，在踢足球时摔伤了左肩。我们可以从检查结果中得到一些关键线索来帮助诊断。</w:t>
      </w:r>
    </w:p>
    <w:p w14:paraId="1684518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方肩畸形：肩部的形状异常，常见于肩关节脱位的情况，因为关节脱位后，头部可能无法正确定位于关节窝内，导致肩部外观的改变。</w:t>
      </w:r>
    </w:p>
    <w:p w14:paraId="5C4EC4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肩关节空虚：这也是肩关节脱位的典型体征。肩关节脱位时，关节腔内失去正常的对接关系，导致关节空虚。</w:t>
      </w:r>
    </w:p>
    <w:p w14:paraId="68415B4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弹性固定：弹性固定可能指的是关节脱位后未能立即复位，或者关节的稳定性受到影响，可能是肩关节脱位的进一步表现。</w:t>
      </w:r>
    </w:p>
    <w:p w14:paraId="3C88DB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Dugas征阳性：Dugas征是检查肩关节脱位的一种方法，阳性表示患者不能将患侧上肢肘部置于胸部，通常与肩关节脱位有关。</w:t>
      </w:r>
    </w:p>
    <w:p w14:paraId="2EC5B0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逐项分析：A. 肘关节脱位：肘关节脱位通常发生在肘部，并且不会导致肩部外观的改变，因此这个选项不太可能。</w:t>
      </w:r>
    </w:p>
    <w:p w14:paraId="19BD1B8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肩关节脱位：肩关节脱位符合所有的临床症状和体征。肩部方肩畸形、肩关节空虚、弹性固定和Dugas征阳性都非常典型地指向肩关节脱位。</w:t>
      </w:r>
    </w:p>
    <w:p w14:paraId="3CA8780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肩锁关节脱位：肩锁关节脱位通常表现为肩部的上缘隆起或疼痛，但不会导致典型的方肩畸形和肩关节空虚。因此，肩锁关节脱位的可能性较小。</w:t>
      </w:r>
    </w:p>
    <w:p w14:paraId="46D4E4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肩峰骨折：肩峰骨折通常会导致肩部的疼痛和肿胀，但不会表现为肩关节空虚和Dugas征阳性，这些更符合肩关节脱位。</w:t>
      </w:r>
    </w:p>
    <w:p w14:paraId="30E3F3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肱骨外科颈骨折：肱骨外科颈骨折会导致上臂的活动受限和肩部疼痛，但不会像肩关节脱位那样导致肩关节的空虚和Dugas征阳性。</w:t>
      </w:r>
    </w:p>
    <w:p w14:paraId="1D84B31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结论：根据上述分析，最可能的诊断是 </w:t>
      </w:r>
      <w:r>
        <w:rPr>
          <w:rFonts w:hint="eastAsia" w:ascii="等线" w:hAnsi="等线" w:eastAsia="等线" w:cs="等线"/>
          <w:color w:val="FF0000"/>
          <w:sz w:val="21"/>
          <w:szCs w:val="21"/>
          <w:lang w:val="en-US" w:eastAsia="zh-CN"/>
        </w:rPr>
        <w:t>B. 肩关节脱位</w:t>
      </w:r>
      <w:r>
        <w:rPr>
          <w:rFonts w:hint="eastAsia" w:ascii="等线" w:hAnsi="等线" w:eastAsia="等线" w:cs="等线"/>
          <w:sz w:val="21"/>
          <w:szCs w:val="21"/>
          <w:lang w:val="en-US" w:eastAsia="zh-CN"/>
        </w:rPr>
        <w:t>。</w:t>
      </w:r>
    </w:p>
    <w:p w14:paraId="3F24A0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48678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104.患者，男，19岁。踢足球时向后跌倒，摔伤左肩部来诊。检查见左肩部方肩畸形，肩关节空虚，弹性固定，Dugas征阳性。首选的处理方法是( )</w:t>
      </w:r>
    </w:p>
    <w:p w14:paraId="6E96E9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手法复位外固定</w:t>
      </w:r>
    </w:p>
    <w:p w14:paraId="48529D6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切开复位内固定</w:t>
      </w:r>
    </w:p>
    <w:p w14:paraId="2B6CCD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骨牵引复位</w:t>
      </w:r>
    </w:p>
    <w:p w14:paraId="66C2674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悬吊牵引复位</w:t>
      </w:r>
    </w:p>
    <w:p w14:paraId="22CD1C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皮牵引复位</w:t>
      </w:r>
    </w:p>
    <w:p w14:paraId="4C043C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根据题目描述，患者是在踢足球时向后跌倒，摔伤左肩部。检查提示左肩部方肩畸形、肩关节空虚、弹性固定，且Dugas征阳性。这些表现提示患者可能是发生了肩关节脱位。</w:t>
      </w:r>
    </w:p>
    <w:p w14:paraId="56D4F36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分析步骤：</w:t>
      </w:r>
    </w:p>
    <w:p w14:paraId="2E27FFA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患者症状分析：方肩畸形：提示肩关节可能已发生脱位，通常是前脱位或者后脱位，导致肩部形态异常。肩关节空虚：说明肩关节的头部已经从关节窝脱出，造成肩关节失去正常位置。</w:t>
      </w:r>
    </w:p>
    <w:p w14:paraId="7E5ECC1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表明脱位位置暂时稳定，可能是脱位部位在某个方向上受到牵拉，关节头未完全移位或有些微固定。Dugas征阳性：这是肩关节脱位的典型体征，即患者在用手臂抱住自己肩部时感到疼痛并且无法正常靠近身体。</w:t>
      </w:r>
    </w:p>
    <w:p w14:paraId="6290FF0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诊断：这些症状和体征非常符合肩关节脱位的表现，通常肩关节脱位时，特别是前脱位，会出现方肩畸形、肩关节空虚等症状。</w:t>
      </w:r>
    </w:p>
    <w:p w14:paraId="0BF580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肩关节脱位的处理：</w:t>
      </w:r>
    </w:p>
    <w:p w14:paraId="5BD93D4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复位是治疗肩关节脱位的关键，首要的治疗是将肩关节复位到正常位置，然后进行固定。肩关节脱位的复位通常是通过非手术的方法进行，首选为手法复位。</w:t>
      </w:r>
    </w:p>
    <w:p w14:paraId="0D721F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治疗方法选择：A. 手法复位外固定：这是肩关节脱位的标准处理方法之一。手法复位是通过医生使用特定的手法将脱位的肩关节头复位到关节窝中。复位后，通常需要使用外固定器具或支具进行固定，确保肩关节稳定。</w:t>
      </w:r>
    </w:p>
    <w:p w14:paraId="272A3F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切开复位内固定：这是用于骨折或关节损伤较为复杂的情况，手术风险较大，不是肩关节脱位的首选治疗方式。</w:t>
      </w:r>
    </w:p>
    <w:p w14:paraId="54AC4C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骨牵引复位：通常用于骨折或复杂脱位的治疗，不是肩关节脱位的首选方法。</w:t>
      </w:r>
    </w:p>
    <w:p w14:paraId="098D321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悬吊牵引复位：虽然可以用于一些脱位的治疗，但不如手法复位有效且常见。</w:t>
      </w:r>
    </w:p>
    <w:p w14:paraId="3549A2D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皮牵引复位：主要用于某些关节的脱位或骨折，对于肩关节脱位而言，这种方法不太适用。</w:t>
      </w:r>
    </w:p>
    <w:p w14:paraId="6E5E674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结论：最合适的处理方法是 </w:t>
      </w:r>
      <w:r>
        <w:rPr>
          <w:rFonts w:hint="eastAsia" w:ascii="等线" w:hAnsi="等线" w:eastAsia="等线" w:cs="等线"/>
          <w:color w:val="FF0000"/>
          <w:sz w:val="21"/>
          <w:szCs w:val="21"/>
          <w:lang w:val="en-US" w:eastAsia="zh-CN"/>
        </w:rPr>
        <w:t>A. 手法复位外固定</w:t>
      </w:r>
      <w:r>
        <w:rPr>
          <w:rFonts w:hint="eastAsia" w:ascii="等线" w:hAnsi="等线" w:eastAsia="等线" w:cs="等线"/>
          <w:sz w:val="21"/>
          <w:szCs w:val="21"/>
          <w:lang w:val="en-US" w:eastAsia="zh-CN"/>
        </w:rPr>
        <w:t>。通过手法复位将脱位的肩关节头恢复到关节窝中，然后进行外固定，以确保肩关节稳定。</w:t>
      </w:r>
    </w:p>
    <w:p w14:paraId="4E7492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AEBA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男，72岁。全麻下行“直肠癌切除术”后5天，意识清醒，术后体温持续维持在38.2~39.6℃，P112~124次/分，R24~30次/分，BP148/94mmHg。自感气促、胸闷。痰液多且浓稠，难以自行咳出。肺部听诊闻及明显湿啰音；血常规检查：白细胞19×10⁹/L，中性粒细胞比例增加。既往有糖尿病史，自发病以来体重降低7.5kg。该患者目前已发生什么并发症( )</w:t>
      </w:r>
    </w:p>
    <w:p w14:paraId="2B2AA78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急性支气管炎</w:t>
      </w:r>
    </w:p>
    <w:p w14:paraId="398F18C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脓毒症</w:t>
      </w:r>
    </w:p>
    <w:p w14:paraId="1B31C67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坠积性肺炎</w:t>
      </w:r>
    </w:p>
    <w:p w14:paraId="18FAAA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低氧血症</w:t>
      </w:r>
    </w:p>
    <w:p w14:paraId="4F8F256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w:t>
      </w:r>
    </w:p>
    <w:p w14:paraId="18B7ED9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首先，分析一下患者的临床表现和检查结果：体温持续升高：术后第5天，体温在38.2~39.6℃之间，提示可能有感染性问题。心率、呼吸频率较高，可能是感染或其他严重问题引起的。</w:t>
      </w:r>
    </w:p>
    <w:p w14:paraId="17DD102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促、胸闷，痰液多且浓稠：这些症状提示可能存在呼吸系统问题，且痰液浓稠，说明可能有感染或分泌物积聚，导致呼吸困难。湿啰音：肺部听诊有湿啰音，可能表明肺部存在积液或感染。白细胞增高，特别是中性粒细胞比例增加：这些都是感染的表现，尤其是细菌感染。</w:t>
      </w:r>
    </w:p>
    <w:p w14:paraId="33DB513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排除分析：A. 急性支气管炎：虽然患者有咳痰和气促等症状，但其体温持续升高、湿啰音等更倾向于肺部较为严重的感染，因此支气管炎可能性较小。</w:t>
      </w:r>
    </w:p>
    <w:p w14:paraId="5A42B8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脓毒症：脓毒症通常伴有明显的全身炎症反应综合症（SIRS），虽然患者有高热、心率和呼吸频率增加的表现，但没有提到是否存在明显的脓毒症征象（如意识障碍、低血压等）。不过，考虑到感染的迹象，脓毒症仍然是需要考虑的诊断。</w:t>
      </w:r>
    </w:p>
    <w:p w14:paraId="63D58E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坠积性肺炎：患者术后存在高热、气促、痰多且浓稠、湿啰音，且有糖尿病史，这些都可能导致肺部感染的发生。加之术后肺部免疫力下降，坠积性肺炎是一个合理的诊断。</w:t>
      </w:r>
    </w:p>
    <w:p w14:paraId="5913810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低氧血症：虽然患者存在呼吸急促和胸闷等症状，但低氧血症的诊断通常需要通过血氧饱和度检查来确认。当前症状不能明确指向低氧血症。</w:t>
      </w:r>
    </w:p>
    <w:p w14:paraId="51AA0D4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急性肺水肿：虽然患者有气促和湿啰音等症状，但急性肺水肿通常伴有明显的肺部水肿、肺泡毛细血管通透性增加，而未提到胸部影像学表现或明显的呼吸衰竭。</w:t>
      </w:r>
    </w:p>
    <w:p w14:paraId="45DA1A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结论：综合患者的临床表现、体征和实验室检查结果，最可能的诊断是 </w:t>
      </w:r>
      <w:r>
        <w:rPr>
          <w:rFonts w:hint="eastAsia" w:ascii="等线" w:hAnsi="等线" w:eastAsia="等线" w:cs="等线"/>
          <w:color w:val="FF0000"/>
          <w:sz w:val="21"/>
          <w:szCs w:val="21"/>
          <w:lang w:val="en-US" w:eastAsia="zh-CN"/>
        </w:rPr>
        <w:t>C. 坠积性肺炎</w:t>
      </w:r>
      <w:r>
        <w:rPr>
          <w:rFonts w:hint="eastAsia" w:ascii="等线" w:hAnsi="等线" w:eastAsia="等线" w:cs="等线"/>
          <w:sz w:val="21"/>
          <w:szCs w:val="21"/>
          <w:lang w:val="en-US" w:eastAsia="zh-CN"/>
        </w:rPr>
        <w:t>，由于手术后卧床、肺部免疫功能下降，以及痰液浓稠、湿啰音等症状，提示可能发生了肺部感染。</w:t>
      </w:r>
    </w:p>
    <w:p w14:paraId="102CE15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C9ECC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者，男，72岁。全麻下行“直肠癌切除术”术后5天，意识清醒，术后体温持续维持在38.2~39.6℃，P112~124次/分，R24~30次/分，BP148/94mmHg。自感气促、胸闷。痰液多且浓稠，难以自行咳出。肺部听诊闻及明显湿啰音；血常规检查：白细胞19×10⁹/L，中性粒细胞比例增加。既往有糖尿病史，自发病以来体重降低7.5kg。以下与该患者的此并发症的发生无关的是( )</w:t>
      </w:r>
    </w:p>
    <w:p w14:paraId="3EC6DC5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伤口疼痛</w:t>
      </w:r>
    </w:p>
    <w:p w14:paraId="328C4D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患者体质虚弱</w:t>
      </w:r>
    </w:p>
    <w:p w14:paraId="086B82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气管插管</w:t>
      </w:r>
    </w:p>
    <w:p w14:paraId="04B1266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呕吐物误吸</w:t>
      </w:r>
    </w:p>
    <w:p w14:paraId="7F8C1C8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补液过多过快</w:t>
      </w:r>
    </w:p>
    <w:p w14:paraId="27E1ED7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患者术后出现了发热、气促、胸闷、痰液多且浓稠、湿啰音、白细胞增高等症状，结合临床表现和检查结果，提示有可能存在术后肺部感染，比如术后肺炎或吸入性肺炎。我们需要分析这些因素与肺部感染的关系。</w:t>
      </w:r>
    </w:p>
    <w:p w14:paraId="68F239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以下是对各个选项的分析：</w:t>
      </w:r>
    </w:p>
    <w:p w14:paraId="3185FB2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伤口疼痛本身与肺部感染的发生没有直接关系。尽管伤口疼痛会影响患者的活动，导致咳嗽减少，但它并不直接导致肺部感染。因此，伤口疼痛不直接相关。</w:t>
      </w:r>
    </w:p>
    <w:p w14:paraId="16A34F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患者体质虚弱：该患者年纪较大（72岁），且有糖尿病史，可能免疫功能较弱。体质虚弱会导致患者更容易感染，包括术后肺部感染。所以，体质虚弱是一个与并发症发生相关的因素。</w:t>
      </w:r>
    </w:p>
    <w:p w14:paraId="112D4F0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气管插管是术中常见的操作，它可能会对患者的气道产生刺激或损伤，增加误吸的风险，导致吸入性肺炎的发生。因此，气管插管与并发症发生是相关的。</w:t>
      </w:r>
    </w:p>
    <w:p w14:paraId="7B9117D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呕吐物误吸呕吐物是导致吸入性肺炎的一个重要原因，特别是在术后恢复期，患者意识清醒且存在气促、胸闷等症状时，呕吐物误吸是一个关键的风险因素。所以，呕吐物误吸与并发症发生相关。</w:t>
      </w:r>
    </w:p>
    <w:p w14:paraId="37C609A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补液过多过快可能导致水肿，但它不会直接导致肺部感染。虽然过多的液体可能会影响肺部的液体平衡，进而加重气促和胸闷症状，但它不直接导致感染。补液过多更可能引发的是心衰或肺水肿，而非肺部感染。</w:t>
      </w:r>
    </w:p>
    <w:p w14:paraId="130F9DF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结论：与该患者的肺部感染并发症无关的因素是 </w:t>
      </w:r>
      <w:r>
        <w:rPr>
          <w:rFonts w:hint="eastAsia" w:ascii="等线" w:hAnsi="等线" w:eastAsia="等线" w:cs="等线"/>
          <w:sz w:val="21"/>
          <w:szCs w:val="21"/>
          <w:highlight w:val="yellow"/>
          <w:lang w:val="en-US" w:eastAsia="zh-CN"/>
        </w:rPr>
        <w:t>A. 伤口疼痛</w:t>
      </w:r>
      <w:r>
        <w:rPr>
          <w:rFonts w:hint="eastAsia" w:ascii="等线" w:hAnsi="等线" w:eastAsia="等线" w:cs="等线"/>
          <w:sz w:val="21"/>
          <w:szCs w:val="21"/>
          <w:lang w:val="en-US" w:eastAsia="zh-CN"/>
        </w:rPr>
        <w:t>。因为伤口疼痛与肺部感染的发生并没有直接关系</w:t>
      </w:r>
    </w:p>
    <w:p w14:paraId="0C41997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33381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孕妇，28岁，现妊娠33周，近几日自觉头晕、乏力、心悸及食欲减退。查体：面色苍白，心率100次/分，胎位、胎心及骨盆测量均正常，血红蛋白70g/L，红细胞压积0.25，孕妇血清铁值＜6.5μmol/L。护士遵医嘱在给孕妇服铁剂的同时，要加服( )</w:t>
      </w:r>
    </w:p>
    <w:p w14:paraId="3529B9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维生素C</w:t>
      </w:r>
    </w:p>
    <w:p w14:paraId="2AA3D7A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维生素A</w:t>
      </w:r>
    </w:p>
    <w:p w14:paraId="3C38F5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B族维生素</w:t>
      </w:r>
    </w:p>
    <w:p w14:paraId="427030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w:t>
      </w:r>
    </w:p>
    <w:p w14:paraId="7412E15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w:t>
      </w:r>
    </w:p>
    <w:p w14:paraId="3E25520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到孕妇的贫血治疗。根据题目中的描述，孕妇处于妊娠期33周，存在头晕、乏力、心悸、食欲减退等症状，同时她的血红蛋白水平为70g/L，红细胞压积为0.25，血清铁值＜6.5μmol/L。所有这些提示孕妇存在铁缺乏性贫血。</w:t>
      </w:r>
    </w:p>
    <w:p w14:paraId="049BC3F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步骤1：分析孕妇的症状和检查结果：贫血症状：头晕、乏力、心悸等是贫血的常见症状。</w:t>
      </w:r>
    </w:p>
    <w:p w14:paraId="5FA646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贫血检查结果：血红蛋白70g/L和红细胞压积0.25表明孕妇存在贫血。血清铁值＜6.5μmol/L表明是铁缺乏性贫血。</w:t>
      </w:r>
    </w:p>
    <w:p w14:paraId="2D7BA6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步骤2：治疗铁缺乏性贫血：铁缺乏性贫血的治疗一般包括补充铁剂。铁剂有助于恢复铁水平，促进血红蛋白的合成。</w:t>
      </w:r>
    </w:p>
    <w:p w14:paraId="63C0D6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3：联合用药：在补充铁剂的同时，铁的吸收受到多种因素的影响。为了提高铁的吸收，通常会联合使用某些维生素来辅助铁的吸收。维生素C：能够显著增加肠道对铁的吸收。维生素C可以将三价铁还原为二价铁，促进铁的吸收。铁和维生素C联合使用是治疗铁缺乏性贫血的标准方案。</w:t>
      </w:r>
    </w:p>
    <w:p w14:paraId="47210AD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步骤4：其他维生素的作用：维生素A：与免疫功能和细胞分化有关，但对铁的吸收没有直接影响。B族维生素：虽然B族维生素对整体健康有益，特别是B12和叶酸对红细胞的生成重要，但它们与铁的吸收关系不大。</w:t>
      </w:r>
    </w:p>
    <w:p w14:paraId="46D5821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维生素D：主要与钙的吸收有关，也不直接影响铁的吸收。</w:t>
      </w:r>
    </w:p>
    <w:p w14:paraId="23D35E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维生素E：主要是抗氧化剂，亦与铁的吸收没有直接关系。</w:t>
      </w:r>
    </w:p>
    <w:p w14:paraId="2B81DFD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结论：根据上述分析，最佳选择是 A. 维生素C，因为它能够增强铁的吸收，帮助铁剂更好地发挥效果。</w:t>
      </w:r>
    </w:p>
    <w:p w14:paraId="52028A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维生素C</w:t>
      </w:r>
    </w:p>
    <w:p w14:paraId="7005B2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33FC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108.孕妇，28岁，现妊娠33周，近几日自觉头晕、乏力、心悸及食欲减退。查体：面色苍白，心率100次/分，胎位、胎心及骨盆测量均正常，血红蛋白70g/L，红细胞压积0.25，孕妇血清铁值＜6.5μmol/L。首选的药物为( )</w:t>
      </w:r>
    </w:p>
    <w:p w14:paraId="27B891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口服叶酸</w:t>
      </w:r>
    </w:p>
    <w:p w14:paraId="33A70D5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少量多次输血</w:t>
      </w:r>
    </w:p>
    <w:p w14:paraId="3D65A62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肌肉注射右旋糖酐铁</w:t>
      </w:r>
    </w:p>
    <w:p w14:paraId="31FB92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口服硫酸亚铁</w:t>
      </w:r>
    </w:p>
    <w:p w14:paraId="2F5B899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肌肉注射维生素B</w:t>
      </w:r>
      <w:r>
        <w:rPr>
          <w:rFonts w:hint="eastAsia" w:ascii="等线" w:hAnsi="等线" w:eastAsia="等线" w:cs="等线"/>
          <w:sz w:val="21"/>
          <w:szCs w:val="21"/>
          <w:vertAlign w:val="subscript"/>
          <w:lang w:val="en-US" w:eastAsia="zh-CN"/>
        </w:rPr>
        <w:t>12</w:t>
      </w:r>
    </w:p>
    <w:p w14:paraId="5B77738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这个问题涉及一位28岁、妊娠33周的孕妇，表现出头晕、乏力、心悸、食欲减退等症状，查体发现面色苍白、心率增快，血液检查显示贫血（血红蛋白70g/L，红细胞压积0.25），以及铁缺乏（血清铁＜6.5μmol/L）。</w:t>
      </w:r>
    </w:p>
    <w:p w14:paraId="35679E0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分析症状与体征：头晕、乏力、心悸、食欲减退等症状常见于贫血，尤其是重度贫血。血红蛋白为70g/L，说明贫血较为严重。</w:t>
      </w:r>
    </w:p>
    <w:p w14:paraId="54B249C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面色苍白，心率增快（100次/分）提示贫血已影响到循环系统，心脏为了弥补氧供不足而加速跳动。血清铁＜6.5μmol/L，进一步确认铁缺乏性贫血。</w:t>
      </w:r>
    </w:p>
    <w:p w14:paraId="61A3521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贫血的类型与病因：根据血液检查的铁指标，孕妇很可能患有缺铁性贫血。这是孕期最常见的贫血类型，通常表现为铁的摄入不足、吸收不良或丧失过多。</w:t>
      </w:r>
    </w:p>
    <w:p w14:paraId="5F61A80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治疗方案的选择：口服叶酸（A）：叶酸对于妊娠期贫血是必需的，尤其在预防和治疗巨幼红细胞贫血时，但该孕妇的贫血更可能是由于缺铁引起的，叶酸的作用无法直接改善铁缺乏性贫血。</w:t>
      </w:r>
    </w:p>
    <w:p w14:paraId="39D86D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少量多次输血（B）：输血适用于重度贫血且症状严重者，然而在这种情况下，铁缺乏性贫血的治疗首选是铁补充，而非直接输血。输血只是在贫血非常严重且伴随休克等急性症状时才考虑。</w:t>
      </w:r>
    </w:p>
    <w:p w14:paraId="509123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肉注射右旋糖酐铁（C）：右旋糖酐铁是一种常用于治疗缺铁性贫血的铁剂，可以通过肌肉注射给药。注射铁制剂适用于那些口服铁剂吸收不良或无法耐受口服铁剂的患者。然而，该孕妇的贫血程度和症状较为严重，但仍不至于需要立即注射铁剂，口服铁剂通常是首选。</w:t>
      </w:r>
    </w:p>
    <w:p w14:paraId="3BE80E1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硫酸亚铁（D）：硫酸亚铁是治疗缺铁性贫血的首选药物之一，通常作为口服铁剂，适用于轻度至中度缺铁性贫血。硫酸亚铁能够有效补充铁，改善贫血症状，且使用便捷。考虑到该孕妇的贫血为缺铁性贫血，口服硫酸亚铁是合适的首选药物。</w:t>
      </w:r>
    </w:p>
    <w:p w14:paraId="194323C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肌肉注射维生素B12（E）：维生素B12缺乏通常引起巨幼红细胞贫血，而该孕妇的贫血更符合缺铁性贫血的特征，因此维生素B12注射并不是首选治疗。</w:t>
      </w:r>
    </w:p>
    <w:p w14:paraId="5469CC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结论：结合孕妇的临床症状、体征和实验室检查结果，最合适的治疗方法是口服硫酸亚铁（D），因为它是缺铁性贫血的标准治疗方法，且适用于该孕妇的情况。</w:t>
      </w:r>
    </w:p>
    <w:p w14:paraId="7564028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口服硫酸亚铁</w:t>
      </w:r>
    </w:p>
    <w:p w14:paraId="530954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9602C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109.孕妇，28岁，现妊娠33周，近几日自觉头晕、乏力、心悸及食欲减退。查体：面色苍白，心率100次/分，胎位、胎心及骨盆测量均正常，血红蛋白70g/L，红细胞压积0.25，孕妇血清铁值＜6.5μmol/L。最可能的诊断是( )</w:t>
      </w:r>
    </w:p>
    <w:p w14:paraId="2081B25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妊娠生理性贫血</w:t>
      </w:r>
    </w:p>
    <w:p w14:paraId="4E0A059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再生障碍性贫血</w:t>
      </w:r>
    </w:p>
    <w:p w14:paraId="649BCF8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巨幼细胞性贫血</w:t>
      </w:r>
    </w:p>
    <w:p w14:paraId="5C53C1A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缺铁性贫血</w:t>
      </w:r>
    </w:p>
    <w:p w14:paraId="6B87F1F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溶血性贫血</w:t>
      </w:r>
    </w:p>
    <w:p w14:paraId="013E3E6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根据所提供的症状和检查结果，我们逐步分析并选择最可能的诊断。</w:t>
      </w:r>
    </w:p>
    <w:p w14:paraId="3547400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症状分析：头晕、乏力、心悸、食欲减退： 这些症状都是贫血的常见表现。贫血导致身体的供氧能力下降，从而引起乏力、头晕等症状。</w:t>
      </w:r>
    </w:p>
    <w:p w14:paraId="68BE385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面色苍白、心率100次/分： 面色苍白提示血液中的红细胞或血红蛋白浓度低。心率增加（心动过速）是身体试图通过加速血液循环来弥补氧气不足的常见反应。</w:t>
      </w:r>
    </w:p>
    <w:p w14:paraId="522E92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实验室检查：血红蛋白 70g/L： 这个值远低于正常水平（正常成人女性血红蛋白通常为120-160g/L）。表明贫血严重。</w:t>
      </w:r>
    </w:p>
    <w:p w14:paraId="7ED1BC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红细胞压积 0.25： 红细胞压积也是贫血的指标，正常值大约在0.36-0.48之间，这个值也很低，进一步支持贫血的诊断。</w:t>
      </w:r>
    </w:p>
    <w:p w14:paraId="265091F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血清铁值 &lt; 6.5μmol/L： 低血清铁水平是缺铁性贫血的特征之一。</w:t>
      </w:r>
    </w:p>
    <w:p w14:paraId="358E9E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选项分析：A. 妊娠生理性贫血： 妊娠期由于血浆量增加，常见血红蛋白和红细胞压积轻度下降，但症状较轻，且血清铁水平不会显著降低。由于该孕妇有明显的贫血症状和低血清铁水平，排除这一选项。</w:t>
      </w:r>
    </w:p>
    <w:p w14:paraId="1EDC81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再生障碍性贫血： 这是一种骨髓造血功能严重抑制的贫血，表现为血红蛋白低、白细胞和血小板减少。该患者的白细胞和血小板未见异常，且临床表现不完全符合，再生障碍性贫血的可能性较小。</w:t>
      </w:r>
    </w:p>
    <w:p w14:paraId="4FF1F4C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巨幼细胞性贫血： 巨幼细胞性贫血通常与维生素B12或叶酸缺乏相关，常见症状有舌炎、神经系统症状等。该孕妇没有明显的神经症状和相关的营养缺乏表现，且血清铁值非常低，因此不符合这一诊断。</w:t>
      </w:r>
    </w:p>
    <w:p w14:paraId="242803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缺铁性贫血： 该孕妇的血清铁值明显低于正常范围，且症状和检查结果（如血红蛋白低、红细胞压积低）符合缺铁性贫血的表现。缺铁性贫血是妊娠期常见的贫血类型，尤其在孕期血容量增加，且铁需求增大的情况下，更容易发生。</w:t>
      </w:r>
    </w:p>
    <w:p w14:paraId="0E62CE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溶血性贫血： 溶血性贫血通常伴随有黄疸、肝脾肿大等体征，而且血液检查中会显示网织红细胞增多，直接抗球蛋白试验阳性等。该孕妇没有黄疸和肝脾肿大的症状，且实验室检查未提示溶血，因此不符合溶血性贫血。</w:t>
      </w:r>
    </w:p>
    <w:p w14:paraId="4F2897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结论：最符合该孕妇症状和实验室检查结果的是 D. 缺铁性贫血。贫血症状明显，血清铁水平显著低，符合缺铁性贫血的诊断。</w:t>
      </w:r>
    </w:p>
    <w:p w14:paraId="55C946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 D. 缺铁性贫血</w:t>
      </w:r>
      <w:r>
        <w:rPr>
          <w:rFonts w:hint="eastAsia" w:ascii="等线" w:hAnsi="等线" w:eastAsia="等线" w:cs="等线"/>
          <w:sz w:val="21"/>
          <w:szCs w:val="21"/>
          <w:lang w:val="en-US" w:eastAsia="zh-CN"/>
        </w:rPr>
        <w:t>。</w:t>
      </w:r>
    </w:p>
    <w:p w14:paraId="59913ED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21EA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该患者可能会出现紊乱的血液成分是( )</w:t>
      </w:r>
    </w:p>
    <w:p w14:paraId="10EDDF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w:t>
      </w:r>
    </w:p>
    <w:p w14:paraId="3BD215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白蛋白</w:t>
      </w:r>
    </w:p>
    <w:p w14:paraId="3E49F1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血浆</w:t>
      </w:r>
    </w:p>
    <w:p w14:paraId="7F86D2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电解质</w:t>
      </w:r>
    </w:p>
    <w:p w14:paraId="3342E2D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凝血因子</w:t>
      </w:r>
    </w:p>
    <w:p w14:paraId="280553B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病例描述，患者是58岁男性，主诉右下腹部疼痛伴恶心呕吐，诊断为阑尾炎并进行急诊手术治疗。术后出现胸闷、气急、夜间不能平卧，心电图显示有ST-T改变，这提示可能有心血管问题。让我们一步一步分析选择的正确答案。</w:t>
      </w:r>
    </w:p>
    <w:p w14:paraId="791664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1：分析患者的基本情况和症状：主诉：患者有冠心病史，出现转移性右下腹部疼痛、恶心、呕吐6小时。腹部体检显示右下腹有压痛和肌紧张，肠鸣音减弱，提示阑尾炎可能并发腹膜炎。实验室检查：白细胞计数显著偏低 (0.8×10⁹/L)，中性粒细胞比例也很高（0.75），这提示存在严重的感染或免疫抑制。低白细胞计数可能由于炎症、感染或免疫系统抑制等因素。术后症状：胸闷、气急、夜间不能平卧，提示可能有心脏问题或心脏负荷过重。心电图的ST-T改变常见于心肌缺血或心肌损伤。</w:t>
      </w:r>
    </w:p>
    <w:p w14:paraId="3DECFB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2：考虑术后可能出现的血液成分紊乱：根据病史和术后症状，患者可能存在以下几个问题：低白细胞计数：可能由于感染或术后应激，免疫抑制的发生也可能导致白细胞下降。</w:t>
      </w:r>
    </w:p>
    <w:p w14:paraId="09EDE0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心脏问题：胸闷和ST-T改变提示可能有急性冠脉事件或心力衰竭，可能影响体内的电解质平衡，尤其是钾、钠等电解质。</w:t>
      </w:r>
    </w:p>
    <w:p w14:paraId="6457916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凝血因子：考虑到患者术后症状及可能的心血管疾病，凝血功能可能受到影响，但并未特别提到出血症状，因此凝血因子不太可能是主要的问题。</w:t>
      </w:r>
    </w:p>
    <w:p w14:paraId="267586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白蛋白：白蛋白可能因为急性应激反应、炎症反应或肝脏功能受损等因素有所下降，但此病例中没有明确提到肝脏功能异常或低白蛋白症状。</w:t>
      </w:r>
    </w:p>
    <w:p w14:paraId="4A727F5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电解质：心电图出现ST-T改变提示可能有电解质紊乱，尤其是钾、钠、钙等离子，这与心血管问题直接相关。因此，电解质紊乱是一个非常可能的原因。</w:t>
      </w:r>
    </w:p>
    <w:p w14:paraId="7131D1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3：作出最终选择：结合患者的病史、症状和检查结果，电解质紊乱是最可能导致的血液成分紊乱。特别是在出现胸闷、气急以及ST-T改变的情况下，电解质失衡（如钾、钠水平异常）对心脏功能有重要影响。</w:t>
      </w:r>
    </w:p>
    <w:p w14:paraId="5580DC3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电解质</w:t>
      </w:r>
    </w:p>
    <w:p w14:paraId="6B64C6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E099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入院诊断首先应考虑( )</w:t>
      </w:r>
    </w:p>
    <w:p w14:paraId="0DAC84B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急性胃炎</w:t>
      </w:r>
    </w:p>
    <w:p w14:paraId="084ED7E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急性肠炎</w:t>
      </w:r>
    </w:p>
    <w:p w14:paraId="24CA56A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急性阑尾炎</w:t>
      </w:r>
    </w:p>
    <w:p w14:paraId="59B9CD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1C445D4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心绞痛发作</w:t>
      </w:r>
    </w:p>
    <w:p w14:paraId="5070D0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根据患者的主诉、体检、实验室检查和影像学检查，我们可以一步一步地分析出合适的诊断。</w:t>
      </w:r>
    </w:p>
    <w:p w14:paraId="7BE411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主诉和症状：患者主诉右下腹部转移性疼痛、恶心和呕吐，这些是腹部病变常见的症状。</w:t>
      </w:r>
    </w:p>
    <w:p w14:paraId="6336EC3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术后有胸闷、气急，夜间不能平卧，且心电图显示ST-T改变，这提示可能存在心脏方面的并发症。</w:t>
      </w:r>
    </w:p>
    <w:p w14:paraId="36D331B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体检发现：右下腹部压痛和肌紧张，提示可能存在急性腹部病变。</w:t>
      </w:r>
    </w:p>
    <w:p w14:paraId="04909CA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肠鸣音减弱，也可能提示肠道功能受到影响。</w:t>
      </w:r>
    </w:p>
    <w:p w14:paraId="6C8444D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实验室检查：WBC（白细胞计数）显著降低至0.8×10⁹/L，表明存在严重的感染或炎症反应，但这并不常见于单纯的胃肠道疾病，更可能提示有并发症或全身性感染。</w:t>
      </w:r>
    </w:p>
    <w:p w14:paraId="41AE4F4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中性粒细胞比例为0.75，提示有细菌性感染的可能。</w:t>
      </w:r>
    </w:p>
    <w:p w14:paraId="3A40488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影像学检查：B超可见阑尾肿大，明确提示存在阑尾肿大，符合急性阑尾炎的诊断。</w:t>
      </w:r>
    </w:p>
    <w:p w14:paraId="50E462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术后症状：患者术后出现胸闷、气急、夜间不能平卧，且心电图有ST-T改变。这个症状提示可能存在心脏问题，尤其是考虑到患者有冠心病病史，这可能意味着术后发生了心绞痛或急性心肌缺血。</w:t>
      </w:r>
    </w:p>
    <w:p w14:paraId="472DB50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诊断分析：急性胃炎和急性肠炎主要表现为上腹部不适、呕吐、腹泻等，但患者的右下腹部压痛及阑尾肿大更符合急性阑尾炎，而不是胃肠炎症。</w:t>
      </w:r>
    </w:p>
    <w:p w14:paraId="5BE0B8E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急性胰腺炎通常伴有剧烈的上腹部疼痛，并且患者的疼痛没有向背部或左上腹放射。</w:t>
      </w:r>
    </w:p>
    <w:p w14:paraId="3DC8454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心绞痛发作可能与患者的心电图变化和病史相关，但没有证据表明目前有明显的心绞痛症状，且没有胸部明显的压迫感或心脏不适，且这种情况通常不会表现为腹部急性症状。</w:t>
      </w:r>
    </w:p>
    <w:p w14:paraId="75D90A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结论：患者的症状、体检结果和影像学检查最符合急性阑尾炎的诊断。尽管术后出现了心电图改变，表明可能有心脏问题，但首先应考虑的是急性阑尾炎。</w:t>
      </w:r>
    </w:p>
    <w:p w14:paraId="4C4EBCB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急性阑尾炎</w:t>
      </w:r>
    </w:p>
    <w:p w14:paraId="29EC2DE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AC81D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在给该患者补液治疗时，最重要的护理措施是( )</w:t>
      </w:r>
    </w:p>
    <w:p w14:paraId="36EC86E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选择上肢静脉</w:t>
      </w:r>
    </w:p>
    <w:p w14:paraId="5A7D03E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给予半坐卧位</w:t>
      </w:r>
    </w:p>
    <w:p w14:paraId="2404B2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控制输液速度</w:t>
      </w:r>
    </w:p>
    <w:p w14:paraId="28D8386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观察尿量</w:t>
      </w:r>
    </w:p>
    <w:p w14:paraId="0DA8A7A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记录呕吐量</w:t>
      </w:r>
    </w:p>
    <w:p w14:paraId="4111EAA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是58岁的男性，具有冠心病病史，并且在急诊手术后出现胸闷、气急，夜间不能平卧，心电图提示ST-T改变，显示可能存在心脏方面的问题。我们来一步步分析选项：上肢静脉的选择（A）：在急性冠心病患者中，选择上肢静脉作为输液通道通常是可以的，但这个选项并不能直接解决患者当前面临的急性心脏问题。因此，这不是最重要的护理措施。</w:t>
      </w:r>
    </w:p>
    <w:p w14:paraId="2BA5F41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给予半坐卧位（B）：半坐卧位对于心力衰竭或心脏病患者是常见的护理措施，可以减轻呼吸困难，改善氧供，但此时更关键的是液体管理而非单纯的体位调整。</w:t>
      </w:r>
    </w:p>
    <w:p w14:paraId="7AB6BD5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输液速度（C）：由于患者有冠心病病史，并且术后出现胸闷、气急等症状，提示可能有心功能不全或液体负荷过重的风险。控制输液速度是非常关键的，以避免过快输液导致心脏负担加重，甚至可能诱发急性左心衰竭或肺水肿。</w:t>
      </w:r>
    </w:p>
    <w:p w14:paraId="061AD9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观察尿量（D）：观察尿量对于评估肾功能及液体平衡是非常重要的，但在这个情况下，最直接需要控制的是液体的输注速度，观察尿量是一个后续监测的措施，次要。</w:t>
      </w:r>
    </w:p>
    <w:p w14:paraId="78F47CC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记录呕吐量（E）：呕吐量的记录有助于评估患者的液体丧失，但与患者当前的心脏问题相比，液体的管理显得更为迫切。因此，记录呕吐量虽然重要，但在此情境下并非最重要的护理措施。</w:t>
      </w:r>
    </w:p>
    <w:p w14:paraId="5F6FACA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控制输液速度</w:t>
      </w:r>
    </w:p>
    <w:p w14:paraId="6DBB06D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p>
    <w:p w14:paraId="4B8414B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113</w:t>
      </w:r>
      <w:r>
        <w:rPr>
          <w:rFonts w:hint="eastAsia" w:ascii="等线" w:hAnsi="等线" w:eastAsia="等线" w:cs="等线"/>
          <w:sz w:val="21"/>
          <w:szCs w:val="21"/>
          <w:lang w:val="en-US" w:eastAsia="zh-CN"/>
        </w:rPr>
        <w:t>.患者，男，56岁。剑突下持续性疼痛数小时，寒战，高热伴黄疸，既往有类似发作史，查体：神志不清，体温39℃，血压80/90mmHg，脉搏120次/分，剑突下压痛，肌紧张，肝区叩击痛，血清淀粉酶240U/L。该患者可能的诊断为( )</w:t>
      </w:r>
    </w:p>
    <w:p w14:paraId="620676E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胆道蛔虫症</w:t>
      </w:r>
    </w:p>
    <w:p w14:paraId="5B33245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急性胆囊炎</w:t>
      </w:r>
    </w:p>
    <w:p w14:paraId="4CBDC4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溃疡病穿孔</w:t>
      </w:r>
    </w:p>
    <w:p w14:paraId="0AE3F0C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711AA5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急性梗阻性化脓性胆管炎</w:t>
      </w:r>
    </w:p>
    <w:p w14:paraId="5F31623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根据提供的病例信息，我们需要分析患者的症状和体征，以帮助确定最可能的诊断。</w:t>
      </w:r>
    </w:p>
    <w:p w14:paraId="6CAB99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症状分析：剑突下持续性疼痛数小时：剑突是胃部的位置，指示腹部上部的疼痛，通常与消化系统问题有关，特别是与胃、胆道、胰腺相关的疾病。</w:t>
      </w:r>
    </w:p>
    <w:p w14:paraId="1587780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寒战、高热伴黄疸：寒战和高热可能表明感染或炎症的存在，黄疸通常与胆道或肝脏问题相关。神志不清、低血压：神志不清可能由于感染引起的全身反应或中毒性脑病，低血压可能提示严重感染或休克。血清淀粉酶240U/L：淀粉酶升高通常与胰腺炎相关，尤其是急性胰腺炎。</w:t>
      </w:r>
    </w:p>
    <w:p w14:paraId="541BF98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体检体温39℃：明显的发热表明感染或炎症。</w:t>
      </w:r>
    </w:p>
    <w:p w14:paraId="49E2B2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脉搏120次/分：这也提示感染或体内某种紧急状态（如败血症）。</w:t>
      </w:r>
    </w:p>
    <w:p w14:paraId="5505D96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剑突下压痛、肌紧张：提示腹部可能存在急性炎症，尤其是胰腺或胆道问题。</w:t>
      </w:r>
    </w:p>
    <w:p w14:paraId="523B6BB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肝区叩击痛：提示胆道系统可能有问题，特别是胆囊、胆管等区域。</w:t>
      </w:r>
    </w:p>
    <w:p w14:paraId="4236ED0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可能的诊断分析：A. 胆道蛔虫症：胆道蛔虫症通常会引起胆道梗阻，但蛔虫症的症状一般更偏向胆绞痛、黄疸和间歇性疼痛，而不是持续的剑突下疼痛、剧烈发热和神志不清。</w:t>
      </w:r>
    </w:p>
    <w:p w14:paraId="2B8AFA9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急性胆囊炎：急性胆囊炎通常会有上腹部右上 quadrant 的压痛，并伴有发热，但该患者有剑突下压痛和肌紧张，且没有明确右上腹的压痛，可能不太符合急性胆囊炎的表现。</w:t>
      </w:r>
    </w:p>
    <w:p w14:paraId="31724AC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溃疡病穿孔：溃疡穿孔通常会导致剧烈的腹痛，尤其是上腹部，并且会迅速引起休克，通常伴有明显的腹膜刺激征。但该患者的症状与溃疡穿孔不完全吻合，且没有提到腹痛的性质。</w:t>
      </w:r>
    </w:p>
    <w:p w14:paraId="1E8759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急性胰腺炎：急性胰腺炎的典型表现包括上腹部疼痛、发热、恶心、呕吐、以及淀粉酶升高。该患者有剑突下的持续性疼痛和淀粉酶升高，非常符合急性胰腺炎的表现。</w:t>
      </w:r>
    </w:p>
    <w:p w14:paraId="340FFC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急性梗阻性化脓性胆管炎：急性梗阻性化脓性胆管炎通常伴有明显的黄疸、发热和寒战，且可出现右上腹痛。虽然该患者有黄疸和发热，但没有明确右上腹的压痛，也没有与胆管梗阻相关的其他特征。</w:t>
      </w:r>
    </w:p>
    <w:p w14:paraId="7D715AD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结论：该患者的症状（剑突下持续性疼痛、寒战、高热、黄疸、血清淀粉酶升高、肝区叩击痛）符合急性胰腺炎的表现。特别是血清淀粉酶的升高是急性胰腺炎的一个重要指标。</w:t>
      </w:r>
    </w:p>
    <w:p w14:paraId="5B50491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因此，最可能的诊断是：</w:t>
      </w:r>
      <w:r>
        <w:rPr>
          <w:rFonts w:hint="eastAsia" w:ascii="等线" w:hAnsi="等线" w:eastAsia="等线" w:cs="等线"/>
          <w:sz w:val="21"/>
          <w:szCs w:val="21"/>
          <w:highlight w:val="yellow"/>
          <w:lang w:val="en-US" w:eastAsia="zh-CN"/>
        </w:rPr>
        <w:t>D. 急性胰腺炎</w:t>
      </w:r>
      <w:r>
        <w:rPr>
          <w:rFonts w:hint="eastAsia" w:ascii="等线" w:hAnsi="等线" w:eastAsia="等线" w:cs="等线"/>
          <w:sz w:val="21"/>
          <w:szCs w:val="21"/>
          <w:lang w:val="en-US" w:eastAsia="zh-CN"/>
        </w:rPr>
        <w:t>。</w:t>
      </w:r>
    </w:p>
    <w:p w14:paraId="3692692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C12B7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114.</w:t>
      </w:r>
      <w:r>
        <w:rPr>
          <w:rFonts w:hint="eastAsia" w:ascii="等线" w:hAnsi="等线" w:eastAsia="等线" w:cs="等线"/>
          <w:sz w:val="21"/>
          <w:szCs w:val="21"/>
          <w:lang w:val="en-US" w:eastAsia="zh-CN"/>
        </w:rPr>
        <w:t>患者，男，56岁。剑突下持续性疼痛数小时，寒战，高热伴黄疸，既往有类似发作史，查体：神志清楚，体温39℃，血压80/90mmHg，脉搏120次/分，剑突下压痛，肌紧张，肝区叩击痛，血清淀粉酶240U/L。该患者的紧急处理措施为( )</w:t>
      </w:r>
    </w:p>
    <w:p w14:paraId="465BB42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应用肾上腺皮质激素</w:t>
      </w:r>
    </w:p>
    <w:p w14:paraId="765966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紧急胆道减压手术</w:t>
      </w:r>
    </w:p>
    <w:p w14:paraId="2F8AEAF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纠正水电解质酸碱失衡</w:t>
      </w:r>
    </w:p>
    <w:p w14:paraId="5E8836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抗感染</w:t>
      </w:r>
    </w:p>
    <w:p w14:paraId="2F59D67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及时用升压药</w:t>
      </w:r>
    </w:p>
    <w:p w14:paraId="0A03DBA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症状分析：剑突下持续性疼痛数小时：剑突下的位置提示腹部上部，可能与胆囊或胰腺相关。</w:t>
      </w:r>
    </w:p>
    <w:p w14:paraId="6BA9129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寒战、高热伴黄疸：这提示有感染或炎症反应，可能是由胆道感染或胰腺炎引起。</w:t>
      </w:r>
    </w:p>
    <w:p w14:paraId="16E36F3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既往有类似发作史：说明患者可能有胆囊或胰腺问题的病史。</w:t>
      </w:r>
    </w:p>
    <w:p w14:paraId="5F3D025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体温39℃提示发热，血压低（80/90mmHg），脉搏增快（120次/分），提示可能存在感染和/或败血症。剑突下压痛、肌紧张、肝区叩击痛：这些体征提示急性腹痛，且涉及到肝区，可能是急性胆道问题或胰腺问题。血清淀粉酶240U/L：淀粉酶升高，支持急性胰腺炎的诊断。诊断：患者的临床表现（腹痛、发热、黄疸、淀粉酶升高）和既往病史可能提示急性胰腺炎或胆道梗阻（如胆石症引起的胆道感染）。在这种情况下，患者可能正在经历一个急性发作，需要及时处理。</w:t>
      </w:r>
    </w:p>
    <w:p w14:paraId="39153FC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紧急处理措施：A. 应用肾上腺皮质激素：肾上腺皮质激素一般用于过敏反应或免疫性疾病，但在急性胰腺炎或胆道梗阻的情况下不常作为首选治疗。</w:t>
      </w:r>
    </w:p>
    <w:p w14:paraId="4A00D27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紧急胆道减压手术：如果诊断是急性胆道梗阻（如胆管结石或胆管炎），可能需要进行胆道减压手术，但当前的首要问题是对症处理和感染控制。</w:t>
      </w:r>
    </w:p>
    <w:p w14:paraId="3625C9F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纠正水电解质酸碱失衡：在急性胰腺炎或胆道感染的情况下，水电解质平衡常常受到影响，因此纠正水电解质酸碱失衡非常重要，但这并不是最紧急的处理措施。</w:t>
      </w:r>
    </w:p>
    <w:p w14:paraId="75D0051B">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抗感染：考虑到高热、黄疸、淀粉酶升高，可能有感染的风险（如胆道感染或胰腺感染），因此需要抗感染治疗。</w:t>
      </w:r>
    </w:p>
    <w:p w14:paraId="2241D52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及时用升压药：患者血压偏低（80/90mmHg），可能出现低血压和休克的风险，升压药是应急处理中的一部分。</w:t>
      </w:r>
    </w:p>
    <w:p w14:paraId="09237BC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由于患者有低血压（80/90mmHg）、发热、黄疸以及腹痛，最紧急的处理措施是抗感染（D），尤其是在考虑到可能的胆道感染或胰腺感染时。升压药（E）虽然也很重要，但首要任务是控制感染，抗感染措施应该首先开始。</w:t>
      </w:r>
    </w:p>
    <w:p w14:paraId="33C3F31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正确答案是：D. 抗感染</w:t>
      </w:r>
      <w:r>
        <w:rPr>
          <w:rFonts w:hint="eastAsia" w:ascii="等线" w:hAnsi="等线" w:eastAsia="等线" w:cs="等线"/>
          <w:sz w:val="21"/>
          <w:szCs w:val="21"/>
          <w:lang w:val="en-US" w:eastAsia="zh-CN"/>
        </w:rPr>
        <w:t>。</w:t>
      </w:r>
    </w:p>
    <w:p w14:paraId="57A34E3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2F71A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115.某孕妇妊娠34周，有轻度妊娠高血压综合征。不慎摔倒后腹不适，有少量阴道出血急诊入院。查体：宫缩强度弱，子宫软，右侧子宫有轻度局限性压痛，胎心率140次/分。首先考虑可能是( )</w:t>
      </w:r>
    </w:p>
    <w:p w14:paraId="4DBA58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先兆早产</w:t>
      </w:r>
    </w:p>
    <w:p w14:paraId="6303627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先兆子宫破裂</w:t>
      </w:r>
    </w:p>
    <w:p w14:paraId="56E695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软产道损伤</w:t>
      </w:r>
    </w:p>
    <w:p w14:paraId="592B052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前置胎盘</w:t>
      </w:r>
    </w:p>
    <w:p w14:paraId="4D582D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胎盘早剥</w:t>
      </w:r>
    </w:p>
    <w:p w14:paraId="1686D5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孕妇的基本情况：妊娠34周：怀孕34周，属于晚期孕妇，胎儿已经相对成熟，但仍需继续发育。有轻度妊娠高血压综合征：妊娠高血压综合征可能引起胎盘功能不全，增加胎儿和母体的风险。不慎摔倒后腹不适和阴道出血：摔倒后腹部不适和阴道出血提示可能存在胎盘或软产道损伤等问题。</w:t>
      </w:r>
    </w:p>
    <w:p w14:paraId="3615200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临床体征：宫缩强度弱，子宫软：宫缩较弱，子宫软，这并不提示明显的宫缩或者强烈的子宫收缩，排除了分娩即将来临的可能。右侧子宫有轻度局限性压痛：右侧子宫的局限性压痛可能是由于胎盘或子宫的某个部位受到外力作用（摔倒）引起的。也有可能是胎盘剥离或其他问题引起的疼痛。胎心率140次/分：胎心率在正常范围内（一般胎心率正常值是110-160次/分），没有提示胎儿缺氧的表现。</w:t>
      </w:r>
    </w:p>
    <w:p w14:paraId="53E5F8E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各个选项的分析：A. 先兆早产：先兆早产通常表现为宫缩加强，宫颈变化（如宫颈扩张和变薄），而题中没有提到宫颈情况，也没有表现出强烈的宫缩，因此先兆早产的可能性较低。</w:t>
      </w:r>
    </w:p>
    <w:p w14:paraId="57313AC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先兆子宫破裂：子宫破裂的临床表现通常是剧烈腹痛、胎儿心率异常、产妇休克等。题中提到的腹痛为轻度局限性压痛，且胎心率正常，因此子宫破裂的可能性较低。</w:t>
      </w:r>
    </w:p>
    <w:p w14:paraId="1883B88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软产道损伤：软产道损伤通常表现为阴道出血，并伴随会阴部疼痛等症状，且一般发生在分娩过程中。题中提到的是摔倒后出血，且没有明显的会阴部疼痛，软产道损伤的可能性较低。</w:t>
      </w:r>
    </w:p>
    <w:p w14:paraId="08837DD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前置胎盘：前置胎盘是指胎盘部分或完全覆盖宫颈内口，通常表现为无痛性阴道出血。由于该孕妇的出血伴随腹部不适且受摔倒影响，前置胎盘的可能性较低。</w:t>
      </w:r>
    </w:p>
    <w:p w14:paraId="6266B01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早剥：胎盘早剥是指胎盘在分娩前部分或完全从子宫壁剥离，常表现为腹痛、阴道出血，且可能伴随胎儿心率异常。虽然这名孕妇的胎心率在正常范围，但腹部不适和阴道出血仍然使得胎盘早剥成为最可能的诊断，尤其是受摔倒影响后，轻度局限性子宫压痛也可能与胎盘剥离相关。</w:t>
      </w:r>
    </w:p>
    <w:p w14:paraId="4D57CDD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结论：最符合症状和体征的是</w:t>
      </w:r>
      <w:r>
        <w:rPr>
          <w:rFonts w:hint="eastAsia" w:ascii="等线" w:hAnsi="等线" w:eastAsia="等线" w:cs="等线"/>
          <w:color w:val="FF0000"/>
          <w:sz w:val="21"/>
          <w:szCs w:val="21"/>
          <w:lang w:val="en-US" w:eastAsia="zh-CN"/>
        </w:rPr>
        <w:t>E. 胎盘早剥</w:t>
      </w:r>
      <w:r>
        <w:rPr>
          <w:rFonts w:hint="eastAsia" w:ascii="等线" w:hAnsi="等线" w:eastAsia="等线" w:cs="等线"/>
          <w:sz w:val="21"/>
          <w:szCs w:val="21"/>
          <w:lang w:val="en-US" w:eastAsia="zh-CN"/>
        </w:rPr>
        <w:t>。虽然胎心率正常，但摔倒后出现腹部不适和阴道出血，同时伴有局部压痛，最符合胎盘早剥的表现。</w:t>
      </w:r>
    </w:p>
    <w:p w14:paraId="7A0F0CE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2102F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116</w:t>
      </w:r>
      <w:r>
        <w:rPr>
          <w:rFonts w:hint="eastAsia" w:ascii="等线" w:hAnsi="等线" w:eastAsia="等线" w:cs="等线"/>
          <w:sz w:val="21"/>
          <w:szCs w:val="21"/>
          <w:lang w:val="en-US" w:eastAsia="zh-CN"/>
        </w:rPr>
        <w:t>.某孕妇妊娠34周，有轻度妊娠高血压综合征。不慎摔倒后腹部不适，有少量阴道出血急诊入院。查体：宫缩强度弱，子宫软，右侧子宫有轻度局限性压痛，胎心率140次/分。最恰当的处理原则是( )</w:t>
      </w:r>
    </w:p>
    <w:p w14:paraId="7AC835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硫酸镁解痉</w:t>
      </w:r>
    </w:p>
    <w:p w14:paraId="200AF1C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输血治疗</w:t>
      </w:r>
    </w:p>
    <w:p w14:paraId="6AD7493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吸氧</w:t>
      </w:r>
    </w:p>
    <w:p w14:paraId="253AEB4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立即剖宫产术</w:t>
      </w:r>
    </w:p>
    <w:p w14:paraId="0192F32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期待疗法</w:t>
      </w:r>
    </w:p>
    <w:p w14:paraId="54A285B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病情概述：妊娠34周：孕期较晚，胎儿已经接近足月，出生后的预后相对较好。</w:t>
      </w:r>
    </w:p>
    <w:p w14:paraId="5995E37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轻度妊娠高血压综合征：这种情况通常表现为轻度高血压（收缩压≥140 mmHg或舒张压≥90 mmHg），对胎儿和母亲的影响相对较轻，但仍需密切观察。</w:t>
      </w:r>
    </w:p>
    <w:p w14:paraId="5F510D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腹部不适并伴有少量阴道出血：这提示可能是胎盘早剥或其他导致子宫出血的原因，如外伤引起的血肿等。</w:t>
      </w:r>
    </w:p>
    <w:p w14:paraId="724398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宫缩强度弱，子宫软，右侧子宫有轻度局限性压痛：这提示可能存在宫内损伤或胎盘早剥。</w:t>
      </w:r>
    </w:p>
    <w:p w14:paraId="04A3301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胎心率140次/分：正常范围。</w:t>
      </w:r>
    </w:p>
    <w:p w14:paraId="3F0AB23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硫酸镁解痉：硫酸镁常用于妊娠高血压或先兆子痫患者的痉挛预防，尤其是当症状如癫痫发作出现时。然而，患者目前并没有出现痉挛症状，所以硫酸镁并不是首选治疗。</w:t>
      </w:r>
    </w:p>
    <w:p w14:paraId="0B3A64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输血治疗通常适用于大出血或严重贫血的情况，但当前患者表现为少量阴道出血，且并未有大量失血的症状，所以输血治疗不是首选。</w:t>
      </w:r>
    </w:p>
    <w:p w14:paraId="72536E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吸氧常用于胎儿窘迫或母体缺氧的情况，尤其是在出现明显的出血或宫缩时。虽然当前情况需要关注胎儿和母体的状态，但吸氧不是首要的干预措施。</w:t>
      </w:r>
    </w:p>
    <w:p w14:paraId="22D5E68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立即剖宫产适用于胎儿或母亲情况严重，需要快速终止妊娠的情况。尽管患者出现了腹部不适和少量阴道出血，但目前胎儿情况较好，且宫缩较弱，腹部压痛轻微，并没有紧急到需要立即剖宫产的情况。</w:t>
      </w:r>
    </w:p>
    <w:p w14:paraId="07E5FC5D">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期待疗法适用于妊娠期合并轻度高血压且症状不重的情况。在没有明确宫内胎儿窘迫、严重腹痛或胎盘早剥的急性表现下，可以选择观察和等待胎儿成熟（特别是在34周这种相对接近足月的情况下）。期待疗法在这种情况下通常是较合适的选择，既可以给胎儿更多时间发育，又避免了不必要的紧急剖宫产。</w:t>
      </w:r>
    </w:p>
    <w:p w14:paraId="2AB0283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结论：最恰当的处理原则是 </w:t>
      </w:r>
      <w:r>
        <w:rPr>
          <w:rFonts w:hint="eastAsia" w:ascii="等线" w:hAnsi="等线" w:eastAsia="等线" w:cs="等线"/>
          <w:sz w:val="21"/>
          <w:szCs w:val="21"/>
          <w:highlight w:val="yellow"/>
          <w:lang w:val="en-US" w:eastAsia="zh-CN"/>
        </w:rPr>
        <w:t>E. 期待疗法</w:t>
      </w:r>
      <w:r>
        <w:rPr>
          <w:rFonts w:hint="eastAsia" w:ascii="等线" w:hAnsi="等线" w:eastAsia="等线" w:cs="等线"/>
          <w:sz w:val="21"/>
          <w:szCs w:val="21"/>
          <w:lang w:val="en-US" w:eastAsia="zh-CN"/>
        </w:rPr>
        <w:t>。根据患者的病情表现（轻度高血压、少量出血、胎儿心率正常等），可以进行观察和等待，避免过早干预，给胎儿更多的发育时间，同时监测母体和胎儿的状况。</w:t>
      </w:r>
    </w:p>
    <w:p w14:paraId="63EF36A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B0D3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117.患者，男，30岁。3年前开始，常见便纸上有血迹，有时鲜血覆盖于大便表面，并伴肛门肿块脱出，便后可自行回纳。该患者的诊断是( )</w:t>
      </w:r>
    </w:p>
    <w:p w14:paraId="053AE4E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Ⅰ期内痔</w:t>
      </w:r>
    </w:p>
    <w:p w14:paraId="0ADC11C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w:t>
      </w:r>
    </w:p>
    <w:p w14:paraId="705FB3A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w:t>
      </w:r>
    </w:p>
    <w:p w14:paraId="2291D91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w:t>
      </w:r>
    </w:p>
    <w:p w14:paraId="09497F0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607EB3E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根据患者的症状，进行逐步分析：便纸上有血迹，血液呈鲜红色：这提示可能是痔疮的表现，因为痔疮出血常是鲜红色血液，且血液一般不与粪便混合，而是附着在大便表面或便纸上。</w:t>
      </w:r>
    </w:p>
    <w:p w14:paraId="7E1B5BC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肛门肿块脱出，便后可自行回纳：这种情况提示痔疮可能已经脱出，但在便后能够自行回纳。根据脱出的程度，痔疮可分为不同的临床期。</w:t>
      </w:r>
    </w:p>
    <w:p w14:paraId="149A86B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解析各选项：A. Ⅰ期内痔：Ⅰ期内痔通常仅表现为便血，肿块未脱出。便后不脱出或脱出后不回纳。因此不符合该患者的症状。</w:t>
      </w:r>
    </w:p>
    <w:p w14:paraId="24FF997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Ⅱ期内痔：Ⅱ期内痔是指痔疮脱出后可以通过自身的力量回纳，即患者描述中的“便后可自行回纳”，这与该患者的症状非常吻合。同时，Ⅱ期内痔通常伴有鲜红色的便血。因此这可能是正确答案。</w:t>
      </w:r>
    </w:p>
    <w:p w14:paraId="0752155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Ⅲ期内痔：Ⅲ期内痔脱出后需要手动回纳，或者无法回纳。患者描述中并未提到需要手动回纳，因此不符合Ⅲ期内痔的表现。</w:t>
      </w:r>
    </w:p>
    <w:p w14:paraId="2E41A40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血栓性外痔：血栓性外痔主要表现为肛门周围急性疼痛和肿块形成，通常伴有外部明显的肛门肿块，但不常见于便后血迹。该患者的症状更倾向于内痔，而非血栓性外痔。</w:t>
      </w:r>
    </w:p>
    <w:p w14:paraId="0C479D6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混合痔：混合痔指的是内痔和外痔的结合。该患者虽然有肛门肿块脱出，但未明确提到外痔的症状，也没有外痔相关的肛门疼痛，因此不符合混合痔的诊断。</w:t>
      </w:r>
    </w:p>
    <w:p w14:paraId="7321EE6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结论：患者的症状符合Ⅱ期内痔的表现，特别是脱出后能够自行回纳，并且伴有鲜红色便血。因此，</w:t>
      </w:r>
      <w:r>
        <w:rPr>
          <w:rFonts w:hint="eastAsia" w:ascii="等线" w:hAnsi="等线" w:eastAsia="等线" w:cs="等线"/>
          <w:color w:val="FF0000"/>
          <w:sz w:val="21"/>
          <w:szCs w:val="21"/>
          <w:lang w:val="en-US" w:eastAsia="zh-CN"/>
        </w:rPr>
        <w:t>正确答案是 B. Ⅱ期内痔</w:t>
      </w:r>
      <w:r>
        <w:rPr>
          <w:rFonts w:hint="eastAsia" w:ascii="等线" w:hAnsi="等线" w:eastAsia="等线" w:cs="等线"/>
          <w:sz w:val="21"/>
          <w:szCs w:val="21"/>
          <w:lang w:val="en-US" w:eastAsia="zh-CN"/>
        </w:rPr>
        <w:t>。</w:t>
      </w:r>
    </w:p>
    <w:p w14:paraId="7549290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E19F9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118.患者，男，30岁。3年前开始，常见便纸上有血迹，有时鲜血覆盖于大便表面，并伴肛门肿块脱出，便后可自行回纳。该患者术后应少摄入( )</w:t>
      </w:r>
    </w:p>
    <w:p w14:paraId="3B1E142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w:t>
      </w:r>
    </w:p>
    <w:p w14:paraId="67CC73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香蕉</w:t>
      </w:r>
    </w:p>
    <w:p w14:paraId="2A6B67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辣椒</w:t>
      </w:r>
    </w:p>
    <w:p w14:paraId="0662065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菠菜</w:t>
      </w:r>
    </w:p>
    <w:p w14:paraId="118D4F4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鱼</w:t>
      </w:r>
    </w:p>
    <w:p w14:paraId="6C14533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根据这个患者的症状，常见便纸上有血迹，鲜血覆盖大便表面，并伴随肛门肿块脱出，便后可自行回纳。这些症状很可能是痔疮的表现，尤其是外痔或内痔。</w:t>
      </w:r>
    </w:p>
    <w:p w14:paraId="7529A83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痔疮的治疗和护理建议：</w:t>
      </w:r>
    </w:p>
    <w:p w14:paraId="4932E41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对于痔疮患者，尤其是经历过手术的患者，术后的饮食管理非常重要。为了防止便秘并减少对肛门的压力，患者应避免食用可能引起便秘或加重痔疮的食物。</w:t>
      </w:r>
    </w:p>
    <w:p w14:paraId="7B3E3F2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我们来逐一分析选项：</w:t>
      </w:r>
    </w:p>
    <w:p w14:paraId="027EDB26">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水：水对便秘有积极影响，保持充足的水分可以软化大便，避免便秘，因此患者应该多喝水。这对痔疮术后恢复是有益的。</w:t>
      </w:r>
    </w:p>
    <w:p w14:paraId="09BA4F9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香蕉：香蕉含有大量的纤维，通常有助于保持肠道健康，缓解便秘，因此对痔疮患者来说，适量摄入香蕉是有利的。</w:t>
      </w:r>
    </w:p>
    <w:p w14:paraId="4B72F45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辣椒：辣椒可能刺激肠道和肛门区域，增加炎症和不适感。辣椒对于痔疮患者可能会加重症状，尤其是在术后。因此，辣椒不应摄入。</w:t>
      </w:r>
    </w:p>
    <w:p w14:paraId="367464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菠菜：菠菜含有丰富的纤维，可以促进肠道蠕动，有助于防止便秘，因此菠菜对痔疮患者是有益的。</w:t>
      </w:r>
    </w:p>
    <w:p w14:paraId="0D383BD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鱼：鱼肉通常是高蛋白低脂肪的食物，有助于肠道健康。鱼对痔疮术后的患者并不会产生不良影响。</w:t>
      </w:r>
    </w:p>
    <w:p w14:paraId="62E08FD0">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结论：最不适合痔疮术后患者的食物是C. 辣椒。辣椒可能会引起肠道和肛门的刺激，可能导致痔疮症状加重。</w:t>
      </w:r>
    </w:p>
    <w:p w14:paraId="578B569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正确答案是：C. 辣椒</w:t>
      </w:r>
      <w:r>
        <w:rPr>
          <w:rFonts w:hint="eastAsia" w:ascii="等线" w:hAnsi="等线" w:eastAsia="等线" w:cs="等线"/>
          <w:sz w:val="21"/>
          <w:szCs w:val="21"/>
          <w:lang w:val="en-US" w:eastAsia="zh-CN"/>
        </w:rPr>
        <w:t>。</w:t>
      </w:r>
    </w:p>
    <w:p w14:paraId="5C433AC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E3102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119</w:t>
      </w:r>
      <w:r>
        <w:rPr>
          <w:rFonts w:hint="eastAsia" w:ascii="等线" w:hAnsi="等线" w:eastAsia="等线" w:cs="等线"/>
          <w:sz w:val="21"/>
          <w:szCs w:val="21"/>
          <w:lang w:val="en-US" w:eastAsia="zh-CN"/>
        </w:rPr>
        <w:t>.患者，男，30岁。3年前开始，常见便纸上有血迹，有时鲜血覆盖于大便表面，并伴肛门肿块脱出，便后可自行回纳。关于该患者的处理，错误的是( )</w:t>
      </w:r>
    </w:p>
    <w:p w14:paraId="7ED27C8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口服缓泻剂或液体石蜡以保持大便通畅</w:t>
      </w:r>
    </w:p>
    <w:p w14:paraId="29CB933F">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肛门镜有助于诊断</w:t>
      </w:r>
    </w:p>
    <w:p w14:paraId="2BD0D5D9">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便后用1∶5000高锰酸钾温水坐浴</w:t>
      </w:r>
    </w:p>
    <w:p w14:paraId="2F739D2C">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可行扩肛疗法</w:t>
      </w:r>
    </w:p>
    <w:p w14:paraId="29561904">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非手术治疗无效时可改为手术治疗</w:t>
      </w:r>
    </w:p>
    <w:p w14:paraId="3796A3CA">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从患者的症状来看，便纸上有血迹，并且伴随肛门肿块脱出，便后能自行回纳。这些症状提示患者可能存在痔疮，特别是内痔，因为内痔常常表现为鲜血伴随便便，且在较严重的情况下会出现肛门肿块脱出。</w:t>
      </w:r>
    </w:p>
    <w:p w14:paraId="08203CC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接下来，分析选项：A. 口服缓泻剂或液体石蜡以保持大便通畅：正确。 口服缓泻剂或液体石蜡可以帮助保持大便的通畅，减少便秘，从而减轻痔疮的症状。便秘是加重痔疮症状的一个重要因素，因此这种措施是有帮助的。</w:t>
      </w:r>
    </w:p>
    <w:p w14:paraId="24C2A4E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肛门镜有助于诊断：正确。 肛门镜检查是诊断痔疮的常用方法之一，能够直接观察肛门及直肠的病变，对于确定痔疮的类型、分期等有重要意义。</w:t>
      </w:r>
    </w:p>
    <w:p w14:paraId="6DF6E3D8">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便后用1∶5000高锰酸钾温水坐浴：正确。 高锰酸钾温水坐浴可以起到清洁肛门、缓解痔疮症状（如肛门肿胀、疼痛、痒等）的作用，对于缓解患者的症状是有效的。</w:t>
      </w:r>
    </w:p>
    <w:p w14:paraId="781BE1F2">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可行扩肛疗法：错误。 扩肛疗法常用于治疗肛门狭窄和肛裂等病症，对于痔疮并不适用。扩肛疗法可能会加重痔疮症状，尤其是在内痔的情况下。对于痔疮患者，扩肛疗法是禁忌的。</w:t>
      </w:r>
    </w:p>
    <w:p w14:paraId="41B96EE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非手术治疗无效时可改为手术治疗</w:t>
      </w:r>
    </w:p>
    <w:p w14:paraId="53E1A1E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 对于痔疮患者，初期可以采取保守治疗（如药物、坐浴等），如果症状反复或者不见好转，非手术治疗无效时，可以考虑手术治疗。</w:t>
      </w:r>
    </w:p>
    <w:p w14:paraId="7F5937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D.可行扩肛疗法</w:t>
      </w:r>
      <w:r>
        <w:rPr>
          <w:rFonts w:hint="eastAsia" w:ascii="等线" w:hAnsi="等线" w:eastAsia="等线" w:cs="等线"/>
          <w:sz w:val="21"/>
          <w:szCs w:val="21"/>
          <w:lang w:val="en-US" w:eastAsia="zh-CN"/>
        </w:rPr>
        <w:t>是错误的。扩肛疗法不适合治疗痔疮，反而可能加重病情。</w:t>
      </w:r>
    </w:p>
    <w:p w14:paraId="151BD973">
      <w:pPr>
        <w:pStyle w:val="6"/>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p>
    <w:p w14:paraId="612D46DE">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bookmarkStart w:id="0" w:name="_GoBack"/>
      <w:r>
        <w:rPr>
          <w:rFonts w:hint="eastAsia" w:ascii="等线" w:hAnsi="等线" w:eastAsia="等线" w:cs="等线"/>
          <w:sz w:val="21"/>
          <w:szCs w:val="21"/>
          <w:highlight w:val="yellow"/>
          <w:lang w:val="en-US" w:eastAsia="zh-CN"/>
        </w:rPr>
        <w:t>120</w:t>
      </w:r>
      <w:bookmarkEnd w:id="0"/>
      <w:r>
        <w:rPr>
          <w:rFonts w:hint="eastAsia" w:ascii="等线" w:hAnsi="等线" w:eastAsia="等线" w:cs="等线"/>
          <w:sz w:val="21"/>
          <w:szCs w:val="21"/>
          <w:lang w:val="en-US" w:eastAsia="zh-CN"/>
        </w:rPr>
        <w:t>.患者，男，30岁。3年前开始，常见便纸上有血迹，有时鲜血覆盖于大便表面，并伴肛门肿块脱出，便后可自行回纳。1小时前便后肛门剧痛，痔块红肿，脱出肛门外，引起肛门口剧痛的原因最可能是( )</w:t>
      </w:r>
    </w:p>
    <w:p w14:paraId="202D626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直肠息肉脱出</w:t>
      </w:r>
    </w:p>
    <w:p w14:paraId="3A50A5A7">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内痔脱出嵌顿</w:t>
      </w:r>
    </w:p>
    <w:p w14:paraId="79A2E9F5">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血栓性外痔</w:t>
      </w:r>
    </w:p>
    <w:p w14:paraId="68425891">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内痔并发感染</w:t>
      </w:r>
    </w:p>
    <w:p w14:paraId="7EDFDF73">
      <w:pPr>
        <w:pStyle w:val="6"/>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肛裂</w:t>
      </w:r>
    </w:p>
    <w:p w14:paraId="4F7CC05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根据问题描述的症状和病史，我们可以逐步分析并选择最可能的诊断。</w:t>
      </w:r>
    </w:p>
    <w:p w14:paraId="060F637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症状概述：3年前开始便纸上有血迹，偶尔有鲜血覆盖在大便表面。</w:t>
      </w:r>
    </w:p>
    <w:p w14:paraId="021CFC2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肛门肿块脱出，便后可自行回纳，提示可能是痔疮。</w:t>
      </w:r>
    </w:p>
    <w:p w14:paraId="7982612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1小时前便后肛门剧痛，肛门痔块红肿并脱出肛门外，便后出现剧烈疼痛。</w:t>
      </w:r>
    </w:p>
    <w:p w14:paraId="627D60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直肠息肉脱出：直肠息肉虽然可能导致便血，但息肉通常不会导致肛门脱出，且疼痛不常见。因此，直肠息肉脱出不符合该患者的症状。</w:t>
      </w:r>
    </w:p>
    <w:p w14:paraId="5E51F21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内痔脱出嵌顿：内痔通常发生在肛管内部，便后脱出并有时会自行回纳。若痔块脱出后无法回纳，可能发生嵌顿（肛门内的组织被卡住，无法复位），导致局部血液循环受阻，肿胀、红肿，并伴有剧烈疼痛。此种情况常见于内痔。</w:t>
      </w:r>
    </w:p>
    <w:p w14:paraId="487FC73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血栓性外痔通常表现为肛门附近的疼痛性肿块，通常是由于外部痔静脉发生血栓形成。虽然可能会引起剧烈疼痛，但它通常不伴随有痔块脱出肛门外的症状，且在排便后出现的剧痛更可能与内痔脱出有关。</w:t>
      </w:r>
    </w:p>
    <w:p w14:paraId="2DFAB6F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内痔并发感染可以引起疼痛，但内痔的感染通常不表现为痔块脱出肛门外。感染往往伴随其他症状，如发热等，而该患者没有提到这些症状，因此此选项不太符合。</w:t>
      </w:r>
    </w:p>
    <w:p w14:paraId="2076116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肛裂会引起便后剧烈的肛门疼痛，但通常不会导致肛门肿块脱出。该患者有肛门肿块脱出的表现，且便后疼痛剧烈，这与肛裂症状并不完全匹配。</w:t>
      </w:r>
    </w:p>
    <w:p w14:paraId="747DD88A">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结论：最符合该患者症状的诊断是 </w:t>
      </w:r>
      <w:r>
        <w:rPr>
          <w:rFonts w:hint="eastAsia" w:ascii="等线" w:hAnsi="等线" w:eastAsia="等线" w:cs="等线"/>
          <w:sz w:val="21"/>
          <w:szCs w:val="21"/>
          <w:highlight w:val="yellow"/>
          <w:lang w:val="en-US" w:eastAsia="zh-CN"/>
        </w:rPr>
        <w:t>B. 内痔脱出嵌顿</w:t>
      </w:r>
      <w:r>
        <w:rPr>
          <w:rFonts w:hint="eastAsia" w:ascii="等线" w:hAnsi="等线" w:eastAsia="等线" w:cs="等线"/>
          <w:sz w:val="21"/>
          <w:szCs w:val="21"/>
          <w:lang w:val="en-US" w:eastAsia="zh-CN"/>
        </w:rPr>
        <w:t>。内痔脱出后，如果发生嵌顿，肛门内的血流受阻，导致局部肿胀、红肿和剧烈疼痛。</w:t>
      </w:r>
    </w:p>
    <w:p w14:paraId="27279070">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6F4F2"/>
    <w:multiLevelType w:val="singleLevel"/>
    <w:tmpl w:val="B906F4F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418A8"/>
    <w:rsid w:val="22E37E9A"/>
    <w:rsid w:val="255676EF"/>
    <w:rsid w:val="27431FFA"/>
    <w:rsid w:val="2AF418A8"/>
    <w:rsid w:val="2F317AA4"/>
    <w:rsid w:val="412546ED"/>
    <w:rsid w:val="544A75D4"/>
    <w:rsid w:val="57BB03B5"/>
    <w:rsid w:val="5E2751A9"/>
    <w:rsid w:val="5F9A7BFD"/>
    <w:rsid w:val="6CAB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character" w:styleId="10">
    <w:name w:val="Strong"/>
    <w:basedOn w:val="9"/>
    <w:qFormat/>
    <w:uiPriority w:val="0"/>
    <w:rPr>
      <w:b/>
    </w:rPr>
  </w:style>
  <w:style w:type="paragraph" w:customStyle="1" w:styleId="11">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51399</Words>
  <Characters>53694</Characters>
  <Lines>0</Lines>
  <Paragraphs>0</Paragraphs>
  <TotalTime>7</TotalTime>
  <ScaleCrop>false</ScaleCrop>
  <LinksUpToDate>false</LinksUpToDate>
  <CharactersWithSpaces>54837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2025-04-30T02:35:00Z</dcterms:created>
  <dc:creator>摸摸头</dc:creator>
  <cp:lastModifiedBy>摸摸头</cp:lastModifiedBy>
  <dcterms:modified xsi:type="dcterms:W3CDTF">2025-05-30T08:36:37Z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740833717F224215828ABE7ABBA735ED_13</vt:lpwstr>
  </property>
  <property fmtid="{D5CDD505-2E9C-101B-9397-08002B2CF9AE}" pid="4" name="KSOTemplateDocerSaveRecord">
    <vt:lpwstr>eyJoZGlkIjoiMTVlZTM1MTk4N2JkZTQ1ZjA1NTk0NjBjYjVkOWZhY2MiLCJ1c2VySWQiOiI4ODk0NjAzNjAifQ==</vt:lpwstr>
  </property>
</Properties>
</file>