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70D0B" w14:textId="77777777" w:rsidR="00C37065" w:rsidRPr="00B7558B" w:rsidRDefault="00A96D07" w:rsidP="00B10914">
      <w:pPr>
        <w:pStyle w:val="Subtitle"/>
        <w:ind w:right="0"/>
        <w:jc w:val="both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DEBORA</w:t>
      </w:r>
      <w:r w:rsidR="00FB6D8B">
        <w:rPr>
          <w:rFonts w:ascii="Arial" w:hAnsi="Arial"/>
        </w:rPr>
        <w:t xml:space="preserve"> </w:t>
      </w:r>
      <w:r>
        <w:rPr>
          <w:rFonts w:ascii="Arial" w:hAnsi="Arial"/>
        </w:rPr>
        <w:t>CLAUDIA</w:t>
      </w:r>
      <w:r w:rsidR="00FB6D8B">
        <w:rPr>
          <w:rFonts w:ascii="Arial" w:hAnsi="Arial"/>
        </w:rPr>
        <w:t xml:space="preserve"> </w:t>
      </w:r>
      <w:r>
        <w:rPr>
          <w:rFonts w:ascii="Arial" w:hAnsi="Arial"/>
        </w:rPr>
        <w:t>BARBOSA</w:t>
      </w:r>
    </w:p>
    <w:p w14:paraId="54EC3DDB" w14:textId="77777777" w:rsidR="00C37065" w:rsidRPr="00B7558B" w:rsidRDefault="00C37065" w:rsidP="00B10914">
      <w:pPr>
        <w:jc w:val="both"/>
      </w:pPr>
    </w:p>
    <w:p w14:paraId="060DD2C1" w14:textId="77777777" w:rsidR="00C37065" w:rsidRDefault="00C37065" w:rsidP="00B10914">
      <w:pPr>
        <w:jc w:val="both"/>
        <w:rPr>
          <w:rFonts w:ascii="Verdana" w:hAnsi="Verdana"/>
          <w:sz w:val="20"/>
          <w:szCs w:val="20"/>
        </w:rPr>
      </w:pPr>
      <w:r w:rsidRPr="00B7558B">
        <w:rPr>
          <w:rFonts w:ascii="Verdana" w:hAnsi="Verdana"/>
          <w:sz w:val="20"/>
          <w:szCs w:val="20"/>
        </w:rPr>
        <w:t>Brasileir</w:t>
      </w:r>
      <w:r w:rsidR="00A96D07">
        <w:rPr>
          <w:rFonts w:ascii="Verdana" w:hAnsi="Verdana"/>
          <w:sz w:val="20"/>
          <w:szCs w:val="20"/>
        </w:rPr>
        <w:t>a</w:t>
      </w:r>
      <w:r w:rsidRPr="00B7558B">
        <w:rPr>
          <w:rFonts w:ascii="Verdana" w:hAnsi="Verdana"/>
          <w:sz w:val="20"/>
          <w:szCs w:val="20"/>
        </w:rPr>
        <w:t xml:space="preserve"> – </w:t>
      </w:r>
      <w:r w:rsidR="00A96D07">
        <w:rPr>
          <w:rFonts w:ascii="Verdana" w:hAnsi="Verdana"/>
          <w:sz w:val="20"/>
          <w:szCs w:val="20"/>
        </w:rPr>
        <w:t>Casada</w:t>
      </w:r>
      <w:r w:rsidRPr="00B7558B">
        <w:rPr>
          <w:rFonts w:ascii="Verdana" w:hAnsi="Verdana"/>
          <w:sz w:val="20"/>
          <w:szCs w:val="20"/>
        </w:rPr>
        <w:t xml:space="preserve"> – </w:t>
      </w:r>
      <w:r w:rsidR="00A96D07">
        <w:rPr>
          <w:rFonts w:ascii="Verdana" w:hAnsi="Verdana"/>
          <w:sz w:val="20"/>
          <w:szCs w:val="20"/>
        </w:rPr>
        <w:t>36</w:t>
      </w:r>
      <w:r w:rsidRPr="00B7558B">
        <w:rPr>
          <w:rFonts w:ascii="Verdana" w:hAnsi="Verdana"/>
          <w:sz w:val="20"/>
          <w:szCs w:val="20"/>
        </w:rPr>
        <w:t xml:space="preserve"> Anos</w:t>
      </w:r>
    </w:p>
    <w:p w14:paraId="5B5AE192" w14:textId="77777777" w:rsidR="00C37065" w:rsidRPr="00B7558B" w:rsidRDefault="00C37065" w:rsidP="00B10914">
      <w:pPr>
        <w:jc w:val="both"/>
        <w:rPr>
          <w:rFonts w:ascii="Verdana" w:hAnsi="Verdana"/>
          <w:sz w:val="20"/>
          <w:szCs w:val="20"/>
        </w:rPr>
      </w:pPr>
      <w:r w:rsidRPr="00B7558B">
        <w:rPr>
          <w:rFonts w:ascii="Verdana" w:hAnsi="Verdana"/>
          <w:sz w:val="20"/>
          <w:szCs w:val="20"/>
        </w:rPr>
        <w:t xml:space="preserve">Tel.: (011) </w:t>
      </w:r>
      <w:r w:rsidR="00A96D07">
        <w:rPr>
          <w:rFonts w:ascii="Verdana" w:hAnsi="Verdana"/>
          <w:sz w:val="20"/>
          <w:szCs w:val="20"/>
        </w:rPr>
        <w:t>5585</w:t>
      </w:r>
      <w:r w:rsidR="00FB6D8B">
        <w:rPr>
          <w:rFonts w:ascii="Verdana" w:hAnsi="Verdana"/>
          <w:sz w:val="20"/>
          <w:szCs w:val="20"/>
        </w:rPr>
        <w:t>-</w:t>
      </w:r>
      <w:r w:rsidR="00A96D07">
        <w:rPr>
          <w:rFonts w:ascii="Verdana" w:hAnsi="Verdana"/>
          <w:sz w:val="20"/>
          <w:szCs w:val="20"/>
        </w:rPr>
        <w:t>9871</w:t>
      </w:r>
      <w:r w:rsidR="00FB6D8B">
        <w:rPr>
          <w:rFonts w:ascii="Verdana" w:hAnsi="Verdana"/>
          <w:sz w:val="20"/>
          <w:szCs w:val="20"/>
        </w:rPr>
        <w:t xml:space="preserve">   </w:t>
      </w:r>
      <w:r w:rsidRPr="00B7558B">
        <w:rPr>
          <w:rFonts w:ascii="Verdana" w:hAnsi="Verdana"/>
          <w:sz w:val="20"/>
          <w:szCs w:val="20"/>
        </w:rPr>
        <w:t xml:space="preserve">Cel.: (011) </w:t>
      </w:r>
      <w:r w:rsidR="00A96D07">
        <w:rPr>
          <w:rFonts w:ascii="Verdana" w:hAnsi="Verdana"/>
          <w:sz w:val="20"/>
          <w:szCs w:val="20"/>
        </w:rPr>
        <w:t>8161</w:t>
      </w:r>
      <w:r w:rsidR="00FB6D8B">
        <w:rPr>
          <w:rFonts w:ascii="Verdana" w:hAnsi="Verdana"/>
          <w:sz w:val="20"/>
          <w:szCs w:val="20"/>
        </w:rPr>
        <w:t>-</w:t>
      </w:r>
      <w:r w:rsidR="00A96D07">
        <w:rPr>
          <w:rFonts w:ascii="Verdana" w:hAnsi="Verdana"/>
          <w:sz w:val="20"/>
          <w:szCs w:val="20"/>
        </w:rPr>
        <w:t>8264</w:t>
      </w:r>
    </w:p>
    <w:p w14:paraId="488C855D" w14:textId="77777777" w:rsidR="000F33C3" w:rsidRDefault="00C136DF" w:rsidP="00B10914">
      <w:pPr>
        <w:jc w:val="both"/>
        <w:rPr>
          <w:rFonts w:ascii="Verdana" w:hAnsi="Verdana"/>
          <w:sz w:val="20"/>
          <w:szCs w:val="20"/>
        </w:rPr>
      </w:pPr>
      <w:hyperlink r:id="rId5" w:history="1">
        <w:r w:rsidRPr="00657295">
          <w:rPr>
            <w:rStyle w:val="Hyperlink"/>
            <w:rFonts w:ascii="Verdana" w:hAnsi="Verdana"/>
            <w:sz w:val="20"/>
            <w:szCs w:val="20"/>
          </w:rPr>
          <w:t>dclbarbosa@uol.com.br</w:t>
        </w:r>
      </w:hyperlink>
    </w:p>
    <w:p w14:paraId="51E52D21" w14:textId="77777777" w:rsidR="00A957EC" w:rsidRDefault="00A957EC" w:rsidP="00B10914">
      <w:pPr>
        <w:jc w:val="both"/>
        <w:rPr>
          <w:rFonts w:ascii="Verdana" w:hAnsi="Verdana"/>
          <w:sz w:val="20"/>
          <w:szCs w:val="20"/>
        </w:rPr>
      </w:pPr>
    </w:p>
    <w:p w14:paraId="60013DDA" w14:textId="77777777" w:rsidR="00C56E4A" w:rsidRPr="00B7558B" w:rsidRDefault="00C56E4A" w:rsidP="00B10914">
      <w:pPr>
        <w:pStyle w:val="Heading1"/>
        <w:pBdr>
          <w:top w:val="single" w:sz="4" w:space="1" w:color="auto"/>
          <w:bottom w:val="single" w:sz="4" w:space="1" w:color="auto"/>
        </w:pBdr>
        <w:spacing w:before="240"/>
        <w:ind w:right="0"/>
        <w:jc w:val="center"/>
        <w:rPr>
          <w:b w:val="0"/>
          <w:i/>
        </w:rPr>
      </w:pPr>
      <w:r w:rsidRPr="00B7558B">
        <w:rPr>
          <w:b w:val="0"/>
          <w:i/>
        </w:rPr>
        <w:t xml:space="preserve">Objetivo: </w:t>
      </w:r>
      <w:r w:rsidR="00A248A5">
        <w:rPr>
          <w:rFonts w:ascii="Verdana" w:hAnsi="Verdana"/>
          <w:b w:val="0"/>
          <w:i/>
        </w:rPr>
        <w:t>Analista BI</w:t>
      </w:r>
    </w:p>
    <w:p w14:paraId="2AAEBF7F" w14:textId="77777777" w:rsidR="00C37065" w:rsidRPr="00B7558B" w:rsidRDefault="00C37065" w:rsidP="00B10914">
      <w:pPr>
        <w:pStyle w:val="Heading1"/>
        <w:ind w:right="0"/>
        <w:jc w:val="both"/>
        <w:rPr>
          <w:sz w:val="24"/>
        </w:rPr>
      </w:pPr>
      <w:r w:rsidRPr="00B7558B">
        <w:rPr>
          <w:sz w:val="24"/>
        </w:rPr>
        <w:t>Formação Acadêmica</w:t>
      </w:r>
    </w:p>
    <w:p w14:paraId="0CF522D0" w14:textId="77777777" w:rsidR="00C37065" w:rsidRPr="00B7558B" w:rsidRDefault="00A96D07" w:rsidP="00055E47">
      <w:pPr>
        <w:numPr>
          <w:ilvl w:val="0"/>
          <w:numId w:val="12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Pós-Graduação</w:t>
      </w:r>
      <w:r w:rsidR="00FB6D8B">
        <w:rPr>
          <w:rFonts w:ascii="Verdana" w:hAnsi="Verdana"/>
          <w:b/>
          <w:sz w:val="20"/>
          <w:szCs w:val="20"/>
        </w:rPr>
        <w:t xml:space="preserve"> – </w:t>
      </w:r>
      <w:r>
        <w:rPr>
          <w:rFonts w:ascii="Verdana" w:hAnsi="Verdana"/>
          <w:b/>
          <w:sz w:val="20"/>
          <w:szCs w:val="20"/>
        </w:rPr>
        <w:t>Business</w:t>
      </w:r>
      <w:r w:rsidR="00AE18D2" w:rsidRPr="00AE18D2">
        <w:rPr>
          <w:rFonts w:ascii="Verdana" w:hAnsi="Verdana"/>
          <w:b/>
          <w:sz w:val="20"/>
          <w:szCs w:val="20"/>
        </w:rPr>
        <w:t xml:space="preserve"> </w:t>
      </w:r>
      <w:r w:rsidR="00AE18D2">
        <w:rPr>
          <w:rFonts w:ascii="Verdana" w:hAnsi="Verdana"/>
          <w:b/>
          <w:sz w:val="20"/>
          <w:szCs w:val="20"/>
        </w:rPr>
        <w:t>Inteligence</w:t>
      </w:r>
    </w:p>
    <w:p w14:paraId="33453777" w14:textId="77777777" w:rsidR="00C37065" w:rsidRPr="000C291C" w:rsidRDefault="00FB6D8B" w:rsidP="000C291C">
      <w:pPr>
        <w:ind w:first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FIAP</w:t>
      </w:r>
      <w:r w:rsidR="00C56E4A" w:rsidRPr="00B7558B">
        <w:rPr>
          <w:rFonts w:ascii="Verdana" w:hAnsi="Verdana"/>
          <w:sz w:val="20"/>
          <w:szCs w:val="20"/>
        </w:rPr>
        <w:t xml:space="preserve"> – Concluído em </w:t>
      </w:r>
      <w:r w:rsidR="00AE18D2">
        <w:rPr>
          <w:rFonts w:ascii="Verdana" w:hAnsi="Verdana"/>
          <w:sz w:val="20"/>
          <w:szCs w:val="20"/>
        </w:rPr>
        <w:t>2004</w:t>
      </w:r>
    </w:p>
    <w:p w14:paraId="016DA906" w14:textId="77777777" w:rsidR="00FB6D8B" w:rsidRPr="00B7558B" w:rsidRDefault="00AE18D2" w:rsidP="00FB6D8B">
      <w:pPr>
        <w:numPr>
          <w:ilvl w:val="0"/>
          <w:numId w:val="12"/>
        </w:num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Ciências</w:t>
      </w:r>
      <w:r w:rsidRPr="00AE18D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da</w:t>
      </w:r>
      <w:r w:rsidRPr="00AE18D2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Computação</w:t>
      </w:r>
    </w:p>
    <w:p w14:paraId="66FA0805" w14:textId="77777777" w:rsidR="009A0AAD" w:rsidRPr="00B7558B" w:rsidRDefault="00FB6D8B" w:rsidP="00055E47">
      <w:pPr>
        <w:ind w:firstLine="3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Universidade</w:t>
      </w:r>
      <w:r w:rsidR="00C37065" w:rsidRPr="00B7558B">
        <w:rPr>
          <w:rFonts w:ascii="Verdana" w:hAnsi="Verdana"/>
          <w:sz w:val="20"/>
          <w:szCs w:val="20"/>
        </w:rPr>
        <w:t xml:space="preserve"> </w:t>
      </w:r>
      <w:r w:rsidR="00AE18D2">
        <w:rPr>
          <w:rFonts w:ascii="Verdana" w:hAnsi="Verdana"/>
          <w:sz w:val="20"/>
          <w:szCs w:val="20"/>
        </w:rPr>
        <w:t>São</w:t>
      </w:r>
      <w:r w:rsidR="00AE18D2" w:rsidRPr="00AE18D2">
        <w:rPr>
          <w:rFonts w:ascii="Verdana" w:hAnsi="Verdana"/>
          <w:sz w:val="20"/>
          <w:szCs w:val="20"/>
        </w:rPr>
        <w:t xml:space="preserve"> </w:t>
      </w:r>
      <w:r w:rsidR="00AE18D2">
        <w:rPr>
          <w:rFonts w:ascii="Verdana" w:hAnsi="Verdana"/>
          <w:sz w:val="20"/>
          <w:szCs w:val="20"/>
        </w:rPr>
        <w:t>Judas</w:t>
      </w:r>
      <w:r w:rsidR="00AE18D2" w:rsidRPr="00AE18D2">
        <w:rPr>
          <w:rFonts w:ascii="Verdana" w:hAnsi="Verdana"/>
          <w:sz w:val="20"/>
          <w:szCs w:val="20"/>
        </w:rPr>
        <w:t xml:space="preserve"> </w:t>
      </w:r>
      <w:r w:rsidR="00AE18D2">
        <w:rPr>
          <w:rFonts w:ascii="Verdana" w:hAnsi="Verdana"/>
          <w:sz w:val="20"/>
          <w:szCs w:val="20"/>
        </w:rPr>
        <w:t>Tadeu</w:t>
      </w:r>
      <w:r w:rsidR="00C56E4A" w:rsidRPr="00B7558B">
        <w:rPr>
          <w:rFonts w:ascii="Verdana" w:hAnsi="Verdana"/>
          <w:sz w:val="20"/>
          <w:szCs w:val="20"/>
        </w:rPr>
        <w:t xml:space="preserve"> – </w:t>
      </w:r>
      <w:r w:rsidR="00FB3F1B" w:rsidRPr="00B7558B">
        <w:rPr>
          <w:rFonts w:ascii="Verdana" w:hAnsi="Verdana"/>
          <w:sz w:val="20"/>
          <w:szCs w:val="20"/>
        </w:rPr>
        <w:t>Concluído</w:t>
      </w:r>
      <w:r w:rsidR="00C56E4A" w:rsidRPr="00B7558B">
        <w:rPr>
          <w:rFonts w:ascii="Verdana" w:hAnsi="Verdana"/>
          <w:sz w:val="20"/>
          <w:szCs w:val="20"/>
        </w:rPr>
        <w:t xml:space="preserve"> em </w:t>
      </w:r>
      <w:r w:rsidR="00AE18D2">
        <w:rPr>
          <w:rFonts w:ascii="Verdana" w:hAnsi="Verdana"/>
          <w:sz w:val="20"/>
          <w:szCs w:val="20"/>
        </w:rPr>
        <w:t>1994</w:t>
      </w:r>
    </w:p>
    <w:p w14:paraId="2112948A" w14:textId="77777777" w:rsidR="00D443AA" w:rsidRPr="00B7558B" w:rsidRDefault="00D443AA" w:rsidP="00D443AA">
      <w:pPr>
        <w:pStyle w:val="Heading1"/>
        <w:ind w:right="0"/>
        <w:jc w:val="both"/>
        <w:rPr>
          <w:sz w:val="24"/>
        </w:rPr>
      </w:pPr>
      <w:r>
        <w:rPr>
          <w:sz w:val="24"/>
        </w:rPr>
        <w:t>Qualificações</w:t>
      </w:r>
      <w:r w:rsidRPr="00D443AA">
        <w:rPr>
          <w:sz w:val="24"/>
        </w:rPr>
        <w:t xml:space="preserve"> </w:t>
      </w:r>
      <w:r>
        <w:rPr>
          <w:sz w:val="24"/>
        </w:rPr>
        <w:t>Profissionais</w:t>
      </w:r>
    </w:p>
    <w:p w14:paraId="60D94693" w14:textId="77777777" w:rsidR="00D443AA" w:rsidRDefault="00D443AA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Participação em todas as fases de desenvolvimento de um projeto Business Inteligence.</w:t>
      </w:r>
    </w:p>
    <w:p w14:paraId="0A756A72" w14:textId="77777777" w:rsidR="00D443AA" w:rsidRDefault="00D443AA" w:rsidP="00373373">
      <w:pPr>
        <w:numPr>
          <w:ilvl w:val="1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Identificar requerimentos do projeto junto ao usuário.</w:t>
      </w:r>
    </w:p>
    <w:p w14:paraId="55814040" w14:textId="77777777" w:rsidR="00D443AA" w:rsidRDefault="00D443AA" w:rsidP="00373373">
      <w:pPr>
        <w:numPr>
          <w:ilvl w:val="1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Construção de modelo de dados</w:t>
      </w:r>
      <w:r w:rsidR="00373373">
        <w:rPr>
          <w:rFonts w:ascii="Verdana" w:hAnsi="Verdana"/>
          <w:sz w:val="20"/>
          <w:szCs w:val="20"/>
        </w:rPr>
        <w:t>.</w:t>
      </w:r>
    </w:p>
    <w:p w14:paraId="5A8AB0DD" w14:textId="77777777" w:rsidR="00D443AA" w:rsidRDefault="00D443AA" w:rsidP="00373373">
      <w:pPr>
        <w:numPr>
          <w:ilvl w:val="1"/>
          <w:numId w:val="1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Análise, criação de especificações, desenvolvimento</w:t>
      </w:r>
      <w:r w:rsidR="00952FA4">
        <w:rPr>
          <w:rFonts w:ascii="Verdana" w:hAnsi="Verdana"/>
          <w:sz w:val="20"/>
          <w:szCs w:val="20"/>
        </w:rPr>
        <w:t>,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testes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e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implantação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de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processos.</w:t>
      </w:r>
    </w:p>
    <w:p w14:paraId="15AFF16B" w14:textId="77777777" w:rsidR="00D443AA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Atuação como líder técnico envolvendo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equipes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de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proofErr w:type="gramStart"/>
      <w:r w:rsidR="00952FA4">
        <w:rPr>
          <w:rFonts w:ascii="Verdana" w:hAnsi="Verdana"/>
          <w:sz w:val="20"/>
          <w:szCs w:val="20"/>
        </w:rPr>
        <w:t>ETL(</w:t>
      </w:r>
      <w:proofErr w:type="gramEnd"/>
      <w:r w:rsidR="00952FA4">
        <w:rPr>
          <w:rFonts w:ascii="Verdana" w:hAnsi="Verdana"/>
          <w:sz w:val="20"/>
          <w:szCs w:val="20"/>
        </w:rPr>
        <w:t>DataStage)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e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ferramenta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de</w:t>
      </w:r>
      <w:r w:rsidR="00952FA4" w:rsidRPr="00952FA4">
        <w:rPr>
          <w:rFonts w:ascii="Verdana" w:hAnsi="Verdana"/>
          <w:sz w:val="20"/>
          <w:szCs w:val="20"/>
        </w:rPr>
        <w:t xml:space="preserve"> </w:t>
      </w:r>
      <w:r w:rsidR="00952FA4">
        <w:rPr>
          <w:rFonts w:ascii="Verdana" w:hAnsi="Verdana"/>
          <w:sz w:val="20"/>
          <w:szCs w:val="20"/>
        </w:rPr>
        <w:t>OLAP(MicroStrategy).</w:t>
      </w:r>
    </w:p>
    <w:p w14:paraId="19CD5543" w14:textId="77777777" w:rsidR="00373373" w:rsidRDefault="00373373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Desenvolvimento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processos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ETL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utilizando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ferramenta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DataStage</w:t>
      </w:r>
    </w:p>
    <w:p w14:paraId="754CB870" w14:textId="77777777" w:rsidR="00373373" w:rsidRDefault="00373373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Desenvolvimento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queries,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procedures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banco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dados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Oracle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DB2.</w:t>
      </w:r>
    </w:p>
    <w:p w14:paraId="1B4C9D5F" w14:textId="77777777" w:rsidR="00373373" w:rsidRDefault="00373373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Desenvolvimento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scripts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UNIX.</w:t>
      </w:r>
    </w:p>
    <w:p w14:paraId="653E0294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Mentoração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desenvolvedores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técnicos</w:t>
      </w:r>
      <w:r w:rsidR="00373373" w:rsidRPr="00373373">
        <w:rPr>
          <w:rFonts w:ascii="Verdana" w:hAnsi="Verdana"/>
          <w:sz w:val="20"/>
          <w:szCs w:val="20"/>
        </w:rPr>
        <w:t xml:space="preserve"> </w:t>
      </w:r>
      <w:r w:rsidR="00373373">
        <w:rPr>
          <w:rFonts w:ascii="Verdana" w:hAnsi="Verdana"/>
          <w:sz w:val="20"/>
          <w:szCs w:val="20"/>
        </w:rPr>
        <w:t>em</w:t>
      </w:r>
      <w:r w:rsidR="00373373" w:rsidRPr="00373373">
        <w:rPr>
          <w:rFonts w:ascii="Verdana" w:hAnsi="Verdana"/>
          <w:sz w:val="20"/>
          <w:szCs w:val="20"/>
        </w:rPr>
        <w:t xml:space="preserve"> </w:t>
      </w:r>
      <w:r w:rsidR="00373373">
        <w:rPr>
          <w:rFonts w:ascii="Verdana" w:hAnsi="Verdana"/>
          <w:sz w:val="20"/>
          <w:szCs w:val="20"/>
        </w:rPr>
        <w:t>processos</w:t>
      </w:r>
      <w:r w:rsidR="00373373" w:rsidRPr="00373373">
        <w:rPr>
          <w:rFonts w:ascii="Verdana" w:hAnsi="Verdana"/>
          <w:sz w:val="20"/>
          <w:szCs w:val="20"/>
        </w:rPr>
        <w:t xml:space="preserve"> </w:t>
      </w:r>
      <w:r w:rsidR="00373373">
        <w:rPr>
          <w:rFonts w:ascii="Verdana" w:hAnsi="Verdana"/>
          <w:sz w:val="20"/>
          <w:szCs w:val="20"/>
        </w:rPr>
        <w:t>de</w:t>
      </w:r>
      <w:r w:rsidR="00373373" w:rsidRPr="00373373">
        <w:rPr>
          <w:rFonts w:ascii="Verdana" w:hAnsi="Verdana"/>
          <w:sz w:val="20"/>
          <w:szCs w:val="20"/>
        </w:rPr>
        <w:t xml:space="preserve"> </w:t>
      </w:r>
      <w:r w:rsidR="00373373">
        <w:rPr>
          <w:rFonts w:ascii="Verdana" w:hAnsi="Verdana"/>
          <w:sz w:val="20"/>
          <w:szCs w:val="20"/>
        </w:rPr>
        <w:t>ETL</w:t>
      </w:r>
      <w:r>
        <w:rPr>
          <w:rFonts w:ascii="Verdana" w:hAnsi="Verdana"/>
          <w:sz w:val="20"/>
          <w:szCs w:val="20"/>
        </w:rPr>
        <w:t>.</w:t>
      </w:r>
    </w:p>
    <w:p w14:paraId="16F5C308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Suporte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aplicações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pós-implantação.</w:t>
      </w:r>
    </w:p>
    <w:p w14:paraId="6D47C685" w14:textId="77777777" w:rsidR="00952FA4" w:rsidRDefault="00952FA4" w:rsidP="000C291C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Suporte</w:t>
      </w:r>
      <w:r w:rsidRPr="00952FA4">
        <w:rPr>
          <w:rFonts w:ascii="Verdana" w:hAnsi="Verdana"/>
          <w:sz w:val="20"/>
          <w:szCs w:val="20"/>
        </w:rPr>
        <w:t xml:space="preserve"> </w:t>
      </w:r>
      <w:r w:rsidR="00C136DF">
        <w:rPr>
          <w:rFonts w:ascii="Verdana" w:hAnsi="Verdana"/>
          <w:sz w:val="20"/>
          <w:szCs w:val="20"/>
        </w:rPr>
        <w:t>a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aplicações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já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existentes,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ajudando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cliente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na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solução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problemas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Pr="00952FA4">
        <w:rPr>
          <w:rFonts w:ascii="Verdana" w:hAnsi="Verdana"/>
          <w:sz w:val="20"/>
          <w:szCs w:val="20"/>
        </w:rPr>
        <w:t xml:space="preserve"> </w:t>
      </w:r>
      <w:r w:rsidR="00C136DF">
        <w:rPr>
          <w:rFonts w:ascii="Verdana" w:hAnsi="Verdana"/>
          <w:sz w:val="20"/>
          <w:szCs w:val="20"/>
        </w:rPr>
        <w:t>sugerindo</w:t>
      </w:r>
      <w:r w:rsidR="00373373">
        <w:rPr>
          <w:rFonts w:ascii="Verdana" w:hAnsi="Verdana"/>
          <w:sz w:val="20"/>
          <w:szCs w:val="20"/>
        </w:rPr>
        <w:t>/implementando</w:t>
      </w:r>
      <w:r w:rsidR="00373373" w:rsidRPr="00373373">
        <w:rPr>
          <w:rFonts w:ascii="Verdana" w:hAnsi="Verdana"/>
          <w:sz w:val="20"/>
          <w:szCs w:val="20"/>
        </w:rPr>
        <w:t xml:space="preserve"> </w:t>
      </w:r>
      <w:r w:rsidR="000C291C">
        <w:rPr>
          <w:rFonts w:ascii="Verdana" w:hAnsi="Verdana"/>
          <w:sz w:val="20"/>
          <w:szCs w:val="20"/>
        </w:rPr>
        <w:t>melhorias.</w:t>
      </w:r>
    </w:p>
    <w:p w14:paraId="7597DA7E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Conhecimento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avançado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ferramenta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DataStage</w:t>
      </w:r>
    </w:p>
    <w:p w14:paraId="5DA60F7B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Conhecimento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avançado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banco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dados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(Oracle,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DB2)</w:t>
      </w:r>
    </w:p>
    <w:p w14:paraId="46ACB754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Conhecimento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avançado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modelagem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de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dados</w:t>
      </w:r>
    </w:p>
    <w:p w14:paraId="6B01DC97" w14:textId="77777777" w:rsidR="00952FA4" w:rsidRDefault="00952FA4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Conhecimento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intermediário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ferramenta</w:t>
      </w:r>
      <w:r w:rsidRPr="00952FA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Microstrategy.</w:t>
      </w:r>
    </w:p>
    <w:p w14:paraId="41788D35" w14:textId="77777777" w:rsidR="00D443AA" w:rsidRDefault="00373373" w:rsidP="000C291C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Conhecimento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em</w:t>
      </w:r>
      <w:r w:rsidRPr="0037337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UNIX</w:t>
      </w:r>
    </w:p>
    <w:p w14:paraId="48CE09F0" w14:textId="77777777" w:rsidR="00A957EC" w:rsidRPr="00B7558B" w:rsidRDefault="00A957EC" w:rsidP="00A957EC">
      <w:pPr>
        <w:ind w:left="180"/>
        <w:jc w:val="both"/>
        <w:rPr>
          <w:rFonts w:ascii="Verdana" w:hAnsi="Verdana"/>
          <w:sz w:val="20"/>
          <w:szCs w:val="20"/>
        </w:rPr>
      </w:pPr>
    </w:p>
    <w:p w14:paraId="2360144E" w14:textId="77777777" w:rsidR="009A0A20" w:rsidRPr="000C291C" w:rsidRDefault="00C37065" w:rsidP="000C291C">
      <w:pPr>
        <w:pStyle w:val="Heading1"/>
        <w:ind w:right="0"/>
        <w:jc w:val="both"/>
        <w:rPr>
          <w:sz w:val="24"/>
          <w:szCs w:val="24"/>
        </w:rPr>
      </w:pPr>
      <w:r w:rsidRPr="000C291C">
        <w:rPr>
          <w:sz w:val="24"/>
          <w:szCs w:val="24"/>
        </w:rPr>
        <w:t>Experiência Profissional</w:t>
      </w:r>
    </w:p>
    <w:p w14:paraId="37F7BF31" w14:textId="77777777" w:rsidR="002B29A2" w:rsidRPr="0058345D" w:rsidRDefault="00CF13C2" w:rsidP="000067A3">
      <w:pPr>
        <w:ind w:left="180" w:firstLine="180"/>
        <w:jc w:val="both"/>
        <w:rPr>
          <w:rFonts w:ascii="Verdana" w:hAnsi="Verdana"/>
          <w:b/>
          <w:sz w:val="20"/>
          <w:szCs w:val="20"/>
        </w:rPr>
      </w:pPr>
      <w:r w:rsidRPr="0058345D">
        <w:rPr>
          <w:rFonts w:ascii="Verdana" w:hAnsi="Verdana"/>
          <w:b/>
          <w:sz w:val="20"/>
          <w:szCs w:val="20"/>
        </w:rPr>
        <w:t xml:space="preserve">EDS - </w:t>
      </w:r>
      <w:r w:rsidR="002B29A2" w:rsidRPr="0058345D">
        <w:rPr>
          <w:rFonts w:ascii="Verdana" w:hAnsi="Verdana"/>
          <w:b/>
          <w:sz w:val="20"/>
          <w:szCs w:val="20"/>
        </w:rPr>
        <w:t>Electronic Data Systems</w:t>
      </w:r>
    </w:p>
    <w:p w14:paraId="366E7FE3" w14:textId="77777777" w:rsidR="0058345D" w:rsidRDefault="00AE18D2" w:rsidP="000C291C">
      <w:pPr>
        <w:ind w:left="180" w:firstLine="180"/>
        <w:jc w:val="both"/>
        <w:rPr>
          <w:rFonts w:ascii="Verdana" w:hAnsi="Verdana"/>
          <w:i/>
          <w:sz w:val="20"/>
          <w:szCs w:val="20"/>
        </w:rPr>
      </w:pPr>
      <w:r w:rsidRPr="0058345D">
        <w:rPr>
          <w:rFonts w:ascii="Verdana" w:hAnsi="Verdana"/>
          <w:i/>
          <w:sz w:val="20"/>
          <w:szCs w:val="20"/>
        </w:rPr>
        <w:t>Analista de Sistemas Sr.</w:t>
      </w:r>
      <w:r w:rsidR="0058345D" w:rsidRPr="0058345D">
        <w:rPr>
          <w:rFonts w:ascii="Verdana" w:hAnsi="Verdana"/>
          <w:i/>
          <w:sz w:val="20"/>
          <w:szCs w:val="20"/>
        </w:rPr>
        <w:t xml:space="preserve"> - </w:t>
      </w:r>
      <w:r w:rsidRPr="0058345D">
        <w:rPr>
          <w:rFonts w:ascii="Verdana" w:hAnsi="Verdana"/>
          <w:i/>
          <w:sz w:val="20"/>
          <w:szCs w:val="20"/>
        </w:rPr>
        <w:t>Jun/2003 a Jan/2009</w:t>
      </w:r>
    </w:p>
    <w:p w14:paraId="482CED13" w14:textId="77777777" w:rsidR="00A957EC" w:rsidRDefault="00A957EC" w:rsidP="000C291C">
      <w:pPr>
        <w:ind w:left="180" w:firstLine="180"/>
        <w:jc w:val="both"/>
        <w:rPr>
          <w:rFonts w:ascii="Verdana" w:hAnsi="Verdana"/>
          <w:i/>
          <w:sz w:val="20"/>
          <w:szCs w:val="20"/>
        </w:rPr>
      </w:pPr>
    </w:p>
    <w:p w14:paraId="7E8FC1EC" w14:textId="77777777" w:rsidR="0058345D" w:rsidRPr="0058345D" w:rsidRDefault="0058345D" w:rsidP="000C291C">
      <w:pPr>
        <w:numPr>
          <w:ilvl w:val="0"/>
          <w:numId w:val="21"/>
        </w:numPr>
        <w:tabs>
          <w:tab w:val="clear" w:pos="1080"/>
          <w:tab w:val="num" w:pos="720"/>
        </w:tabs>
        <w:ind w:left="720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>Forte atuação em projetos de Business Intelligence para o cliente GM.</w:t>
      </w:r>
    </w:p>
    <w:p w14:paraId="6C0F7AA2" w14:textId="77777777" w:rsidR="0058345D" w:rsidRPr="000C291C" w:rsidRDefault="00A957EC" w:rsidP="000C291C">
      <w:pPr>
        <w:numPr>
          <w:ilvl w:val="0"/>
          <w:numId w:val="21"/>
        </w:numPr>
        <w:tabs>
          <w:tab w:val="clear" w:pos="1080"/>
          <w:tab w:val="num" w:pos="720"/>
        </w:tabs>
        <w:ind w:left="720"/>
        <w:jc w:val="both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Participação em todas as fases de um projeto de </w:t>
      </w:r>
      <w:r w:rsidR="0058345D">
        <w:rPr>
          <w:rFonts w:ascii="Verdana" w:hAnsi="Verdana"/>
          <w:sz w:val="20"/>
          <w:szCs w:val="20"/>
        </w:rPr>
        <w:t>DataWarehouse na área de Supply chain</w:t>
      </w:r>
      <w:r w:rsidR="0084364D">
        <w:rPr>
          <w:rFonts w:ascii="Verdana" w:hAnsi="Verdana"/>
          <w:sz w:val="20"/>
          <w:szCs w:val="20"/>
        </w:rPr>
        <w:t>, utilizando DataStage – ETL e Microstrategy – OLAP.</w:t>
      </w:r>
      <w:r w:rsidR="000C291C">
        <w:rPr>
          <w:rFonts w:ascii="Verdana" w:hAnsi="Verdana"/>
          <w:sz w:val="20"/>
          <w:szCs w:val="20"/>
        </w:rPr>
        <w:t xml:space="preserve"> </w:t>
      </w:r>
      <w:r w:rsidR="0058345D">
        <w:rPr>
          <w:rFonts w:ascii="Verdana" w:hAnsi="Verdana"/>
          <w:sz w:val="20"/>
          <w:szCs w:val="20"/>
        </w:rPr>
        <w:t>Atuação como líder técnico</w:t>
      </w:r>
      <w:r w:rsidR="00BD0540">
        <w:rPr>
          <w:rFonts w:ascii="Verdana" w:hAnsi="Verdana"/>
          <w:sz w:val="20"/>
          <w:szCs w:val="20"/>
        </w:rPr>
        <w:t xml:space="preserve"> de equipes de ETL e OLAP.</w:t>
      </w:r>
    </w:p>
    <w:p w14:paraId="28E09B74" w14:textId="77777777" w:rsidR="0084364D" w:rsidRDefault="00BD0540" w:rsidP="0084364D">
      <w:pPr>
        <w:numPr>
          <w:ilvl w:val="0"/>
          <w:numId w:val="21"/>
        </w:numPr>
        <w:tabs>
          <w:tab w:val="clear" w:pos="108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Suporte a aplicações</w:t>
      </w:r>
      <w:r w:rsidR="00A957EC">
        <w:rPr>
          <w:rFonts w:ascii="Verdana" w:hAnsi="Verdana"/>
          <w:sz w:val="20"/>
          <w:szCs w:val="20"/>
        </w:rPr>
        <w:t>, implantadas e já existentes, inclusive</w:t>
      </w:r>
      <w:r>
        <w:rPr>
          <w:rFonts w:ascii="Verdana" w:hAnsi="Verdana"/>
          <w:sz w:val="20"/>
          <w:szCs w:val="20"/>
        </w:rPr>
        <w:t xml:space="preserve"> da GM – Estados Unidos, Participação em reuniões com os usuários para desenvolvimento de melhorias, propostas ou solicitadas, e ajuda na solução de problemas. </w:t>
      </w:r>
      <w:r w:rsidR="0084364D">
        <w:rPr>
          <w:rFonts w:ascii="Verdana" w:hAnsi="Verdana"/>
          <w:sz w:val="20"/>
          <w:szCs w:val="20"/>
        </w:rPr>
        <w:t>Nestas aplicações utilizando Datastage, queries e procedures em banco de dados Oracle e DB2 e rotinas/scripts em UNIX Solaris.</w:t>
      </w:r>
    </w:p>
    <w:p w14:paraId="4BB87BB2" w14:textId="77777777" w:rsidR="00BD0540" w:rsidRPr="000067A3" w:rsidRDefault="00BD0540" w:rsidP="00BD0540">
      <w:pPr>
        <w:ind w:left="720"/>
        <w:jc w:val="both"/>
        <w:rPr>
          <w:rFonts w:ascii="Verdana" w:hAnsi="Verdana"/>
          <w:sz w:val="20"/>
          <w:szCs w:val="20"/>
        </w:rPr>
      </w:pPr>
    </w:p>
    <w:p w14:paraId="7F6E2B3C" w14:textId="77777777" w:rsidR="00A957EC" w:rsidRDefault="00A957EC" w:rsidP="000067A3">
      <w:pPr>
        <w:ind w:left="180" w:firstLine="180"/>
        <w:rPr>
          <w:rFonts w:ascii="Verdana" w:hAnsi="Verdana"/>
          <w:b/>
          <w:sz w:val="20"/>
          <w:szCs w:val="20"/>
        </w:rPr>
      </w:pPr>
    </w:p>
    <w:p w14:paraId="407D9941" w14:textId="77777777" w:rsidR="00A957EC" w:rsidRDefault="00A957EC" w:rsidP="000067A3">
      <w:pPr>
        <w:ind w:left="180" w:firstLine="180"/>
        <w:rPr>
          <w:rFonts w:ascii="Verdana" w:hAnsi="Verdana"/>
          <w:b/>
          <w:sz w:val="20"/>
          <w:szCs w:val="20"/>
        </w:rPr>
      </w:pPr>
    </w:p>
    <w:p w14:paraId="2D6D2137" w14:textId="77777777" w:rsidR="000067A3" w:rsidRPr="00716A01" w:rsidRDefault="000067A3" w:rsidP="000067A3">
      <w:pPr>
        <w:ind w:left="180" w:firstLine="180"/>
        <w:rPr>
          <w:rFonts w:ascii="Verdana" w:hAnsi="Verdana"/>
          <w:b/>
          <w:sz w:val="20"/>
          <w:szCs w:val="20"/>
        </w:rPr>
      </w:pPr>
      <w:r w:rsidRPr="00716A01">
        <w:rPr>
          <w:rFonts w:ascii="Verdana" w:hAnsi="Verdana"/>
          <w:b/>
          <w:sz w:val="20"/>
          <w:szCs w:val="20"/>
        </w:rPr>
        <w:lastRenderedPageBreak/>
        <w:t>SI Brasil</w:t>
      </w:r>
    </w:p>
    <w:p w14:paraId="4EA00336" w14:textId="77777777" w:rsidR="0058345D" w:rsidRPr="0058345D" w:rsidRDefault="000067A3" w:rsidP="000C291C">
      <w:pPr>
        <w:ind w:left="180" w:firstLine="180"/>
        <w:rPr>
          <w:rFonts w:ascii="Verdana" w:hAnsi="Verdana"/>
          <w:i/>
          <w:sz w:val="20"/>
          <w:szCs w:val="20"/>
        </w:rPr>
      </w:pPr>
      <w:r w:rsidRPr="0058345D">
        <w:rPr>
          <w:rFonts w:ascii="Verdana" w:hAnsi="Verdana"/>
          <w:i/>
          <w:sz w:val="20"/>
          <w:szCs w:val="20"/>
        </w:rPr>
        <w:t>Consultora</w:t>
      </w:r>
      <w:r w:rsidR="0058345D">
        <w:rPr>
          <w:rFonts w:ascii="Verdana" w:hAnsi="Verdana"/>
          <w:i/>
          <w:sz w:val="20"/>
          <w:szCs w:val="20"/>
        </w:rPr>
        <w:t xml:space="preserve"> - </w:t>
      </w:r>
      <w:r w:rsidRPr="0058345D">
        <w:rPr>
          <w:rFonts w:ascii="Verdana" w:hAnsi="Verdana"/>
          <w:i/>
          <w:sz w:val="20"/>
          <w:szCs w:val="20"/>
        </w:rPr>
        <w:t>Out/2002 a Abr/2003</w:t>
      </w:r>
    </w:p>
    <w:p w14:paraId="6BA80C5A" w14:textId="77777777" w:rsidR="00716A01" w:rsidRPr="00716A01" w:rsidRDefault="00716A01" w:rsidP="000C291C">
      <w:pPr>
        <w:numPr>
          <w:ilvl w:val="0"/>
          <w:numId w:val="18"/>
        </w:numPr>
        <w:tabs>
          <w:tab w:val="clear" w:pos="1800"/>
          <w:tab w:val="num" w:pos="360"/>
          <w:tab w:val="left" w:pos="720"/>
        </w:tabs>
        <w:ind w:left="360" w:firstLine="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 xml:space="preserve">Desenvolvimento de </w:t>
      </w:r>
      <w:proofErr w:type="gramStart"/>
      <w:r w:rsidRPr="00716A01">
        <w:rPr>
          <w:rFonts w:ascii="Verdana" w:hAnsi="Verdana"/>
          <w:sz w:val="20"/>
          <w:szCs w:val="20"/>
        </w:rPr>
        <w:t>ETL :</w:t>
      </w:r>
      <w:proofErr w:type="gramEnd"/>
      <w:r w:rsidRPr="00716A01">
        <w:rPr>
          <w:rFonts w:ascii="Verdana" w:hAnsi="Verdana"/>
          <w:sz w:val="20"/>
          <w:szCs w:val="20"/>
        </w:rPr>
        <w:t xml:space="preserve"> DataStage</w:t>
      </w:r>
    </w:p>
    <w:p w14:paraId="28EEBB74" w14:textId="77777777" w:rsidR="00716A01" w:rsidRPr="00716A01" w:rsidRDefault="00716A01" w:rsidP="000C291C">
      <w:pPr>
        <w:numPr>
          <w:ilvl w:val="0"/>
          <w:numId w:val="18"/>
        </w:numPr>
        <w:tabs>
          <w:tab w:val="clear" w:pos="1800"/>
          <w:tab w:val="num" w:pos="360"/>
          <w:tab w:val="left" w:pos="720"/>
        </w:tabs>
        <w:ind w:left="360" w:firstLine="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Análise e especificação de projeto.</w:t>
      </w:r>
    </w:p>
    <w:p w14:paraId="699A1433" w14:textId="77777777" w:rsidR="00716A01" w:rsidRPr="00716A01" w:rsidRDefault="00716A01" w:rsidP="000C291C">
      <w:pPr>
        <w:numPr>
          <w:ilvl w:val="0"/>
          <w:numId w:val="18"/>
        </w:numPr>
        <w:tabs>
          <w:tab w:val="clear" w:pos="1800"/>
          <w:tab w:val="num" w:pos="360"/>
          <w:tab w:val="left" w:pos="720"/>
        </w:tabs>
        <w:ind w:left="360" w:firstLine="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Banco de dados SQL Server.</w:t>
      </w:r>
    </w:p>
    <w:p w14:paraId="5705D82B" w14:textId="77777777" w:rsidR="00716A01" w:rsidRPr="00716A01" w:rsidRDefault="00716A01" w:rsidP="000C291C">
      <w:pPr>
        <w:numPr>
          <w:ilvl w:val="0"/>
          <w:numId w:val="18"/>
        </w:numPr>
        <w:tabs>
          <w:tab w:val="clear" w:pos="1800"/>
          <w:tab w:val="num" w:pos="360"/>
          <w:tab w:val="left" w:pos="720"/>
        </w:tabs>
        <w:ind w:left="360" w:firstLine="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Modelagem de dados relacional (ERWin)</w:t>
      </w:r>
    </w:p>
    <w:p w14:paraId="1642DC30" w14:textId="77777777" w:rsidR="00B05961" w:rsidRPr="000067A3" w:rsidRDefault="00B05961" w:rsidP="000067A3">
      <w:pPr>
        <w:ind w:left="180" w:firstLine="180"/>
        <w:rPr>
          <w:rFonts w:ascii="Verdana" w:hAnsi="Verdana"/>
          <w:sz w:val="20"/>
          <w:szCs w:val="20"/>
        </w:rPr>
      </w:pPr>
    </w:p>
    <w:p w14:paraId="1E05ECDD" w14:textId="77777777" w:rsidR="00B05961" w:rsidRPr="00BD52B3" w:rsidRDefault="00B05961" w:rsidP="000067A3">
      <w:pPr>
        <w:ind w:left="180" w:firstLine="180"/>
        <w:rPr>
          <w:rFonts w:ascii="Verdana" w:hAnsi="Verdana"/>
          <w:b/>
          <w:sz w:val="20"/>
          <w:szCs w:val="20"/>
          <w:lang w:val="en-US"/>
        </w:rPr>
      </w:pPr>
      <w:r w:rsidRPr="00BD52B3">
        <w:rPr>
          <w:rFonts w:ascii="Verdana" w:hAnsi="Verdana"/>
          <w:b/>
          <w:sz w:val="20"/>
          <w:szCs w:val="20"/>
          <w:lang w:val="en-US"/>
        </w:rPr>
        <w:t>Nextel</w:t>
      </w:r>
    </w:p>
    <w:p w14:paraId="645CA270" w14:textId="77777777" w:rsidR="0058345D" w:rsidRPr="00BD52B3" w:rsidRDefault="000067A3" w:rsidP="000C291C">
      <w:pPr>
        <w:ind w:left="180" w:firstLine="180"/>
        <w:rPr>
          <w:rFonts w:ascii="Verdana" w:hAnsi="Verdana"/>
          <w:i/>
          <w:sz w:val="20"/>
          <w:szCs w:val="20"/>
          <w:lang w:val="en-US"/>
        </w:rPr>
      </w:pPr>
      <w:r w:rsidRPr="00BD52B3">
        <w:rPr>
          <w:rFonts w:ascii="Verdana" w:hAnsi="Verdana"/>
          <w:i/>
          <w:sz w:val="20"/>
          <w:szCs w:val="20"/>
          <w:lang w:val="en-US"/>
        </w:rPr>
        <w:t>Consultora</w:t>
      </w:r>
      <w:r w:rsidR="0058345D" w:rsidRPr="00BD52B3">
        <w:rPr>
          <w:rFonts w:ascii="Verdana" w:hAnsi="Verdana"/>
          <w:i/>
          <w:sz w:val="20"/>
          <w:szCs w:val="20"/>
          <w:lang w:val="en-US"/>
        </w:rPr>
        <w:t xml:space="preserve"> - </w:t>
      </w:r>
      <w:r w:rsidR="00B05961" w:rsidRPr="00BD52B3">
        <w:rPr>
          <w:rFonts w:ascii="Verdana" w:hAnsi="Verdana"/>
          <w:i/>
          <w:sz w:val="20"/>
          <w:szCs w:val="20"/>
          <w:lang w:val="en-US"/>
        </w:rPr>
        <w:t>Ago</w:t>
      </w:r>
      <w:r w:rsidRPr="00BD52B3">
        <w:rPr>
          <w:rFonts w:ascii="Verdana" w:hAnsi="Verdana"/>
          <w:i/>
          <w:sz w:val="20"/>
          <w:szCs w:val="20"/>
          <w:lang w:val="en-US"/>
        </w:rPr>
        <w:t>/2002</w:t>
      </w:r>
      <w:r w:rsidR="00B05961" w:rsidRPr="00BD52B3">
        <w:rPr>
          <w:rFonts w:ascii="Verdana" w:hAnsi="Verdana"/>
          <w:i/>
          <w:sz w:val="20"/>
          <w:szCs w:val="20"/>
          <w:lang w:val="en-US"/>
        </w:rPr>
        <w:t xml:space="preserve"> a Set</w:t>
      </w:r>
      <w:r w:rsidRPr="00BD52B3">
        <w:rPr>
          <w:rFonts w:ascii="Verdana" w:hAnsi="Verdana"/>
          <w:i/>
          <w:sz w:val="20"/>
          <w:szCs w:val="20"/>
          <w:lang w:val="en-US"/>
        </w:rPr>
        <w:t>/</w:t>
      </w:r>
      <w:r w:rsidR="00B05961" w:rsidRPr="00BD52B3">
        <w:rPr>
          <w:rFonts w:ascii="Verdana" w:hAnsi="Verdana"/>
          <w:i/>
          <w:sz w:val="20"/>
          <w:szCs w:val="20"/>
          <w:lang w:val="en-US"/>
        </w:rPr>
        <w:t>2002</w:t>
      </w:r>
    </w:p>
    <w:p w14:paraId="50D09FD1" w14:textId="77777777" w:rsidR="00716A01" w:rsidRPr="00716A01" w:rsidRDefault="00716A01" w:rsidP="000C291C">
      <w:pPr>
        <w:numPr>
          <w:ilvl w:val="0"/>
          <w:numId w:val="19"/>
        </w:numPr>
        <w:tabs>
          <w:tab w:val="clear" w:pos="1800"/>
          <w:tab w:val="num" w:pos="720"/>
        </w:tabs>
        <w:ind w:hanging="144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 xml:space="preserve">Desenvolvimento de projetos de DataWarehouse – </w:t>
      </w:r>
      <w:proofErr w:type="gramStart"/>
      <w:r w:rsidRPr="00716A01">
        <w:rPr>
          <w:rFonts w:ascii="Verdana" w:hAnsi="Verdana"/>
          <w:sz w:val="20"/>
          <w:szCs w:val="20"/>
        </w:rPr>
        <w:t>ETL :</w:t>
      </w:r>
      <w:proofErr w:type="gramEnd"/>
      <w:r w:rsidRPr="00716A01">
        <w:rPr>
          <w:rFonts w:ascii="Verdana" w:hAnsi="Verdana"/>
          <w:sz w:val="20"/>
          <w:szCs w:val="20"/>
        </w:rPr>
        <w:t xml:space="preserve"> DataStage</w:t>
      </w:r>
    </w:p>
    <w:p w14:paraId="6E8FFBCD" w14:textId="77777777" w:rsidR="00716A01" w:rsidRPr="00716A01" w:rsidRDefault="00716A01" w:rsidP="000C291C">
      <w:pPr>
        <w:numPr>
          <w:ilvl w:val="0"/>
          <w:numId w:val="19"/>
        </w:numPr>
        <w:tabs>
          <w:tab w:val="clear" w:pos="1800"/>
          <w:tab w:val="num" w:pos="720"/>
        </w:tabs>
        <w:ind w:hanging="144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Modelagem de dados dimensional (ERWin)</w:t>
      </w:r>
    </w:p>
    <w:p w14:paraId="24BBD060" w14:textId="77777777" w:rsidR="00716A01" w:rsidRPr="00716A01" w:rsidRDefault="00716A01" w:rsidP="000C291C">
      <w:pPr>
        <w:numPr>
          <w:ilvl w:val="0"/>
          <w:numId w:val="19"/>
        </w:numPr>
        <w:tabs>
          <w:tab w:val="clear" w:pos="1800"/>
          <w:tab w:val="num" w:pos="720"/>
        </w:tabs>
        <w:ind w:hanging="144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Banco de dados Oracle 8i, RedBrick 5</w:t>
      </w:r>
    </w:p>
    <w:p w14:paraId="5435B1BD" w14:textId="77777777" w:rsidR="00716A01" w:rsidRPr="000067A3" w:rsidRDefault="00716A01" w:rsidP="000067A3">
      <w:pPr>
        <w:ind w:left="180" w:firstLine="180"/>
        <w:rPr>
          <w:rFonts w:ascii="Verdana" w:hAnsi="Verdana"/>
          <w:sz w:val="20"/>
          <w:szCs w:val="20"/>
        </w:rPr>
      </w:pPr>
    </w:p>
    <w:p w14:paraId="2AF088B6" w14:textId="77777777" w:rsidR="000067A3" w:rsidRPr="000067A3" w:rsidRDefault="000067A3" w:rsidP="000067A3">
      <w:pPr>
        <w:ind w:left="180" w:firstLine="180"/>
        <w:rPr>
          <w:rFonts w:ascii="Verdana" w:hAnsi="Verdana"/>
          <w:sz w:val="20"/>
          <w:szCs w:val="20"/>
        </w:rPr>
      </w:pPr>
    </w:p>
    <w:p w14:paraId="68B97AEB" w14:textId="77777777" w:rsidR="000067A3" w:rsidRPr="00716A01" w:rsidRDefault="000067A3" w:rsidP="000067A3">
      <w:pPr>
        <w:ind w:left="180" w:firstLine="180"/>
        <w:rPr>
          <w:rFonts w:ascii="Verdana" w:hAnsi="Verdana"/>
          <w:b/>
          <w:sz w:val="20"/>
          <w:szCs w:val="20"/>
        </w:rPr>
      </w:pPr>
      <w:r w:rsidRPr="00716A01">
        <w:rPr>
          <w:rFonts w:ascii="Verdana" w:hAnsi="Verdana"/>
          <w:b/>
          <w:sz w:val="20"/>
          <w:szCs w:val="20"/>
        </w:rPr>
        <w:t>Baú da Felicidade Utilidades Domésticas Ltda. – Grupo Sílvio Santos</w:t>
      </w:r>
    </w:p>
    <w:p w14:paraId="2EAD6A2E" w14:textId="77777777" w:rsidR="0058345D" w:rsidRPr="0058345D" w:rsidRDefault="000067A3" w:rsidP="000C291C">
      <w:pPr>
        <w:ind w:left="180" w:firstLine="180"/>
        <w:rPr>
          <w:rFonts w:ascii="Verdana" w:hAnsi="Verdana"/>
          <w:i/>
          <w:sz w:val="20"/>
          <w:szCs w:val="20"/>
        </w:rPr>
      </w:pPr>
      <w:r w:rsidRPr="0058345D">
        <w:rPr>
          <w:rFonts w:ascii="Verdana" w:hAnsi="Verdana"/>
          <w:i/>
          <w:sz w:val="20"/>
          <w:szCs w:val="20"/>
        </w:rPr>
        <w:t>Analista de Sistemas</w:t>
      </w:r>
      <w:r w:rsidR="0058345D" w:rsidRPr="0058345D">
        <w:rPr>
          <w:rFonts w:ascii="Verdana" w:hAnsi="Verdana"/>
          <w:i/>
          <w:sz w:val="20"/>
          <w:szCs w:val="20"/>
        </w:rPr>
        <w:t xml:space="preserve"> - </w:t>
      </w:r>
      <w:r w:rsidRPr="0058345D">
        <w:rPr>
          <w:rFonts w:ascii="Verdana" w:hAnsi="Verdana"/>
          <w:i/>
          <w:sz w:val="20"/>
          <w:szCs w:val="20"/>
        </w:rPr>
        <w:t>Jan/1995 a Jul/2002</w:t>
      </w:r>
    </w:p>
    <w:p w14:paraId="4DCF3443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Administração de Bancos de Dados: Sybase 11.9.2, SQL Server 7.0, RedBrick 5;</w:t>
      </w:r>
    </w:p>
    <w:p w14:paraId="2114C81B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Replicação de dados: SQL Server 7.0;</w:t>
      </w:r>
    </w:p>
    <w:p w14:paraId="354D7E83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Análise de performance de aplicações e migração de versões de banco de dados;</w:t>
      </w:r>
    </w:p>
    <w:p w14:paraId="78FB4519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 xml:space="preserve">Desenvolvimento de projetos de DataWarehouse – </w:t>
      </w:r>
      <w:proofErr w:type="gramStart"/>
      <w:r w:rsidRPr="00716A01">
        <w:rPr>
          <w:rFonts w:ascii="Verdana" w:hAnsi="Verdana"/>
          <w:sz w:val="20"/>
          <w:szCs w:val="20"/>
        </w:rPr>
        <w:t>ETL :</w:t>
      </w:r>
      <w:proofErr w:type="gramEnd"/>
      <w:r w:rsidRPr="00716A01">
        <w:rPr>
          <w:rFonts w:ascii="Verdana" w:hAnsi="Verdana"/>
          <w:sz w:val="20"/>
          <w:szCs w:val="20"/>
        </w:rPr>
        <w:t xml:space="preserve"> DataStage;</w:t>
      </w:r>
    </w:p>
    <w:p w14:paraId="5A96C44B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Modelagem de dados relacional (Erwin) e dimensional (PowerDesigner);</w:t>
      </w:r>
    </w:p>
    <w:p w14:paraId="64F566F5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Análise, desenvolvimento e manutenção de sistemas de informação Client/Server utilizando linguagem de programação Visual Basic 3.0/5.0/6.0, banco de dados relacional Access, Sql Server, Sybase. Em ambiente Novell/Netware, Windows 3.x/9x/NT e UNIX HP-UX;</w:t>
      </w:r>
    </w:p>
    <w:p w14:paraId="357BAC8E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Utilização de Lotus Notes como ferramenta de Workgroup/Workflow;</w:t>
      </w:r>
    </w:p>
    <w:p w14:paraId="64979E79" w14:textId="77777777" w:rsidR="00716A01" w:rsidRPr="00716A01" w:rsidRDefault="00716A01" w:rsidP="000C291C">
      <w:pPr>
        <w:numPr>
          <w:ilvl w:val="0"/>
          <w:numId w:val="20"/>
        </w:numPr>
        <w:tabs>
          <w:tab w:val="clear" w:pos="1800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Sistemas de Administração de carnês e Comissionamento de vendedores, Automação Comercial, Compras, Controle de Estoque, Escrituração Fiscal, TeleVendas, Vendas por catálogo e Folha de Pagamento.</w:t>
      </w:r>
    </w:p>
    <w:p w14:paraId="27A76E76" w14:textId="77777777" w:rsidR="00716A01" w:rsidRPr="000067A3" w:rsidRDefault="00716A01" w:rsidP="000C291C">
      <w:pPr>
        <w:numPr>
          <w:ilvl w:val="0"/>
          <w:numId w:val="20"/>
        </w:numPr>
        <w:tabs>
          <w:tab w:val="clear" w:pos="1800"/>
          <w:tab w:val="left" w:pos="284"/>
          <w:tab w:val="num" w:pos="720"/>
        </w:tabs>
        <w:ind w:left="720"/>
        <w:jc w:val="both"/>
        <w:rPr>
          <w:rFonts w:ascii="Verdana" w:hAnsi="Verdana"/>
          <w:sz w:val="20"/>
          <w:szCs w:val="20"/>
        </w:rPr>
      </w:pPr>
      <w:r w:rsidRPr="00716A01">
        <w:rPr>
          <w:rFonts w:ascii="Verdana" w:hAnsi="Verdana"/>
          <w:sz w:val="20"/>
          <w:szCs w:val="20"/>
        </w:rPr>
        <w:t>Treinamento e suporte a usuários.</w:t>
      </w:r>
    </w:p>
    <w:p w14:paraId="5D456AEC" w14:textId="77777777" w:rsidR="001E164F" w:rsidRPr="00B7558B" w:rsidRDefault="009A0A20" w:rsidP="001E164F">
      <w:pPr>
        <w:pStyle w:val="Heading1"/>
        <w:ind w:right="0"/>
        <w:jc w:val="both"/>
        <w:rPr>
          <w:sz w:val="24"/>
        </w:rPr>
      </w:pPr>
      <w:r>
        <w:rPr>
          <w:sz w:val="24"/>
        </w:rPr>
        <w:br/>
      </w:r>
      <w:r w:rsidR="001E164F" w:rsidRPr="00B7558B">
        <w:rPr>
          <w:sz w:val="24"/>
        </w:rPr>
        <w:t>Curso</w:t>
      </w:r>
      <w:r w:rsidR="00F71C48">
        <w:rPr>
          <w:sz w:val="24"/>
        </w:rPr>
        <w:t>s &amp; Treinamentos</w:t>
      </w:r>
    </w:p>
    <w:p w14:paraId="4B23D991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Visual Basic </w:t>
      </w:r>
    </w:p>
    <w:p w14:paraId="395E76DA" w14:textId="77777777" w:rsidR="000A5B1E" w:rsidRPr="00BD52B3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  <w:lang w:val="en-US"/>
        </w:rPr>
      </w:pPr>
      <w:r w:rsidRPr="00BD52B3">
        <w:rPr>
          <w:rFonts w:ascii="Verdana" w:hAnsi="Verdana"/>
          <w:sz w:val="20"/>
          <w:szCs w:val="20"/>
          <w:lang w:val="en-US"/>
        </w:rPr>
        <w:t xml:space="preserve">Mastering Enterprise Development Using MS Visual Basic 6.0 </w:t>
      </w:r>
    </w:p>
    <w:p w14:paraId="7802679A" w14:textId="77777777" w:rsidR="000A5B1E" w:rsidRPr="00BD52B3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  <w:lang w:val="en-US"/>
        </w:rPr>
      </w:pPr>
      <w:r w:rsidRPr="00BD52B3">
        <w:rPr>
          <w:rFonts w:ascii="Verdana" w:hAnsi="Verdana"/>
          <w:sz w:val="20"/>
          <w:szCs w:val="20"/>
          <w:lang w:val="en-US"/>
        </w:rPr>
        <w:t xml:space="preserve">Mastering Distributed Appliccations Design Using MS Visual Studio </w:t>
      </w:r>
    </w:p>
    <w:p w14:paraId="0F4D7A0E" w14:textId="77777777" w:rsidR="000A5B1E" w:rsidRPr="00BD52B3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  <w:lang w:val="en-US"/>
        </w:rPr>
      </w:pPr>
      <w:r w:rsidRPr="00BD52B3">
        <w:rPr>
          <w:rFonts w:ascii="Verdana" w:hAnsi="Verdana"/>
          <w:sz w:val="20"/>
          <w:szCs w:val="20"/>
          <w:lang w:val="en-US"/>
        </w:rPr>
        <w:t xml:space="preserve">Mastering Web Application Development Using MS Visual Interdev 6 </w:t>
      </w:r>
    </w:p>
    <w:p w14:paraId="2A502F59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Implementing SQL Server 4.21 </w:t>
      </w:r>
    </w:p>
    <w:p w14:paraId="61352F03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Introdução ao Oracle 8i </w:t>
      </w:r>
    </w:p>
    <w:p w14:paraId="50598372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Administração de Banco de Dados Oracle 8i </w:t>
      </w:r>
    </w:p>
    <w:p w14:paraId="151481D6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Informix RedBrick Decision Server Administration </w:t>
      </w:r>
    </w:p>
    <w:p w14:paraId="4EC5A4EA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Data Stage </w:t>
      </w:r>
    </w:p>
    <w:p w14:paraId="0F548B5D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Power Designer Using Warehouse Architect </w:t>
      </w:r>
    </w:p>
    <w:p w14:paraId="397326E8" w14:textId="77777777" w:rsidR="000A5B1E" w:rsidRPr="00B05961" w:rsidRDefault="000A5B1E" w:rsidP="00B05961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BrioQuery/Designer/Explorer </w:t>
      </w:r>
    </w:p>
    <w:p w14:paraId="11A86DFF" w14:textId="77777777" w:rsidR="001E164F" w:rsidRPr="00B7558B" w:rsidRDefault="000A5B1E" w:rsidP="000C291C">
      <w:pPr>
        <w:numPr>
          <w:ilvl w:val="0"/>
          <w:numId w:val="12"/>
        </w:numPr>
        <w:tabs>
          <w:tab w:val="clear" w:pos="360"/>
          <w:tab w:val="num" w:pos="540"/>
        </w:tabs>
        <w:ind w:hanging="18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Administrador Business Objects </w:t>
      </w:r>
    </w:p>
    <w:p w14:paraId="05908FB4" w14:textId="77777777" w:rsidR="007C1792" w:rsidRPr="00B7558B" w:rsidRDefault="001E164F" w:rsidP="00B10914">
      <w:pPr>
        <w:pStyle w:val="Heading1"/>
        <w:ind w:right="0"/>
        <w:jc w:val="both"/>
        <w:rPr>
          <w:sz w:val="24"/>
        </w:rPr>
      </w:pPr>
      <w:r w:rsidRPr="00B7558B">
        <w:rPr>
          <w:sz w:val="24"/>
        </w:rPr>
        <w:t>Idioma</w:t>
      </w:r>
    </w:p>
    <w:p w14:paraId="15E5AB7C" w14:textId="77777777" w:rsidR="00B7558B" w:rsidRPr="00B05961" w:rsidRDefault="00E358C1" w:rsidP="00B05961">
      <w:pPr>
        <w:numPr>
          <w:ilvl w:val="0"/>
          <w:numId w:val="14"/>
        </w:numPr>
        <w:tabs>
          <w:tab w:val="clear" w:pos="1080"/>
          <w:tab w:val="num" w:pos="540"/>
        </w:tabs>
        <w:ind w:hanging="900"/>
        <w:jc w:val="both"/>
        <w:rPr>
          <w:rFonts w:ascii="Verdana" w:hAnsi="Verdana"/>
          <w:sz w:val="20"/>
          <w:szCs w:val="20"/>
        </w:rPr>
      </w:pPr>
      <w:r w:rsidRPr="00B05961">
        <w:rPr>
          <w:rFonts w:ascii="Verdana" w:hAnsi="Verdana"/>
          <w:sz w:val="20"/>
          <w:szCs w:val="20"/>
        </w:rPr>
        <w:t xml:space="preserve">Inglês </w:t>
      </w:r>
      <w:r w:rsidR="00B05961" w:rsidRPr="00B05961">
        <w:rPr>
          <w:rFonts w:ascii="Verdana" w:hAnsi="Verdana"/>
          <w:sz w:val="20"/>
          <w:szCs w:val="20"/>
        </w:rPr>
        <w:t>Intermediário</w:t>
      </w:r>
    </w:p>
    <w:p w14:paraId="26F06547" w14:textId="77777777" w:rsidR="00B7558B" w:rsidRPr="00B7558B" w:rsidRDefault="00B7558B" w:rsidP="00B7558B">
      <w:r w:rsidRPr="00B7558B">
        <w:tab/>
      </w:r>
    </w:p>
    <w:p w14:paraId="6F6A153B" w14:textId="77777777" w:rsidR="00B7558B" w:rsidRPr="00B7558B" w:rsidRDefault="00B7558B" w:rsidP="00B7558B"/>
    <w:p w14:paraId="53BD5A5D" w14:textId="77777777" w:rsidR="001E164F" w:rsidRPr="00B7558B" w:rsidRDefault="001E164F" w:rsidP="00437AEE">
      <w:pPr>
        <w:rPr>
          <w:rFonts w:ascii="Verdana" w:hAnsi="Verdana"/>
          <w:sz w:val="20"/>
          <w:szCs w:val="20"/>
        </w:rPr>
      </w:pPr>
    </w:p>
    <w:p w14:paraId="22408B36" w14:textId="77777777" w:rsidR="001E164F" w:rsidRPr="00B7558B" w:rsidRDefault="001E164F" w:rsidP="00437AEE"/>
    <w:sectPr w:rsidR="001E164F" w:rsidRPr="00B7558B" w:rsidSect="001E164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37A"/>
    <w:multiLevelType w:val="hybridMultilevel"/>
    <w:tmpl w:val="5FDCD23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BC402DD"/>
    <w:multiLevelType w:val="hybridMultilevel"/>
    <w:tmpl w:val="0216495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220AE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D3A0DBE"/>
    <w:multiLevelType w:val="hybridMultilevel"/>
    <w:tmpl w:val="BF12C91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31A723D"/>
    <w:multiLevelType w:val="singleLevel"/>
    <w:tmpl w:val="667631DE"/>
    <w:lvl w:ilvl="0">
      <w:start w:val="1"/>
      <w:numFmt w:val="bullet"/>
      <w:pStyle w:val="body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</w:abstractNum>
  <w:abstractNum w:abstractNumId="5">
    <w:nsid w:val="1AE16539"/>
    <w:multiLevelType w:val="hybridMultilevel"/>
    <w:tmpl w:val="2A92A4B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BF05B0"/>
    <w:multiLevelType w:val="hybridMultilevel"/>
    <w:tmpl w:val="D08E5E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9F0345"/>
    <w:multiLevelType w:val="hybridMultilevel"/>
    <w:tmpl w:val="1A882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0D2559"/>
    <w:multiLevelType w:val="hybridMultilevel"/>
    <w:tmpl w:val="FAB8F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C27272B"/>
    <w:multiLevelType w:val="hybridMultilevel"/>
    <w:tmpl w:val="B84CC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50602D57"/>
    <w:multiLevelType w:val="hybridMultilevel"/>
    <w:tmpl w:val="02A0F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AD2B67"/>
    <w:multiLevelType w:val="hybridMultilevel"/>
    <w:tmpl w:val="3162D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8A1AE4"/>
    <w:multiLevelType w:val="hybridMultilevel"/>
    <w:tmpl w:val="82A09C3A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61DF7B80"/>
    <w:multiLevelType w:val="hybridMultilevel"/>
    <w:tmpl w:val="4E36DC2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69035E42"/>
    <w:multiLevelType w:val="hybridMultilevel"/>
    <w:tmpl w:val="8578CEA2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5">
    <w:nsid w:val="6BB07D00"/>
    <w:multiLevelType w:val="hybridMultilevel"/>
    <w:tmpl w:val="590ED95C"/>
    <w:lvl w:ilvl="0" w:tplc="87542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62658F"/>
    <w:multiLevelType w:val="hybridMultilevel"/>
    <w:tmpl w:val="ECEE27BE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>
    <w:nsid w:val="6FA5582E"/>
    <w:multiLevelType w:val="hybridMultilevel"/>
    <w:tmpl w:val="5D3677F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0422E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0EE253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C262242"/>
    <w:multiLevelType w:val="hybridMultilevel"/>
    <w:tmpl w:val="4F7C9926"/>
    <w:lvl w:ilvl="0" w:tplc="7B5613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0"/>
  </w:num>
  <w:num w:numId="10">
    <w:abstractNumId w:val="20"/>
  </w:num>
  <w:num w:numId="11">
    <w:abstractNumId w:val="15"/>
  </w:num>
  <w:num w:numId="12">
    <w:abstractNumId w:val="13"/>
  </w:num>
  <w:num w:numId="13">
    <w:abstractNumId w:val="4"/>
  </w:num>
  <w:num w:numId="14">
    <w:abstractNumId w:val="0"/>
  </w:num>
  <w:num w:numId="15">
    <w:abstractNumId w:val="18"/>
  </w:num>
  <w:num w:numId="16">
    <w:abstractNumId w:val="17"/>
  </w:num>
  <w:num w:numId="17">
    <w:abstractNumId w:val="5"/>
  </w:num>
  <w:num w:numId="18">
    <w:abstractNumId w:val="12"/>
  </w:num>
  <w:num w:numId="19">
    <w:abstractNumId w:val="16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4A"/>
    <w:rsid w:val="000067A3"/>
    <w:rsid w:val="00055E47"/>
    <w:rsid w:val="000A5B1E"/>
    <w:rsid w:val="000C291C"/>
    <w:rsid w:val="000C6591"/>
    <w:rsid w:val="000D2C0E"/>
    <w:rsid w:val="000D7F0F"/>
    <w:rsid w:val="000F33C3"/>
    <w:rsid w:val="00196937"/>
    <w:rsid w:val="001C0830"/>
    <w:rsid w:val="001E13AE"/>
    <w:rsid w:val="001E164F"/>
    <w:rsid w:val="001E181F"/>
    <w:rsid w:val="001E3B65"/>
    <w:rsid w:val="00206457"/>
    <w:rsid w:val="002101DA"/>
    <w:rsid w:val="002423E9"/>
    <w:rsid w:val="002736E5"/>
    <w:rsid w:val="002A0548"/>
    <w:rsid w:val="002B1F26"/>
    <w:rsid w:val="002B29A2"/>
    <w:rsid w:val="002C1F5D"/>
    <w:rsid w:val="00313F41"/>
    <w:rsid w:val="003229D0"/>
    <w:rsid w:val="00343D84"/>
    <w:rsid w:val="003519CD"/>
    <w:rsid w:val="00355C21"/>
    <w:rsid w:val="00367CB5"/>
    <w:rsid w:val="00373373"/>
    <w:rsid w:val="00395204"/>
    <w:rsid w:val="003B4278"/>
    <w:rsid w:val="003B4641"/>
    <w:rsid w:val="004312F3"/>
    <w:rsid w:val="00437AEE"/>
    <w:rsid w:val="00444EB1"/>
    <w:rsid w:val="004604B1"/>
    <w:rsid w:val="004613C1"/>
    <w:rsid w:val="004809A0"/>
    <w:rsid w:val="0048344B"/>
    <w:rsid w:val="0049144C"/>
    <w:rsid w:val="004A37A7"/>
    <w:rsid w:val="004B54B8"/>
    <w:rsid w:val="004C2061"/>
    <w:rsid w:val="004E2FD5"/>
    <w:rsid w:val="004F5A60"/>
    <w:rsid w:val="00567278"/>
    <w:rsid w:val="00571202"/>
    <w:rsid w:val="00573BFE"/>
    <w:rsid w:val="0058345D"/>
    <w:rsid w:val="005A0E8B"/>
    <w:rsid w:val="005B5617"/>
    <w:rsid w:val="005C1261"/>
    <w:rsid w:val="005D16E8"/>
    <w:rsid w:val="005D56A7"/>
    <w:rsid w:val="00602219"/>
    <w:rsid w:val="00604B7C"/>
    <w:rsid w:val="00625E38"/>
    <w:rsid w:val="00626B30"/>
    <w:rsid w:val="00633A35"/>
    <w:rsid w:val="0063503E"/>
    <w:rsid w:val="00635748"/>
    <w:rsid w:val="007069EB"/>
    <w:rsid w:val="00716A01"/>
    <w:rsid w:val="007535A0"/>
    <w:rsid w:val="007A68DB"/>
    <w:rsid w:val="007C1792"/>
    <w:rsid w:val="007C36CA"/>
    <w:rsid w:val="007C47E7"/>
    <w:rsid w:val="007C5AB9"/>
    <w:rsid w:val="0084364D"/>
    <w:rsid w:val="00845FA9"/>
    <w:rsid w:val="00885C2E"/>
    <w:rsid w:val="008F6968"/>
    <w:rsid w:val="00905E63"/>
    <w:rsid w:val="00917825"/>
    <w:rsid w:val="00952FA4"/>
    <w:rsid w:val="00976CAA"/>
    <w:rsid w:val="00984AE0"/>
    <w:rsid w:val="009870E8"/>
    <w:rsid w:val="009A0A20"/>
    <w:rsid w:val="009A0AAD"/>
    <w:rsid w:val="009A0B33"/>
    <w:rsid w:val="009A4172"/>
    <w:rsid w:val="009A5B9E"/>
    <w:rsid w:val="009B4BF1"/>
    <w:rsid w:val="009C09D0"/>
    <w:rsid w:val="009E53CA"/>
    <w:rsid w:val="009E7A4A"/>
    <w:rsid w:val="009F3B5F"/>
    <w:rsid w:val="00A248A5"/>
    <w:rsid w:val="00A5351F"/>
    <w:rsid w:val="00A62898"/>
    <w:rsid w:val="00A957EC"/>
    <w:rsid w:val="00A95BAB"/>
    <w:rsid w:val="00A96D07"/>
    <w:rsid w:val="00A9779E"/>
    <w:rsid w:val="00AA2F60"/>
    <w:rsid w:val="00AB4A4D"/>
    <w:rsid w:val="00AE18D2"/>
    <w:rsid w:val="00B05961"/>
    <w:rsid w:val="00B10914"/>
    <w:rsid w:val="00B25EEE"/>
    <w:rsid w:val="00B7558B"/>
    <w:rsid w:val="00BB57A1"/>
    <w:rsid w:val="00BD0540"/>
    <w:rsid w:val="00BD52B3"/>
    <w:rsid w:val="00BE487B"/>
    <w:rsid w:val="00BF71B3"/>
    <w:rsid w:val="00C136DF"/>
    <w:rsid w:val="00C15C73"/>
    <w:rsid w:val="00C37065"/>
    <w:rsid w:val="00C56E4A"/>
    <w:rsid w:val="00CA1B98"/>
    <w:rsid w:val="00CA7D1B"/>
    <w:rsid w:val="00CD48C3"/>
    <w:rsid w:val="00CF13C2"/>
    <w:rsid w:val="00CF140D"/>
    <w:rsid w:val="00D25A68"/>
    <w:rsid w:val="00D443AA"/>
    <w:rsid w:val="00D533F6"/>
    <w:rsid w:val="00D81D60"/>
    <w:rsid w:val="00D82C62"/>
    <w:rsid w:val="00DA70E5"/>
    <w:rsid w:val="00E30488"/>
    <w:rsid w:val="00E358C1"/>
    <w:rsid w:val="00E4290A"/>
    <w:rsid w:val="00E47FF0"/>
    <w:rsid w:val="00E749C4"/>
    <w:rsid w:val="00E9662A"/>
    <w:rsid w:val="00EA2B1E"/>
    <w:rsid w:val="00EB4F13"/>
    <w:rsid w:val="00EF20BF"/>
    <w:rsid w:val="00EF7668"/>
    <w:rsid w:val="00F1012A"/>
    <w:rsid w:val="00F21322"/>
    <w:rsid w:val="00F546E4"/>
    <w:rsid w:val="00F55B74"/>
    <w:rsid w:val="00F71C48"/>
    <w:rsid w:val="00F940F8"/>
    <w:rsid w:val="00FB3F1B"/>
    <w:rsid w:val="00FB6D8B"/>
    <w:rsid w:val="00FC34D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B50C6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3AA"/>
    <w:rPr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985"/>
      </w:tabs>
      <w:spacing w:before="300" w:after="200"/>
      <w:ind w:right="-499"/>
      <w:outlineLvl w:val="0"/>
    </w:pPr>
    <w:rPr>
      <w:rFonts w:ascii="Arial" w:hAnsi="Arial" w:cs="Arial"/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985"/>
      </w:tabs>
      <w:ind w:right="-500"/>
      <w:outlineLvl w:val="1"/>
    </w:pPr>
    <w:rPr>
      <w:szCs w:val="20"/>
    </w:rPr>
  </w:style>
  <w:style w:type="paragraph" w:styleId="Heading9">
    <w:name w:val="heading 9"/>
    <w:basedOn w:val="Normal"/>
    <w:next w:val="Normal"/>
    <w:qFormat/>
    <w:rsid w:val="000A5B1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left" w:pos="1701"/>
        <w:tab w:val="left" w:pos="1985"/>
      </w:tabs>
      <w:spacing w:after="600"/>
      <w:ind w:right="-499"/>
      <w:jc w:val="center"/>
    </w:pPr>
    <w:rPr>
      <w:b/>
      <w:sz w:val="28"/>
      <w:szCs w:val="20"/>
      <w:u w:val="single"/>
    </w:rPr>
  </w:style>
  <w:style w:type="paragraph" w:styleId="Subtitle">
    <w:name w:val="Subtitle"/>
    <w:basedOn w:val="Normal"/>
    <w:qFormat/>
    <w:pPr>
      <w:tabs>
        <w:tab w:val="left" w:pos="1985"/>
      </w:tabs>
      <w:ind w:right="-500"/>
    </w:pPr>
    <w:rPr>
      <w:b/>
      <w:sz w:val="28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9A5B9E"/>
    <w:rPr>
      <w:rFonts w:ascii="Tahoma" w:hAnsi="Tahoma" w:cs="Tahoma"/>
      <w:sz w:val="16"/>
      <w:szCs w:val="16"/>
    </w:rPr>
  </w:style>
  <w:style w:type="paragraph" w:customStyle="1" w:styleId="bodybullet">
    <w:name w:val="body bullet"/>
    <w:basedOn w:val="Normal"/>
    <w:rsid w:val="000A5B1E"/>
    <w:pPr>
      <w:keepLines/>
      <w:numPr>
        <w:numId w:val="13"/>
      </w:numPr>
      <w:tabs>
        <w:tab w:val="left" w:pos="432"/>
      </w:tabs>
      <w:spacing w:line="260" w:lineRule="exact"/>
    </w:pPr>
    <w:rPr>
      <w:sz w:val="19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clbarbosa@uol.com.b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3343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3922</CharactersWithSpaces>
  <SharedDoc>false</SharedDoc>
  <HLinks>
    <vt:vector size="6" baseType="variant">
      <vt:variant>
        <vt:i4>2621506</vt:i4>
      </vt:variant>
      <vt:variant>
        <vt:i4>0</vt:i4>
      </vt:variant>
      <vt:variant>
        <vt:i4>0</vt:i4>
      </vt:variant>
      <vt:variant>
        <vt:i4>5</vt:i4>
      </vt:variant>
      <vt:variant>
        <vt:lpwstr>mailto:dclbarbosa@uol.com.br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nenco</dc:creator>
  <cp:keywords/>
  <dc:description/>
  <cp:lastModifiedBy>REGINALDO MARCELO DOS Santos</cp:lastModifiedBy>
  <cp:revision>2</cp:revision>
  <cp:lastPrinted>2005-04-06T13:17:00Z</cp:lastPrinted>
  <dcterms:created xsi:type="dcterms:W3CDTF">2017-03-16T02:25:00Z</dcterms:created>
  <dcterms:modified xsi:type="dcterms:W3CDTF">2017-03-16T02:25:00Z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-587488725</vt:i4>
  </property>
  <property fmtid="{D5CDD505-2E9C-101B-9397-08002B2CF9AE}" pid="3" name="_NewReviewCycle">
    <vt:lpwstr/>
  </property>
  <property fmtid="{D5CDD505-2E9C-101B-9397-08002B2CF9AE}" pid="4" name="_EmailSubject">
    <vt:lpwstr>CV</vt:lpwstr>
  </property>
  <property fmtid="{D5CDD505-2E9C-101B-9397-08002B2CF9AE}" pid="5" name="_AuthorEmail">
    <vt:lpwstr>gabriel.ribeiro@eds.com</vt:lpwstr>
  </property>
  <property fmtid="{D5CDD505-2E9C-101B-9397-08002B2CF9AE}" pid="6" name="_AuthorEmailDisplayName">
    <vt:lpwstr>Ribeiro, Gabriel</vt:lpwstr>
  </property>
  <property fmtid="{D5CDD505-2E9C-101B-9397-08002B2CF9AE}" pid="7" name="_ReviewingToolsShownOnce">
    <vt:lpwstr/>
  </property>
</Properties>
</file>