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7256" w:type="dxa"/>
        <w:jc w:val="center"/>
        <w:tblLook w:val="04A0" w:firstRow="1" w:lastRow="0" w:firstColumn="1" w:lastColumn="0" w:noHBand="0" w:noVBand="1"/>
      </w:tblPr>
      <w:tblGrid>
        <w:gridCol w:w="1899"/>
        <w:gridCol w:w="3387"/>
        <w:gridCol w:w="1143"/>
        <w:gridCol w:w="827"/>
      </w:tblGrid>
      <w:tr w:rsidR="00600340" w:rsidRPr="00E524A3" w:rsidTr="00B26ACC">
        <w:trPr>
          <w:gridAfter w:val="1"/>
          <w:wAfter w:w="827" w:type="dxa"/>
          <w:cantSplit/>
          <w:jc w:val="center"/>
        </w:trPr>
        <w:tc>
          <w:tcPr>
            <w:tcW w:w="6429" w:type="dxa"/>
            <w:gridSpan w:val="3"/>
          </w:tcPr>
          <w:p w:rsidR="00600340" w:rsidRPr="00E524A3" w:rsidRDefault="00600340" w:rsidP="00B26ACC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GB" w:eastAsia="en-US"/>
              </w:rPr>
            </w:pPr>
            <w:r w:rsidRPr="00E524A3">
              <w:rPr>
                <w:rFonts w:ascii="Times New Roman" w:hAnsi="Times New Roman" w:cs="Times New Roman"/>
                <w:sz w:val="22"/>
                <w:szCs w:val="22"/>
                <w:lang w:val="en-GB" w:eastAsia="en-US"/>
              </w:rPr>
              <w:fldChar w:fldCharType="begin"/>
            </w:r>
            <w:r w:rsidRPr="00E524A3">
              <w:rPr>
                <w:rFonts w:ascii="Times New Roman" w:hAnsi="Times New Roman" w:cs="Times New Roman"/>
                <w:sz w:val="22"/>
                <w:szCs w:val="22"/>
                <w:lang w:val="en-GB" w:eastAsia="en-US"/>
              </w:rPr>
              <w:instrText xml:space="preserve"> GUID=02c310b0-23b1-4511-b39a-778dba6468ac </w:instrText>
            </w:r>
            <w:r w:rsidRPr="00E524A3">
              <w:rPr>
                <w:rFonts w:ascii="Times New Roman" w:hAnsi="Times New Roman" w:cs="Times New Roman"/>
                <w:sz w:val="22"/>
                <w:szCs w:val="22"/>
                <w:lang w:val="en-GB" w:eastAsia="en-US"/>
              </w:rPr>
              <w:fldChar w:fldCharType="end"/>
            </w:r>
            <w:r>
              <w:rPr>
                <w:rFonts w:ascii="Times New Roman" w:hAnsi="Times New Roman" w:cs="Times New Roman"/>
                <w:sz w:val="22"/>
                <w:szCs w:val="22"/>
                <w:lang w:val="en-GB" w:eastAsia="en-US"/>
              </w:rPr>
              <w:t>FORM</w:t>
            </w:r>
            <w:r w:rsidRPr="00E524A3">
              <w:rPr>
                <w:rFonts w:ascii="Times New Roman" w:hAnsi="Times New Roman" w:cs="Times New Roman"/>
                <w:sz w:val="22"/>
                <w:szCs w:val="22"/>
                <w:lang w:val="en-GB" w:eastAsia="en-US"/>
              </w:rPr>
              <w:t xml:space="preserve"> 39</w:t>
            </w:r>
          </w:p>
        </w:tc>
      </w:tr>
      <w:tr w:rsidR="00600340" w:rsidTr="00B26ACC">
        <w:trPr>
          <w:cantSplit/>
          <w:jc w:val="center"/>
        </w:trPr>
        <w:tc>
          <w:tcPr>
            <w:tcW w:w="1899" w:type="dxa"/>
          </w:tcPr>
          <w:p w:rsidR="00600340" w:rsidRDefault="00600340" w:rsidP="00B26ACC">
            <w:pPr>
              <w:pStyle w:val="TableItemNoIndent"/>
              <w:rPr>
                <w:sz w:val="18"/>
                <w:szCs w:val="18"/>
              </w:rPr>
            </w:pPr>
            <w:r w:rsidRPr="009E5557">
              <w:rPr>
                <w:sz w:val="18"/>
                <w:szCs w:val="18"/>
              </w:rPr>
              <w:fldChar w:fldCharType="begin"/>
            </w:r>
            <w:r w:rsidRPr="009E5557">
              <w:rPr>
                <w:sz w:val="18"/>
                <w:szCs w:val="18"/>
              </w:rPr>
              <w:instrText xml:space="preserve"> GUID=12b6df0f-ecf7-4939-a35d-d3dfc3be3e71 </w:instrText>
            </w:r>
            <w:r w:rsidRPr="009E5557">
              <w:rPr>
                <w:sz w:val="18"/>
                <w:szCs w:val="18"/>
              </w:rPr>
              <w:fldChar w:fldCharType="end"/>
            </w:r>
            <w:r w:rsidRPr="009E5557">
              <w:rPr>
                <w:sz w:val="18"/>
                <w:szCs w:val="18"/>
              </w:rPr>
              <w:t>R.135</w:t>
            </w:r>
          </w:p>
          <w:p w:rsidR="00600340" w:rsidRDefault="00600340" w:rsidP="00B26ACC">
            <w:pPr>
              <w:pStyle w:val="TableItemNoIndent"/>
              <w:rPr>
                <w:sz w:val="18"/>
                <w:szCs w:val="18"/>
              </w:rPr>
            </w:pPr>
          </w:p>
          <w:p w:rsidR="00600340" w:rsidRDefault="00600340" w:rsidP="00B26ACC">
            <w:pPr>
              <w:pStyle w:val="TableItemNoIndent"/>
              <w:rPr>
                <w:sz w:val="18"/>
                <w:szCs w:val="18"/>
              </w:rPr>
            </w:pPr>
          </w:p>
          <w:p w:rsidR="00600340" w:rsidRPr="009E5557" w:rsidRDefault="00600340" w:rsidP="00B26ACC">
            <w:pPr>
              <w:pStyle w:val="TableItemNoIndent"/>
              <w:rPr>
                <w:sz w:val="18"/>
                <w:szCs w:val="18"/>
              </w:rPr>
            </w:pPr>
          </w:p>
        </w:tc>
        <w:tc>
          <w:tcPr>
            <w:tcW w:w="3387" w:type="dxa"/>
          </w:tcPr>
          <w:p w:rsidR="00600340" w:rsidRDefault="00600340" w:rsidP="00B26ACC">
            <w:pPr>
              <w:pStyle w:val="TableItemCentered"/>
            </w:pPr>
          </w:p>
          <w:p w:rsidR="00600340" w:rsidRDefault="00600340" w:rsidP="00B26ACC">
            <w:pPr>
              <w:pStyle w:val="TableItemCentered"/>
            </w:pPr>
            <w:r>
              <w:fldChar w:fldCharType="begin"/>
            </w:r>
            <w:r>
              <w:instrText xml:space="preserve"> GUID=ab124ee4-60cc-4722-8284-30fea6fe2773 </w:instrText>
            </w:r>
            <w:r>
              <w:fldChar w:fldCharType="end"/>
            </w:r>
            <w:r>
              <w:t xml:space="preserve">CONSENT TO  ADOPTION </w:t>
            </w:r>
            <w:r>
              <w:br/>
              <w:t xml:space="preserve">ORDER AND DISPENSATION </w:t>
            </w:r>
            <w:r>
              <w:br/>
              <w:t>OF SERVICE OF DOCUMENTS</w:t>
            </w:r>
          </w:p>
        </w:tc>
        <w:tc>
          <w:tcPr>
            <w:tcW w:w="1970" w:type="dxa"/>
            <w:gridSpan w:val="2"/>
          </w:tcPr>
          <w:p w:rsidR="00600340" w:rsidRDefault="00600340" w:rsidP="00B26ACC">
            <w:pPr>
              <w:pStyle w:val="TableItemCentered"/>
            </w:pPr>
            <w:r>
              <w:fldChar w:fldCharType="begin"/>
            </w:r>
            <w:r>
              <w:instrText xml:space="preserve"> GUID=49d2f2c2-32b8-4b1e-9144-1e1a3a48d2ff </w:instrText>
            </w:r>
            <w:r>
              <w:fldChar w:fldCharType="end"/>
            </w:r>
          </w:p>
        </w:tc>
      </w:tr>
      <w:tr w:rsidR="00600340" w:rsidTr="00B26ACC">
        <w:trPr>
          <w:cantSplit/>
          <w:jc w:val="center"/>
        </w:trPr>
        <w:tc>
          <w:tcPr>
            <w:tcW w:w="7256" w:type="dxa"/>
            <w:gridSpan w:val="4"/>
          </w:tcPr>
          <w:p w:rsidR="00600340" w:rsidRDefault="00600340" w:rsidP="00B26ACC">
            <w:pPr>
              <w:pStyle w:val="TableItemCentered"/>
            </w:pPr>
            <w:r>
              <w:fldChar w:fldCharType="begin"/>
            </w:r>
            <w:r>
              <w:instrText xml:space="preserve"> GUID=b1902f3e-6d90-4d1c-9d99-8f1ed703a6dd </w:instrText>
            </w:r>
            <w:r>
              <w:fldChar w:fldCharType="end"/>
            </w:r>
            <w:r>
              <w:t>(Title as in Form 37)</w:t>
            </w:r>
          </w:p>
          <w:p w:rsidR="00600340" w:rsidRDefault="00600340" w:rsidP="00B26ACC">
            <w:pPr>
              <w:pStyle w:val="ScheduleSectionTextIndent"/>
              <w:ind w:firstLine="600"/>
            </w:pPr>
            <w:r>
              <w:fldChar w:fldCharType="begin"/>
            </w:r>
            <w:r>
              <w:instrText xml:space="preserve"> GUID=6a20be49-88bd-486c-adb9-01bc49f66400 </w:instrText>
            </w:r>
            <w:r>
              <w:fldChar w:fldCharType="end"/>
            </w:r>
            <w:r>
              <w:t>I (We</w:t>
            </w:r>
            <w:proofErr w:type="gramStart"/>
            <w:r>
              <w:t>),   </w:t>
            </w:r>
            <w:proofErr w:type="gramEnd"/>
            <w:r>
              <w:t xml:space="preserve">               , of                       (and of                     ) being (the parent of the </w:t>
            </w:r>
            <w:proofErr w:type="spellStart"/>
            <w:r>
              <w:t>abovenamed</w:t>
            </w:r>
            <w:proofErr w:type="spellEnd"/>
            <w:r>
              <w:t xml:space="preserve"> infant) (or guardian of the </w:t>
            </w:r>
            <w:proofErr w:type="spellStart"/>
            <w:r>
              <w:t>abovenamed</w:t>
            </w:r>
            <w:proofErr w:type="spellEnd"/>
            <w:r>
              <w:t xml:space="preserve"> infant) (or the person having actual custody of the </w:t>
            </w:r>
            <w:proofErr w:type="spellStart"/>
            <w:r>
              <w:t>abovenamed</w:t>
            </w:r>
            <w:proofErr w:type="spellEnd"/>
            <w:r>
              <w:t xml:space="preserve"> infant) (or a person liable to contribute to the support of the </w:t>
            </w:r>
            <w:proofErr w:type="spellStart"/>
            <w:r>
              <w:t>abovenamed</w:t>
            </w:r>
            <w:proofErr w:type="spellEnd"/>
            <w:r>
              <w:t xml:space="preserve"> infant) state as follows:</w:t>
            </w:r>
          </w:p>
          <w:p w:rsidR="00600340" w:rsidRDefault="00600340" w:rsidP="00B26ACC">
            <w:pPr>
              <w:pStyle w:val="ScheduleSectionTextIndent"/>
              <w:ind w:firstLine="600"/>
            </w:pPr>
            <w:r>
              <w:fldChar w:fldCharType="begin"/>
            </w:r>
            <w:r>
              <w:instrText xml:space="preserve"> GUID=4f4d2376-577c-47c0-a14f-46eadc1bb2de </w:instrText>
            </w:r>
            <w:r>
              <w:fldChar w:fldCharType="end"/>
            </w:r>
            <w:r>
              <w:t>1.  I (We) understand the nature and effect of the adoption order which is applied for in these proceedings and that in particular I (we) understand that the effect of the order will be to permanently deprive me (us) of my (our) parental rights.</w:t>
            </w:r>
          </w:p>
          <w:p w:rsidR="00600340" w:rsidRDefault="00600340" w:rsidP="00B26ACC">
            <w:pPr>
              <w:pStyle w:val="ScheduleSectionTextIndent"/>
              <w:ind w:firstLine="600"/>
            </w:pPr>
            <w:r>
              <w:fldChar w:fldCharType="begin"/>
            </w:r>
            <w:r>
              <w:instrText xml:space="preserve"> GUID=18416ead-cd42-46bc-8328-375940d21cd3 </w:instrText>
            </w:r>
            <w:r>
              <w:fldChar w:fldCharType="end"/>
            </w:r>
            <w:r>
              <w:t>2.  I (We) hereby consent to the making of an adoption order in favour of the Applicant(s).</w:t>
            </w:r>
          </w:p>
          <w:p w:rsidR="00600340" w:rsidRDefault="00600340" w:rsidP="00B26ACC">
            <w:pPr>
              <w:pStyle w:val="ScheduleSectionTextIndent"/>
              <w:ind w:firstLine="600"/>
            </w:pPr>
            <w:r>
              <w:fldChar w:fldCharType="begin"/>
            </w:r>
            <w:r>
              <w:instrText xml:space="preserve"> GUID=2bc6034b-c32e-45aa-b2b0-9fad6abd0845 </w:instrText>
            </w:r>
            <w:r>
              <w:fldChar w:fldCharType="end"/>
            </w:r>
            <w:r>
              <w:t>3. I (We) consent to the dispensation of service of the Originating Summons, Request for Further Hearing of Originating Summons and all other subsequent documents filed in these proceedings on me (us).</w:t>
            </w:r>
          </w:p>
        </w:tc>
      </w:tr>
      <w:tr w:rsidR="00600340" w:rsidTr="00B26ACC">
        <w:trPr>
          <w:cantSplit/>
          <w:trHeight w:val="100"/>
          <w:jc w:val="center"/>
        </w:trPr>
        <w:tc>
          <w:tcPr>
            <w:tcW w:w="5286" w:type="dxa"/>
            <w:gridSpan w:val="2"/>
          </w:tcPr>
          <w:p w:rsidR="00600340" w:rsidRDefault="00600340" w:rsidP="00B26ACC">
            <w:pPr>
              <w:pStyle w:val="TableItemNoIndent"/>
            </w:pPr>
            <w:r>
              <w:fldChar w:fldCharType="begin"/>
            </w:r>
            <w:r>
              <w:instrText xml:space="preserve"> GUID=5634333b-aff3-4b5b-8c0d-a6d19326b92b </w:instrText>
            </w:r>
            <w:r>
              <w:fldChar w:fldCharType="end"/>
            </w:r>
          </w:p>
        </w:tc>
        <w:tc>
          <w:tcPr>
            <w:tcW w:w="1970" w:type="dxa"/>
            <w:gridSpan w:val="2"/>
          </w:tcPr>
          <w:p w:rsidR="00600340" w:rsidRDefault="00600340" w:rsidP="00B26ACC">
            <w:pPr>
              <w:pStyle w:val="TableItemNoIndent"/>
            </w:pPr>
            <w:r>
              <w:fldChar w:fldCharType="begin"/>
            </w:r>
            <w:r>
              <w:instrText xml:space="preserve"> GUID=37a6d953-27b6-4e9a-808f-11e64900c263 </w:instrText>
            </w:r>
            <w:r>
              <w:fldChar w:fldCharType="end"/>
            </w:r>
            <w:r>
              <w:t>)</w:t>
            </w:r>
          </w:p>
        </w:tc>
      </w:tr>
      <w:tr w:rsidR="00600340" w:rsidTr="00B26ACC">
        <w:trPr>
          <w:cantSplit/>
          <w:trHeight w:val="100"/>
          <w:jc w:val="center"/>
        </w:trPr>
        <w:tc>
          <w:tcPr>
            <w:tcW w:w="5286" w:type="dxa"/>
            <w:gridSpan w:val="2"/>
          </w:tcPr>
          <w:p w:rsidR="00600340" w:rsidRDefault="00600340" w:rsidP="00B26ACC">
            <w:pPr>
              <w:pStyle w:val="TableItemNoIndent"/>
            </w:pPr>
            <w:r>
              <w:fldChar w:fldCharType="begin"/>
            </w:r>
            <w:r>
              <w:instrText xml:space="preserve"> GUID=90b4b80f-4ee3-4ff6-bd6b-a9e088e194b0 </w:instrText>
            </w:r>
            <w:r>
              <w:fldChar w:fldCharType="end"/>
            </w:r>
            <w:r>
              <w:t xml:space="preserve">Signed by the </w:t>
            </w:r>
            <w:proofErr w:type="spellStart"/>
            <w:r>
              <w:t>abovenamed</w:t>
            </w:r>
            <w:proofErr w:type="spellEnd"/>
          </w:p>
        </w:tc>
        <w:tc>
          <w:tcPr>
            <w:tcW w:w="1970" w:type="dxa"/>
            <w:gridSpan w:val="2"/>
          </w:tcPr>
          <w:p w:rsidR="00600340" w:rsidRDefault="00600340" w:rsidP="00B26ACC">
            <w:pPr>
              <w:pStyle w:val="TableItemNoIndent"/>
            </w:pPr>
            <w:r>
              <w:fldChar w:fldCharType="begin"/>
            </w:r>
            <w:r>
              <w:instrText xml:space="preserve"> GUID=143421d7-b267-4daa-908a-21cdc93a0f1a </w:instrText>
            </w:r>
            <w:r>
              <w:fldChar w:fldCharType="end"/>
            </w:r>
            <w:r>
              <w:t>)</w:t>
            </w:r>
          </w:p>
        </w:tc>
      </w:tr>
      <w:tr w:rsidR="00600340" w:rsidTr="00B26ACC">
        <w:trPr>
          <w:cantSplit/>
          <w:trHeight w:val="100"/>
          <w:jc w:val="center"/>
        </w:trPr>
        <w:tc>
          <w:tcPr>
            <w:tcW w:w="5286" w:type="dxa"/>
            <w:gridSpan w:val="2"/>
          </w:tcPr>
          <w:p w:rsidR="00600340" w:rsidRDefault="00600340" w:rsidP="00B26ACC">
            <w:pPr>
              <w:pStyle w:val="TableItemNoIndent"/>
            </w:pPr>
            <w:r>
              <w:fldChar w:fldCharType="begin"/>
            </w:r>
            <w:r>
              <w:instrText xml:space="preserve"> GUID=f72c7380-1033-4c5e-a5b2-cf28430f7b77 </w:instrText>
            </w:r>
            <w:r>
              <w:fldChar w:fldCharType="end"/>
            </w:r>
            <w:r>
              <w:t>in the presence of:</w:t>
            </w:r>
          </w:p>
        </w:tc>
        <w:tc>
          <w:tcPr>
            <w:tcW w:w="1970" w:type="dxa"/>
            <w:gridSpan w:val="2"/>
          </w:tcPr>
          <w:p w:rsidR="00600340" w:rsidRDefault="00600340" w:rsidP="00B26ACC">
            <w:pPr>
              <w:pStyle w:val="TableItemNoIndent"/>
            </w:pPr>
            <w:r>
              <w:fldChar w:fldCharType="begin"/>
            </w:r>
            <w:r>
              <w:instrText xml:space="preserve"> GUID=df40f95a-e38f-4bda-900a-1f132a29995f </w:instrText>
            </w:r>
            <w:r>
              <w:fldChar w:fldCharType="end"/>
            </w:r>
            <w:r>
              <w:t>)</w:t>
            </w:r>
          </w:p>
        </w:tc>
      </w:tr>
      <w:tr w:rsidR="00600340" w:rsidTr="00B26ACC">
        <w:trPr>
          <w:cantSplit/>
          <w:trHeight w:val="100"/>
          <w:jc w:val="center"/>
        </w:trPr>
        <w:tc>
          <w:tcPr>
            <w:tcW w:w="5286" w:type="dxa"/>
            <w:gridSpan w:val="2"/>
          </w:tcPr>
          <w:p w:rsidR="00600340" w:rsidRDefault="00600340" w:rsidP="00B26ACC">
            <w:pPr>
              <w:pStyle w:val="TableItemNoIndent"/>
            </w:pPr>
            <w:r>
              <w:fldChar w:fldCharType="begin"/>
            </w:r>
            <w:r>
              <w:instrText xml:space="preserve"> GUID=86562103-3191-4454-8183-5be6861fe74c </w:instrText>
            </w:r>
            <w:r>
              <w:fldChar w:fldCharType="end"/>
            </w:r>
          </w:p>
        </w:tc>
        <w:tc>
          <w:tcPr>
            <w:tcW w:w="1970" w:type="dxa"/>
            <w:gridSpan w:val="2"/>
          </w:tcPr>
          <w:p w:rsidR="00600340" w:rsidRDefault="00600340" w:rsidP="00B26ACC">
            <w:pPr>
              <w:pStyle w:val="TableItemNoIndent"/>
            </w:pPr>
            <w:r>
              <w:fldChar w:fldCharType="begin"/>
            </w:r>
            <w:r>
              <w:instrText xml:space="preserve"> GUID=574c04f4-3026-4876-9fc9-9adacb711941 </w:instrText>
            </w:r>
            <w:r>
              <w:fldChar w:fldCharType="end"/>
            </w:r>
            <w:r>
              <w:t>)</w:t>
            </w:r>
          </w:p>
        </w:tc>
      </w:tr>
      <w:tr w:rsidR="00600340" w:rsidTr="00B26ACC">
        <w:trPr>
          <w:cantSplit/>
          <w:jc w:val="center"/>
        </w:trPr>
        <w:tc>
          <w:tcPr>
            <w:tcW w:w="7256" w:type="dxa"/>
            <w:gridSpan w:val="4"/>
          </w:tcPr>
          <w:p w:rsidR="00600340" w:rsidRDefault="00600340" w:rsidP="00B26ACC">
            <w:pPr>
              <w:pStyle w:val="TableItemNoIndent"/>
            </w:pPr>
            <w:r>
              <w:fldChar w:fldCharType="begin"/>
            </w:r>
            <w:r>
              <w:instrText xml:space="preserve"> GUID=f2512d17-fc97-4e9b-b877-453fb660613a </w:instrText>
            </w:r>
            <w:r>
              <w:fldChar w:fldCharType="end"/>
            </w:r>
            <w:r>
              <w:rPr>
                <w:i/>
              </w:rPr>
              <w:t xml:space="preserve">Advocate and Solicitor </w:t>
            </w:r>
            <w:r>
              <w:rPr>
                <w:i/>
              </w:rPr>
              <w:br/>
              <w:t>(or Commissioner for Oaths).</w:t>
            </w:r>
          </w:p>
        </w:tc>
      </w:tr>
      <w:tr w:rsidR="00600340" w:rsidRPr="006F2CA2" w:rsidTr="00B26ACC">
        <w:trPr>
          <w:gridAfter w:val="1"/>
          <w:wAfter w:w="827" w:type="dxa"/>
          <w:cantSplit/>
          <w:jc w:val="center"/>
        </w:trPr>
        <w:tc>
          <w:tcPr>
            <w:tcW w:w="6429" w:type="dxa"/>
            <w:gridSpan w:val="3"/>
          </w:tcPr>
          <w:p w:rsidR="00600340" w:rsidRDefault="00600340" w:rsidP="00B26ACC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6"/>
                <w:szCs w:val="20"/>
                <w:lang w:val="en-GB" w:eastAsia="en-US"/>
              </w:rPr>
            </w:pPr>
          </w:p>
          <w:p w:rsidR="00600340" w:rsidRDefault="00600340" w:rsidP="00B26ACC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6"/>
                <w:szCs w:val="20"/>
                <w:lang w:val="en-GB" w:eastAsia="en-US"/>
              </w:rPr>
            </w:pPr>
          </w:p>
          <w:p w:rsidR="00600340" w:rsidRDefault="00600340" w:rsidP="00B26ACC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6"/>
                <w:szCs w:val="20"/>
                <w:lang w:val="en-GB" w:eastAsia="en-US"/>
              </w:rPr>
            </w:pPr>
          </w:p>
          <w:p w:rsidR="00600340" w:rsidRDefault="00600340" w:rsidP="00B26ACC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6"/>
                <w:szCs w:val="20"/>
                <w:lang w:val="en-GB" w:eastAsia="en-US"/>
              </w:rPr>
            </w:pPr>
          </w:p>
          <w:p w:rsidR="00600340" w:rsidRDefault="00600340" w:rsidP="00B26ACC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6"/>
                <w:szCs w:val="20"/>
                <w:lang w:val="en-GB" w:eastAsia="en-US"/>
              </w:rPr>
            </w:pPr>
          </w:p>
          <w:p w:rsidR="00600340" w:rsidRDefault="00600340" w:rsidP="00B26ACC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6"/>
                <w:szCs w:val="20"/>
                <w:lang w:val="en-GB" w:eastAsia="en-US"/>
              </w:rPr>
              <w:br w:type="page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br w:type="page"/>
            </w:r>
          </w:p>
          <w:p w:rsidR="00600340" w:rsidRDefault="00600340" w:rsidP="00B26ACC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</w:p>
          <w:p w:rsidR="00600340" w:rsidRDefault="00600340" w:rsidP="00B26ACC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</w:p>
          <w:p w:rsidR="00600340" w:rsidRDefault="00600340" w:rsidP="00B26ACC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</w:p>
          <w:p w:rsidR="00600340" w:rsidRDefault="00600340" w:rsidP="00B26ACC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</w:p>
          <w:p w:rsidR="00600340" w:rsidRDefault="00600340" w:rsidP="00B26ACC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</w:p>
          <w:p w:rsidR="00600340" w:rsidRDefault="00600340" w:rsidP="00B26ACC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</w:p>
          <w:p w:rsidR="00600340" w:rsidRDefault="00600340" w:rsidP="00B26ACC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</w:p>
          <w:p w:rsidR="00600340" w:rsidRDefault="00600340" w:rsidP="00B26ACC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</w:p>
          <w:p w:rsidR="00600340" w:rsidRPr="006F2CA2" w:rsidRDefault="00600340" w:rsidP="00B26ACC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GUID=958c2d5f-5565-48c1-8b56-689e50d83a24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</w:p>
        </w:tc>
      </w:tr>
    </w:tbl>
    <w:p w:rsidR="00F3467F" w:rsidRPr="00600340" w:rsidRDefault="00F3467F" w:rsidP="00600340">
      <w:bookmarkStart w:id="0" w:name="_GoBack"/>
      <w:bookmarkEnd w:id="0"/>
    </w:p>
    <w:sectPr w:rsidR="00F3467F" w:rsidRPr="00600340" w:rsidSect="00D54D29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29"/>
    <w:rsid w:val="003C15F3"/>
    <w:rsid w:val="00600340"/>
    <w:rsid w:val="00C3331D"/>
    <w:rsid w:val="00CC200D"/>
    <w:rsid w:val="00D54D29"/>
    <w:rsid w:val="00F34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E144E"/>
  <w15:chartTrackingRefBased/>
  <w15:docId w15:val="{0AD2374A-9875-4AD8-B212-1B59B4296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29"/>
    <w:pPr>
      <w:spacing w:before="90" w:after="180" w:line="360" w:lineRule="auto"/>
    </w:pPr>
    <w:rPr>
      <w:rFonts w:ascii="Arial" w:eastAsia="Times New Roman" w:hAnsi="Arial" w:cs="Arial"/>
      <w:sz w:val="24"/>
      <w:szCs w:val="24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ItemNoIndent">
    <w:name w:val="TableItemNoIndent"/>
    <w:basedOn w:val="Normal"/>
    <w:rsid w:val="00C3331D"/>
    <w:pPr>
      <w:spacing w:before="60" w:after="60" w:line="240" w:lineRule="auto"/>
    </w:pPr>
    <w:rPr>
      <w:rFonts w:ascii="Times New Roman" w:hAnsi="Times New Roman" w:cs="Times New Roman"/>
      <w:sz w:val="22"/>
      <w:szCs w:val="20"/>
      <w:lang w:val="en-US" w:eastAsia="en-US"/>
    </w:rPr>
  </w:style>
  <w:style w:type="paragraph" w:customStyle="1" w:styleId="TableItemIndent2">
    <w:name w:val="TableItemIndent(2)"/>
    <w:basedOn w:val="Normal"/>
    <w:rsid w:val="00C3331D"/>
    <w:pPr>
      <w:spacing w:before="60" w:after="60" w:line="240" w:lineRule="auto"/>
      <w:ind w:left="950" w:hanging="475"/>
    </w:pPr>
    <w:rPr>
      <w:rFonts w:ascii="Times New Roman" w:hAnsi="Times New Roman" w:cs="Times New Roman"/>
      <w:sz w:val="22"/>
      <w:szCs w:val="20"/>
      <w:lang w:val="en-US" w:eastAsia="en-US"/>
    </w:rPr>
  </w:style>
  <w:style w:type="paragraph" w:customStyle="1" w:styleId="TableItemCentered">
    <w:name w:val="TableItemCentered"/>
    <w:basedOn w:val="Normal"/>
    <w:rsid w:val="00C3331D"/>
    <w:pPr>
      <w:spacing w:before="60" w:after="60" w:line="240" w:lineRule="auto"/>
      <w:jc w:val="center"/>
    </w:pPr>
    <w:rPr>
      <w:rFonts w:ascii="Times New Roman" w:hAnsi="Times New Roman" w:cs="Times New Roman"/>
      <w:sz w:val="22"/>
      <w:szCs w:val="20"/>
      <w:lang w:val="en-GB" w:eastAsia="en-US"/>
    </w:rPr>
  </w:style>
  <w:style w:type="paragraph" w:customStyle="1" w:styleId="TableItemIndent3">
    <w:name w:val="TableItemIndent(3)"/>
    <w:basedOn w:val="TableItemIndent2"/>
    <w:rsid w:val="00C3331D"/>
    <w:pPr>
      <w:ind w:left="1584" w:hanging="533"/>
    </w:pPr>
    <w:rPr>
      <w:lang w:val="en-GB"/>
    </w:rPr>
  </w:style>
  <w:style w:type="paragraph" w:customStyle="1" w:styleId="ScheduleSectionTextIndent">
    <w:name w:val="ScheduleSectionTextIndent"/>
    <w:basedOn w:val="Normal"/>
    <w:qFormat/>
    <w:rsid w:val="00C3331D"/>
    <w:pPr>
      <w:spacing w:before="120" w:after="0" w:line="240" w:lineRule="auto"/>
      <w:jc w:val="both"/>
    </w:pPr>
    <w:rPr>
      <w:rFonts w:ascii="Times New Roman" w:hAnsi="Times New Roman" w:cs="Times New Roman"/>
      <w:sz w:val="22"/>
      <w:szCs w:val="20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WOG ICT</Company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Alwyn TAN (GOVTECH)</dc:creator>
  <cp:keywords/>
  <dc:description/>
  <cp:lastModifiedBy>Alwyn TAN (GOVTECH)</cp:lastModifiedBy>
  <cp:revision>2</cp:revision>
  <dcterms:created xsi:type="dcterms:W3CDTF">2019-05-08T08:43:00Z</dcterms:created>
  <dcterms:modified xsi:type="dcterms:W3CDTF">2019-05-08T08:43:00Z</dcterms:modified>
</cp:coreProperties>
</file>