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380"/>
        <w:gridCol w:w="4260"/>
        <w:gridCol w:w="1360"/>
      </w:tblGrid>
      <w:tr w:rsidR="00536DCF" w:rsidRPr="006F2CA2" w:rsidTr="00B26ACC">
        <w:trPr>
          <w:cantSplit/>
          <w:jc w:val="center"/>
        </w:trPr>
        <w:tc>
          <w:tcPr>
            <w:tcW w:w="7000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GUID=9d39b631-3be7-4af5-bf29-10899ac185ca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43</w:t>
            </w:r>
          </w:p>
        </w:tc>
      </w:tr>
      <w:tr w:rsidR="00536DCF" w:rsidRPr="006F2CA2" w:rsidTr="00B26ACC">
        <w:trPr>
          <w:cantSplit/>
          <w:jc w:val="center"/>
        </w:trPr>
        <w:tc>
          <w:tcPr>
            <w:tcW w:w="1380" w:type="dxa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GUID=be077efa-f0c0-471b-b87b-50663a852d32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R.146</w:t>
            </w:r>
          </w:p>
        </w:tc>
        <w:tc>
          <w:tcPr>
            <w:tcW w:w="4260" w:type="dxa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GUID=211854f5-e2a3-4cde-981f-00c8b20a2b89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ADOPTION ORDER</w:t>
            </w:r>
          </w:p>
        </w:tc>
        <w:tc>
          <w:tcPr>
            <w:tcW w:w="1360" w:type="dxa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GUID=a9ec99cd-0bf2-43e1-a3c8-744a484cbecb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536DCF" w:rsidRPr="006F2CA2" w:rsidTr="00B26ACC">
        <w:trPr>
          <w:cantSplit/>
          <w:jc w:val="center"/>
        </w:trPr>
        <w:tc>
          <w:tcPr>
            <w:tcW w:w="7000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GUID=ba6958aa-3ffa-4494-a5f2-3a6656deab6f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37)</w:t>
            </w:r>
          </w:p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GUID=120abdcb-04aa-4742-98f9-59057863aecf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(Order where child is born outside Singapore)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GUID=0dfde384-364f-4152-bd32-3b58cd12dbf2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 at the hearing: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GUID=a61326a4-d793-440b-bab3-43e79cdbcb70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Male/Female applicant(s)*: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GUID=1fbfe401-bfcd-4bea-acb3-7c2c8e89376e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Applicant(s)’s solicitor*: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GUID=905d8137-cf69-41e1-ac11-b247feb1d521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mother/father*: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GUID=29f615f6-8c15-46bc-ae1c-4a50614dcc7c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mother’s/father’s solicitor*: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GUID=d246ea05-f2bf-4dc6-b9eb-fae6135a7698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Guardian in adoption (name of Child Welfare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Officer)*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GUID=a9bb25da-8998-4b0e-90de-e0fcd6504acd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Orders made: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GUID=6f69f482-a87a-4d07-b4e6-f04fd0a463f0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be authorised to adopt the said infant             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(original name of infant) to be called                         born on                      .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GUID=3d019d8e-e967-48eb-a89f-a4798abb05cf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pay(s) the costs of these proceedings to the Director of Social Welfare.</w:t>
            </w:r>
          </w:p>
          <w:p w:rsidR="00536DCF" w:rsidRPr="006F2CA2" w:rsidRDefault="00536DCF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GUID=01dc1d69-13d7-4778-921e-35dacec5002f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(To specify if any other order given.)</w:t>
            </w:r>
          </w:p>
          <w:p w:rsidR="00536DCF" w:rsidRPr="006F2CA2" w:rsidRDefault="00536DCF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GUID=86942e11-c85b-4a54-b58f-1196cae1b0ca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# This form requires sealing by the Court and the signature of the Registrar.</w:t>
            </w:r>
          </w:p>
          <w:p w:rsidR="00536DCF" w:rsidRPr="006F2CA2" w:rsidRDefault="00536DCF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GUID=52eee1e8-54b4-4d85-b033-cceb19a6018f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</w:tc>
      </w:tr>
    </w:tbl>
    <w:p w:rsidR="00536DCF" w:rsidRPr="006F2CA2" w:rsidRDefault="00536DCF" w:rsidP="00536DCF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tbl>
      <w:tblPr>
        <w:tblW w:w="8124" w:type="dxa"/>
        <w:tblLook w:val="04A0" w:firstRow="1" w:lastRow="0" w:firstColumn="1" w:lastColumn="0" w:noHBand="0" w:noVBand="1"/>
      </w:tblPr>
      <w:tblGrid>
        <w:gridCol w:w="817"/>
        <w:gridCol w:w="709"/>
        <w:gridCol w:w="602"/>
        <w:gridCol w:w="542"/>
        <w:gridCol w:w="654"/>
        <w:gridCol w:w="566"/>
        <w:gridCol w:w="349"/>
        <w:gridCol w:w="349"/>
        <w:gridCol w:w="730"/>
        <w:gridCol w:w="1206"/>
        <w:gridCol w:w="476"/>
        <w:gridCol w:w="1124"/>
      </w:tblGrid>
      <w:tr w:rsidR="00536DCF" w:rsidTr="00B26ACC">
        <w:trPr>
          <w:gridBefore w:val="1"/>
          <w:wBefore w:w="817" w:type="dxa"/>
          <w:cantSplit/>
          <w:trHeight w:val="420"/>
        </w:trPr>
        <w:tc>
          <w:tcPr>
            <w:tcW w:w="7307" w:type="dxa"/>
            <w:gridSpan w:val="11"/>
            <w:vAlign w:val="bottom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GUID=bb4d469e-b9f3-432e-bbaa-4d63b1507781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SCHEDULE</w:t>
            </w:r>
          </w:p>
        </w:tc>
      </w:tr>
      <w:tr w:rsidR="00536DCF" w:rsidTr="00B26ACC">
        <w:trPr>
          <w:gridBefore w:val="1"/>
          <w:wBefore w:w="817" w:type="dxa"/>
          <w:cantSplit/>
          <w:trHeight w:val="1200"/>
        </w:trPr>
        <w:tc>
          <w:tcPr>
            <w:tcW w:w="1311" w:type="dxa"/>
            <w:gridSpan w:val="2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GUID=78c9cd22-beee-408f-9a52-0fc0b0b2fe3f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  <w:t>HILD’S PARTICULARS</w:t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GUID=c636a75f-ca46-48cd-b028-1a8e51e64758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before adoption</w:t>
            </w:r>
          </w:p>
        </w:tc>
        <w:tc>
          <w:tcPr>
            <w:tcW w:w="2806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GUID=27c1ec68-dd85-448d-a87a-49ffc9b0cd25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conferred by Adoption Order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1311" w:type="dxa"/>
            <w:gridSpan w:val="2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GUID=78c9cd22-beee-408f-9a52-0fc0b0b2fe3f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42" w:type="dxa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GUID=a97e3e09-f5c0-456b-ad88-0d907c0256c7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Sex</w:t>
            </w:r>
          </w:p>
        </w:tc>
        <w:tc>
          <w:tcPr>
            <w:tcW w:w="654" w:type="dxa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GUID=c4bcf8e3-e959-42ee-9e08-5b19e7142696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</w:tc>
        <w:tc>
          <w:tcPr>
            <w:tcW w:w="566" w:type="dxa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GUID=542a9555-dce9-43e3-959e-8a49aaf9cce7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Day</w:t>
            </w:r>
          </w:p>
        </w:tc>
        <w:tc>
          <w:tcPr>
            <w:tcW w:w="698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GUID=d472ee66-9d8c-4367-ac76-b3c2374a6514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Month</w:t>
            </w:r>
          </w:p>
        </w:tc>
        <w:tc>
          <w:tcPr>
            <w:tcW w:w="730" w:type="dxa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GUID=afe209c1-beef-412c-a98b-283f46fd3c0a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Year</w:t>
            </w:r>
          </w:p>
        </w:tc>
        <w:tc>
          <w:tcPr>
            <w:tcW w:w="1206" w:type="dxa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GUID=18cbf85b-1689-4514-beca-ebea732c0db1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Place of birth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GUID=821ae005-080a-4543-8d46-89e75b3aa8dd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Birth Register No./Entry No. of Previous Adoption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1311" w:type="dxa"/>
            <w:gridSpan w:val="2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GUID=648f8b10-ccd8-426b-9cc9-29a1b9748437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Natural Parents/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Previous Adopters</w:t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GUID=5726eabb-4897-4c76-ab5d-c0dbb11c3516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Father</w:t>
            </w:r>
          </w:p>
        </w:tc>
        <w:tc>
          <w:tcPr>
            <w:tcW w:w="1206" w:type="dxa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GUID=704540b7-2eb6-4114-a96b-42732adc5d8c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Father at the time of the child’s birth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GUID=fcf7c469-83a4-4dc5-9075-2f1c2ab2ee5d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1311" w:type="dxa"/>
            <w:gridSpan w:val="2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GUID=648f8b10-ccd8-426b-9cc9-29a1b9748437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GUID=30c19798-95f1-407f-9cbb-6aec261728c6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Mother</w:t>
            </w:r>
          </w:p>
        </w:tc>
        <w:tc>
          <w:tcPr>
            <w:tcW w:w="1206" w:type="dxa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GUID=1b9043e7-7420-4a29-8716-15d34bc07899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Mother at the time of the child’s birth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GUID=8e2ae52f-c8a7-4bdf-8f07-ddefd61f6c07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709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  <w:instrText xml:space="preserve"> GUID=365c0d7f-c618-4b45-915d-312168e0d62b </w:instrText>
            </w:r>
            <w:r w:rsidRPr="006F2CA2"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  <w:t>ADOPTIVE PARENTS</w:t>
            </w:r>
          </w:p>
        </w:tc>
        <w:tc>
          <w:tcPr>
            <w:tcW w:w="602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GUID=790b8cc2-61f0-48fd-a322-ee855ca5375f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Father</w:t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GUID=74df39a1-2145-4e5f-84b2-4f4aacbbbde9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and Surname</w:t>
            </w:r>
          </w:p>
        </w:tc>
        <w:tc>
          <w:tcPr>
            <w:tcW w:w="1206" w:type="dxa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GUID=65f7d784-5937-4464-8d5f-4a76ab33da52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GUID=65b5f7fa-e617-4c8b-9d90-dae1136e9034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Country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of birth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709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GUID=365c0d7f-c618-4b45-915d-312168e0d62b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02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GUID=790b8cc2-61f0-48fd-a322-ee855ca5375f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2111" w:type="dxa"/>
            <w:gridSpan w:val="4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GUID=f9f2e1dc-ea23-41c5-b439-76d34f5bec86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</w:tc>
        <w:tc>
          <w:tcPr>
            <w:tcW w:w="2285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GUID=6b9eb606-a61f-4342-a518-e2d5d771efb1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GUID=f48b2baf-3534-4f45-877e-2e1a57731aac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</w:tc>
      </w:tr>
      <w:tr w:rsidR="00536DCF" w:rsidTr="00B26ACC">
        <w:trPr>
          <w:gridBefore w:val="1"/>
          <w:wBefore w:w="817" w:type="dxa"/>
          <w:cantSplit/>
          <w:trHeight w:val="237"/>
        </w:trPr>
        <w:tc>
          <w:tcPr>
            <w:tcW w:w="709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GUID=365c0d7f-c618-4b45-915d-312168e0d62b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02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GUID=790b8cc2-61f0-48fd-a322-ee855ca5375f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GUID=8212df6a-27df-41a1-9260-7be010fb91af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</w:tc>
        <w:tc>
          <w:tcPr>
            <w:tcW w:w="2806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GUID=bc608109-608e-4d5d-9f2b-2be757ef5a20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</w:tc>
      </w:tr>
      <w:tr w:rsidR="00536DCF" w:rsidTr="00B26ACC">
        <w:trPr>
          <w:gridBefore w:val="1"/>
          <w:wBefore w:w="817" w:type="dxa"/>
          <w:cantSplit/>
          <w:trHeight w:val="610"/>
        </w:trPr>
        <w:tc>
          <w:tcPr>
            <w:tcW w:w="709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GUID=365c0d7f-c618-4b45-915d-312168e0d62b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02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GUID=ab36000b-cd66-4329-bd3c-9bd67967629b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Mother</w:t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GUID=f6735683-599c-49ea-a7a6-9ae9c823e4e1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Maiden name</w:t>
            </w:r>
          </w:p>
        </w:tc>
        <w:tc>
          <w:tcPr>
            <w:tcW w:w="1206" w:type="dxa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GUID=dc3616b6-4be6-47ae-a29a-227d5c1cde53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GUID=41a484da-f936-4256-997b-b44e85163677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Country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of birth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709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GUID=365c0d7f-c618-4b45-915d-312168e0d62b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02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GUID=ab36000b-cd66-4329-bd3c-9bd67967629b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2111" w:type="dxa"/>
            <w:gridSpan w:val="4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GUID=ec0d3f49-b7a7-4b9e-a9b4-9e0395b1708a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</w:tc>
        <w:tc>
          <w:tcPr>
            <w:tcW w:w="2285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GUID=0c27def9-7ce6-4edd-91a9-d4d419b76bbc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</w:tc>
        <w:tc>
          <w:tcPr>
            <w:tcW w:w="1600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GUID=f348caf7-2383-46c2-a0a7-e82c4ad7f332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709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GUID=365c0d7f-c618-4b45-915d-312168e0d62b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02" w:type="dxa"/>
            <w:textDirection w:val="btLr"/>
            <w:vAlign w:val="center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GUID=ab36000b-cd66-4329-bd3c-9bd67967629b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90" w:type="dxa"/>
            <w:gridSpan w:val="6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GUID=9ee844ed-4c8a-4090-9a13-90dbafa13c1f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</w:tc>
        <w:tc>
          <w:tcPr>
            <w:tcW w:w="2806" w:type="dxa"/>
            <w:gridSpan w:val="3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GUID=c9e86030-279f-4664-a3d9-6f061124bca6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1311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GUID=f7599594-0073-4429-aeba-0fc9a4481eb0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996" w:type="dxa"/>
            <w:gridSpan w:val="9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GUID=d21498d7-70f0-46f9-a534-ac4da84bce27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Adoption Order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1311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GUID=fc961c8f-f59a-493a-8aa9-37d966fc5725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996" w:type="dxa"/>
            <w:gridSpan w:val="9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GUID=c8e4b63e-b98e-499a-9281-95c7322a36c3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Description of Court by which made</w:t>
            </w:r>
          </w:p>
        </w:tc>
      </w:tr>
      <w:tr w:rsidR="00536DCF" w:rsidTr="00B26ACC">
        <w:trPr>
          <w:gridBefore w:val="1"/>
          <w:wBefore w:w="817" w:type="dxa"/>
          <w:cantSplit/>
        </w:trPr>
        <w:tc>
          <w:tcPr>
            <w:tcW w:w="1311" w:type="dxa"/>
            <w:gridSpan w:val="2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GUID=c040ce6e-b02f-4267-8fa7-d1f3101db350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996" w:type="dxa"/>
            <w:gridSpan w:val="9"/>
          </w:tcPr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GUID=e23fcc2c-b4a3-45d6-b2dd-65d4c72ba003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In the case of adoption by a single adopter, whether adopter wishes his or her name to appear as adoptive father or adoptive mother on the child’s new birth certificate.</w:t>
            </w:r>
          </w:p>
          <w:p w:rsidR="00536DCF" w:rsidRPr="006F2CA2" w:rsidRDefault="00536DCF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GUID=612680ef-e1aa-4130-839c-c2e9b751b29f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Yes/No*</w:t>
            </w:r>
          </w:p>
        </w:tc>
      </w:tr>
      <w:tr w:rsidR="00536DCF" w:rsidRPr="006F2CA2" w:rsidTr="00B26ACC">
        <w:tblPrEx>
          <w:jc w:val="center"/>
        </w:tblPrEx>
        <w:trPr>
          <w:gridAfter w:val="1"/>
          <w:wAfter w:w="1124" w:type="dxa"/>
          <w:cantSplit/>
          <w:jc w:val="center"/>
        </w:trPr>
        <w:tc>
          <w:tcPr>
            <w:tcW w:w="7000" w:type="dxa"/>
            <w:gridSpan w:val="11"/>
          </w:tcPr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0"/>
                <w:szCs w:val="20"/>
                <w:lang w:val="en-GB" w:eastAsia="en-US"/>
              </w:rPr>
            </w:pP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GUID=62f6468b-8ba0-4c67-b77b-e884f5457ea3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No. of Entry: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GUID=b3181167-6efa-4215-9878-8cada893ef3e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Date and country of birth of child: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GUID=671aa747-ddf3-4c06-9c78-62cc8e096b2c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Name and surname of child: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GUID=ba8f6b09-d451-4255-b409-52c2074d917a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4.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Sex of child: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GUID=10d068f5-2ec8-486b-b890-bba214da88b5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5.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Name and surname, address and occupation of adopter or adopters: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GUID=c0ca41c4-349e-4477-8053-4148c8138dc6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6.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Date of adoption order and description of Court by which made: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GUID=ea59a312-f0e9-4dc4-9a70-721eea444e02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7.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Date of Entry:</w:t>
            </w:r>
          </w:p>
          <w:p w:rsidR="00536DCF" w:rsidRPr="006F2CA2" w:rsidRDefault="00536DCF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0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GUID=960eb724-d5d7-4baf-9ee2-c6aa4ab76f21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8.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ab/>
              <w:t>Signature of officer deputed by Registrar-General to effect the entry:</w:t>
            </w:r>
          </w:p>
        </w:tc>
      </w:tr>
    </w:tbl>
    <w:p w:rsidR="00F3467F" w:rsidRPr="00536DCF" w:rsidRDefault="00F3467F" w:rsidP="00536DCF">
      <w:bookmarkStart w:id="0" w:name="_GoBack"/>
      <w:bookmarkEnd w:id="0"/>
    </w:p>
    <w:sectPr w:rsidR="00F3467F" w:rsidRPr="00536DCF" w:rsidSect="00EC08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B"/>
    <w:rsid w:val="00536DCF"/>
    <w:rsid w:val="00EC081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C985-2063-44EB-9ECF-A1C318C1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1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2019-05-08T08:47:00Z</dcterms:created>
  <dcterms:modified xsi:type="dcterms:W3CDTF">2019-05-08T08:47:00Z</dcterms:modified>
</cp:coreProperties>
</file>