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4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</w:pPr>
      <w:bookmarkStart w:id="0" w:name="bookmark0"/>
      <w:bookmarkStart w:id="1" w:name="bookmark1"/>
      <w:bookmarkStart w:id="2" w:name="bookmark2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</w:rPr>
        <w:t>题思路解答 古代玻璃制品的成分分析与鉴别</w:t>
      </w:r>
      <w:bookmarkEnd w:id="0"/>
      <w:bookmarkEnd w:id="1"/>
      <w:bookmarkEnd w:id="2"/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line="259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问题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</w:rPr>
        <w:t>1</w:t>
      </w:r>
      <w:r>
        <w:rPr>
          <w:color w:val="000000"/>
          <w:spacing w:val="0"/>
          <w:w w:val="100"/>
          <w:position w:val="0"/>
        </w:rPr>
        <w:t>对这些玻璃文物的表面风化与其玻璃类型、纹饰和颜色的关系进行分析；结合玻璃 的类型，分析文物样品表面有无风化化学成分含量的统计规律，并根据风化点检测数据，预 测其风化前的化学成分含量。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line="259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第一问先做统计规律，其标签是有无风化，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500" w:line="259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根据表</w:t>
      </w:r>
      <w:r>
        <w:rPr>
          <w:color w:val="000000"/>
          <w:spacing w:val="0"/>
          <w:w w:val="100"/>
          <w:position w:val="0"/>
          <w:sz w:val="14"/>
          <w:szCs w:val="14"/>
        </w:rPr>
        <w:t>1</w:t>
      </w:r>
      <w:r>
        <w:rPr>
          <w:color w:val="000000"/>
          <w:spacing w:val="0"/>
          <w:w w:val="100"/>
          <w:position w:val="0"/>
        </w:rPr>
        <w:t>我们可以知道文物是否被风化，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题目要求我们统计规律，注意这里是统计不是分析，我们只要把数据可视化出来，通过肉眼 观察明显导致是否风化的决定性成分因素即可，当然有可能肉眼是没法容易看得出的，不过 这里只需要简单对比，这是第一步，需要做一个成分折线图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折线图的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x</w:t>
      </w:r>
      <w:r>
        <w:rPr>
          <w:color w:val="000000"/>
          <w:spacing w:val="0"/>
          <w:w w:val="100"/>
          <w:position w:val="0"/>
        </w:rPr>
        <w:t>轴为：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253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16"/>
          <w:szCs w:val="16"/>
          <w:lang w:val="zh-TW" w:eastAsia="zh-TW" w:bidi="zh-TW"/>
        </w:rPr>
        <w:t>二氧化硅</w:t>
      </w:r>
      <w:r>
        <w:rPr>
          <w:color w:val="000000"/>
          <w:spacing w:val="0"/>
          <w:w w:val="100"/>
          <w:position w:val="0"/>
          <w:lang w:val="en-US" w:eastAsia="en-US" w:bidi="en-US"/>
        </w:rPr>
        <w:t>(Si02)</w:t>
      </w:r>
      <w:r>
        <w:rPr>
          <w:color w:val="000000"/>
          <w:spacing w:val="0"/>
          <w:w w:val="100"/>
          <w:position w:val="0"/>
          <w:lang w:val="zh-TW" w:eastAsia="zh-TW" w:bidi="zh-TW"/>
        </w:rPr>
        <w:t>,</w:t>
      </w:r>
      <w:r>
        <w:rPr>
          <w:color w:val="000000"/>
          <w:spacing w:val="0"/>
          <w:w w:val="100"/>
          <w:position w:val="0"/>
          <w:sz w:val="16"/>
          <w:szCs w:val="16"/>
          <w:lang w:val="zh-TW" w:eastAsia="zh-TW" w:bidi="zh-TW"/>
        </w:rPr>
        <w:t>氧化钠</w:t>
      </w:r>
      <w:r>
        <w:rPr>
          <w:color w:val="000000"/>
          <w:spacing w:val="0"/>
          <w:w w:val="100"/>
          <w:position w:val="0"/>
          <w:lang w:val="en-US" w:eastAsia="en-US" w:bidi="en-US"/>
        </w:rPr>
        <w:t>(Na20),</w:t>
      </w:r>
      <w:r>
        <w:rPr>
          <w:color w:val="000000"/>
          <w:spacing w:val="0"/>
          <w:w w:val="100"/>
          <w:position w:val="0"/>
          <w:sz w:val="16"/>
          <w:szCs w:val="16"/>
          <w:lang w:val="zh-TW" w:eastAsia="zh-TW" w:bidi="zh-TW"/>
        </w:rPr>
        <w:t>氧化钾</w:t>
      </w:r>
      <w:r>
        <w:rPr>
          <w:color w:val="000000"/>
          <w:spacing w:val="0"/>
          <w:w w:val="100"/>
          <w:position w:val="0"/>
          <w:lang w:val="en-US" w:eastAsia="en-US" w:bidi="en-US"/>
        </w:rPr>
        <w:t>(K20)</w:t>
      </w:r>
      <w:r>
        <w:rPr>
          <w:color w:val="000000"/>
          <w:spacing w:val="0"/>
          <w:w w:val="100"/>
          <w:position w:val="0"/>
          <w:lang w:val="zh-TW" w:eastAsia="zh-TW" w:bidi="zh-TW"/>
        </w:rPr>
        <w:t>,</w:t>
      </w:r>
      <w:r>
        <w:rPr>
          <w:color w:val="000000"/>
          <w:spacing w:val="0"/>
          <w:w w:val="100"/>
          <w:position w:val="0"/>
          <w:sz w:val="16"/>
          <w:szCs w:val="16"/>
          <w:lang w:val="zh-TW" w:eastAsia="zh-TW" w:bidi="zh-TW"/>
        </w:rPr>
        <w:t>氧化钙</w:t>
      </w:r>
      <w:r>
        <w:rPr>
          <w:color w:val="000000"/>
          <w:spacing w:val="0"/>
          <w:w w:val="100"/>
          <w:position w:val="0"/>
          <w:lang w:val="en-US" w:eastAsia="en-US" w:bidi="en-US"/>
        </w:rPr>
        <w:t>(CaO)</w:t>
      </w:r>
      <w:r>
        <w:rPr>
          <w:color w:val="000000"/>
          <w:spacing w:val="0"/>
          <w:w w:val="100"/>
          <w:position w:val="0"/>
          <w:sz w:val="16"/>
          <w:szCs w:val="16"/>
          <w:lang w:val="zh-TW" w:eastAsia="zh-TW" w:bidi="zh-TW"/>
        </w:rPr>
        <w:t>氧化镁</w:t>
      </w:r>
      <w:r>
        <w:rPr>
          <w:color w:val="000000"/>
          <w:spacing w:val="0"/>
          <w:w w:val="100"/>
          <w:position w:val="0"/>
          <w:lang w:val="en-US" w:eastAsia="en-US" w:bidi="en-US"/>
        </w:rPr>
        <w:t>(MgO)</w:t>
      </w:r>
      <w:r>
        <w:rPr>
          <w:color w:val="000000"/>
          <w:spacing w:val="0"/>
          <w:w w:val="100"/>
          <w:position w:val="0"/>
          <w:lang w:val="zh-TW" w:eastAsia="zh-TW" w:bidi="zh-TW"/>
        </w:rPr>
        <w:t>,</w:t>
      </w:r>
      <w:r>
        <w:rPr>
          <w:color w:val="000000"/>
          <w:spacing w:val="0"/>
          <w:w w:val="100"/>
          <w:position w:val="0"/>
          <w:sz w:val="16"/>
          <w:szCs w:val="16"/>
          <w:lang w:val="zh-TW" w:eastAsia="zh-TW" w:bidi="zh-TW"/>
        </w:rPr>
        <w:t xml:space="preserve">氧化铝 </w:t>
      </w:r>
      <w:r>
        <w:rPr>
          <w:color w:val="000000"/>
          <w:spacing w:val="0"/>
          <w:w w:val="100"/>
          <w:position w:val="0"/>
          <w:lang w:val="en-US" w:eastAsia="en-US" w:bidi="en-US"/>
        </w:rPr>
        <w:t>(A1203)</w:t>
      </w:r>
      <w:r>
        <w:rPr>
          <w:color w:val="000000"/>
          <w:spacing w:val="0"/>
          <w:w w:val="100"/>
          <w:position w:val="0"/>
          <w:lang w:val="zh-TW" w:eastAsia="zh-TW" w:bidi="zh-TW"/>
        </w:rPr>
        <w:t>,</w:t>
      </w:r>
      <w:r>
        <w:rPr>
          <w:color w:val="000000"/>
          <w:spacing w:val="0"/>
          <w:w w:val="100"/>
          <w:position w:val="0"/>
          <w:sz w:val="16"/>
          <w:szCs w:val="16"/>
          <w:lang w:val="zh-TW" w:eastAsia="zh-TW" w:bidi="zh-TW"/>
        </w:rPr>
        <w:t>氧化铁</w:t>
      </w:r>
      <w:r>
        <w:rPr>
          <w:color w:val="000000"/>
          <w:spacing w:val="0"/>
          <w:w w:val="100"/>
          <w:position w:val="0"/>
          <w:lang w:val="en-US" w:eastAsia="en-US" w:bidi="en-US"/>
        </w:rPr>
        <w:t>(Fe2O3),</w:t>
      </w:r>
      <w:r>
        <w:rPr>
          <w:color w:val="000000"/>
          <w:spacing w:val="0"/>
          <w:w w:val="100"/>
          <w:position w:val="0"/>
          <w:sz w:val="16"/>
          <w:szCs w:val="16"/>
          <w:lang w:val="zh-TW" w:eastAsia="zh-TW" w:bidi="zh-TW"/>
        </w:rPr>
        <w:t>氧化铜</w:t>
      </w:r>
      <w:r>
        <w:rPr>
          <w:color w:val="000000"/>
          <w:spacing w:val="0"/>
          <w:w w:val="100"/>
          <w:position w:val="0"/>
          <w:lang w:val="en-US" w:eastAsia="en-US" w:bidi="en-US"/>
        </w:rPr>
        <w:t>(CuO)</w:t>
      </w:r>
      <w:r>
        <w:rPr>
          <w:color w:val="000000"/>
          <w:spacing w:val="0"/>
          <w:w w:val="100"/>
          <w:position w:val="0"/>
          <w:lang w:val="zh-TW" w:eastAsia="zh-TW" w:bidi="zh-TW"/>
        </w:rPr>
        <w:t>,</w:t>
      </w:r>
      <w:r>
        <w:rPr>
          <w:color w:val="000000"/>
          <w:spacing w:val="0"/>
          <w:w w:val="100"/>
          <w:position w:val="0"/>
          <w:sz w:val="16"/>
          <w:szCs w:val="16"/>
          <w:lang w:val="zh-TW" w:eastAsia="zh-TW" w:bidi="zh-TW"/>
        </w:rPr>
        <w:t>氧化铅</w:t>
      </w:r>
      <w:r>
        <w:rPr>
          <w:color w:val="000000"/>
          <w:spacing w:val="0"/>
          <w:w w:val="100"/>
          <w:position w:val="0"/>
          <w:lang w:val="en-US" w:eastAsia="en-US" w:bidi="en-US"/>
        </w:rPr>
        <w:t>(PbO)</w:t>
      </w:r>
      <w:r>
        <w:rPr>
          <w:color w:val="000000"/>
          <w:spacing w:val="0"/>
          <w:w w:val="100"/>
          <w:position w:val="0"/>
          <w:lang w:val="zh-TW" w:eastAsia="zh-TW" w:bidi="zh-TW"/>
        </w:rPr>
        <w:t>,</w:t>
      </w:r>
      <w:r>
        <w:rPr>
          <w:color w:val="000000"/>
          <w:spacing w:val="0"/>
          <w:w w:val="100"/>
          <w:position w:val="0"/>
          <w:sz w:val="16"/>
          <w:szCs w:val="16"/>
          <w:lang w:val="zh-TW" w:eastAsia="zh-TW" w:bidi="zh-TW"/>
        </w:rPr>
        <w:t>氧化</w:t>
      </w:r>
      <w:r>
        <w:rPr>
          <w:color w:val="000000"/>
          <w:spacing w:val="0"/>
          <w:w w:val="100"/>
          <w:position w:val="0"/>
          <w:lang w:val="en-US" w:eastAsia="en-US" w:bidi="en-US"/>
        </w:rPr>
        <w:t>«BaO)</w:t>
      </w:r>
      <w:r>
        <w:rPr>
          <w:color w:val="000000"/>
          <w:spacing w:val="0"/>
          <w:w w:val="100"/>
          <w:position w:val="0"/>
          <w:lang w:val="zh-TW" w:eastAsia="zh-TW" w:bidi="zh-TW"/>
        </w:rPr>
        <w:t>,</w:t>
      </w:r>
      <w:r>
        <w:rPr>
          <w:color w:val="000000"/>
          <w:spacing w:val="0"/>
          <w:w w:val="100"/>
          <w:position w:val="0"/>
          <w:sz w:val="16"/>
          <w:szCs w:val="16"/>
          <w:lang w:val="zh-TW" w:eastAsia="zh-TW" w:bidi="zh-TW"/>
        </w:rPr>
        <w:t>五氧化二磷</w:t>
      </w:r>
      <w:r>
        <w:rPr>
          <w:color w:val="000000"/>
          <w:spacing w:val="0"/>
          <w:w w:val="100"/>
          <w:position w:val="0"/>
          <w:lang w:val="en-US" w:eastAsia="en-US" w:bidi="en-US"/>
        </w:rPr>
        <w:t>(P205)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, </w:t>
      </w:r>
      <w:r>
        <w:rPr>
          <w:color w:val="000000"/>
          <w:spacing w:val="0"/>
          <w:w w:val="100"/>
          <w:position w:val="0"/>
          <w:sz w:val="16"/>
          <w:szCs w:val="16"/>
          <w:lang w:val="zh-TW" w:eastAsia="zh-TW" w:bidi="zh-TW"/>
        </w:rPr>
        <w:t>氧化總</w:t>
      </w:r>
      <w:r>
        <w:rPr>
          <w:color w:val="000000"/>
          <w:spacing w:val="0"/>
          <w:w w:val="100"/>
          <w:position w:val="0"/>
          <w:lang w:val="en-US" w:eastAsia="en-US" w:bidi="en-US"/>
        </w:rPr>
        <w:t>(SrO),</w:t>
      </w:r>
      <w:r>
        <w:rPr>
          <w:color w:val="000000"/>
          <w:spacing w:val="0"/>
          <w:w w:val="100"/>
          <w:position w:val="0"/>
          <w:sz w:val="16"/>
          <w:szCs w:val="16"/>
          <w:lang w:val="zh-TW" w:eastAsia="zh-TW" w:bidi="zh-TW"/>
        </w:rPr>
        <w:t>氧化锡</w:t>
      </w:r>
      <w:r>
        <w:rPr>
          <w:color w:val="000000"/>
          <w:spacing w:val="0"/>
          <w:w w:val="100"/>
          <w:position w:val="0"/>
          <w:lang w:val="en-US" w:eastAsia="en-US" w:bidi="en-US"/>
        </w:rPr>
        <w:t>(SnO2)</w:t>
      </w:r>
      <w:r>
        <w:rPr>
          <w:color w:val="000000"/>
          <w:spacing w:val="0"/>
          <w:w w:val="100"/>
          <w:position w:val="0"/>
          <w:lang w:val="zh-TW" w:eastAsia="zh-TW" w:bidi="zh-TW"/>
        </w:rPr>
        <w:t>,</w:t>
      </w:r>
      <w:r>
        <w:rPr>
          <w:color w:val="7A5A58"/>
          <w:spacing w:val="0"/>
          <w:w w:val="100"/>
          <w:position w:val="0"/>
          <w:sz w:val="16"/>
          <w:szCs w:val="16"/>
          <w:lang w:val="zh-TW" w:eastAsia="zh-TW" w:bidi="zh-TW"/>
        </w:rPr>
        <w:t>二</w:t>
      </w:r>
      <w:r>
        <w:rPr>
          <w:color w:val="000000"/>
          <w:spacing w:val="0"/>
          <w:w w:val="100"/>
          <w:position w:val="0"/>
          <w:sz w:val="16"/>
          <w:szCs w:val="16"/>
          <w:lang w:val="zh-TW" w:eastAsia="zh-TW" w:bidi="zh-TW"/>
        </w:rPr>
        <w:t>氧化硫</w:t>
      </w:r>
      <w:r>
        <w:rPr>
          <w:color w:val="000000"/>
          <w:spacing w:val="0"/>
          <w:w w:val="100"/>
          <w:position w:val="0"/>
          <w:lang w:val="en-US" w:eastAsia="en-US" w:bidi="en-US"/>
        </w:rPr>
        <w:t>(S02)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line="264" w:lineRule="auto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Y</w:t>
      </w:r>
      <w:r>
        <w:rPr>
          <w:color w:val="000000"/>
          <w:spacing w:val="0"/>
          <w:w w:val="100"/>
          <w:position w:val="0"/>
        </w:rPr>
        <w:t>轴为：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40" w:line="253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16"/>
          <w:szCs w:val="16"/>
          <w:lang w:val="zh-TW" w:eastAsia="zh-TW" w:bidi="zh-TW"/>
        </w:rPr>
        <w:t>成分，范围</w:t>
      </w:r>
      <w:r>
        <w:rPr>
          <w:color w:val="000000"/>
          <w:spacing w:val="0"/>
          <w:w w:val="100"/>
          <w:position w:val="0"/>
          <w:lang w:val="zh-TW" w:eastAsia="zh-TW" w:bidi="zh-TW"/>
        </w:rPr>
        <w:t>0% - 100%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580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这里要一用不同的线段类型去标注风化的曲线和未风化的曲线。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32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画折线图的实例代码</w:t>
      </w:r>
      <w:r>
        <w:rPr>
          <w:color w:val="000000"/>
          <w:spacing w:val="0"/>
          <w:w w:val="100"/>
          <w:position w:val="0"/>
          <w:sz w:val="14"/>
          <w:szCs w:val="14"/>
          <w:lang w:val="en-US" w:eastAsia="en-US" w:bidi="en-US"/>
        </w:rPr>
        <w:t>(python</w:t>
      </w:r>
      <w:r>
        <w:rPr>
          <w:color w:val="000000"/>
          <w:spacing w:val="0"/>
          <w:w w:val="100"/>
          <w:position w:val="0"/>
        </w:rPr>
        <w:t>代码)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# </w:t>
      </w:r>
      <w:r>
        <w:rPr>
          <w:color w:val="000000"/>
          <w:spacing w:val="0"/>
          <w:w w:val="100"/>
          <w:position w:val="0"/>
          <w:lang w:val="en-US" w:eastAsia="en-US" w:bidi="en-US"/>
        </w:rPr>
        <w:t>encoding=utf-8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34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from matplotlib import pyplot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240" w:lineRule="auto"/>
        <w:ind w:left="0" w:right="0" w:firstLine="34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import matplotlib. pyplot as pit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34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names = range (8, 21)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240" w:lineRule="auto"/>
        <w:ind w:left="0" w:right="0" w:firstLine="34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names = [str(x) for x in list(names)]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34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x = range(len(names))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240" w:lineRule="auto"/>
        <w:ind w:left="0" w:right="0" w:firstLine="34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y_train = [0. 840, 0. 839, 0. 834, 0. 832, 0. 824, 0. 831,0. 823, 0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.817, 0. 814, 0. 812, 0. 812, 0. 807, 0. 805]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6634" w:val="left"/>
        </w:tabs>
        <w:bidi w:val="0"/>
        <w:spacing w:before="0" w:line="240" w:lineRule="auto"/>
        <w:ind w:left="0" w:right="0" w:firstLine="34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y_test</w:t>
        <w:tab/>
        <w:t>=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[0. 838, 0. 840, 0. 840, 0. 834, 0. 828, 0. 814, 0. 812, 0. 822, 0. 818, 0. 815, 0. 807, 0. 801, 0. 796]</w:t>
      </w:r>
      <w:r>
        <w:br w:type="page"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34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#plt. plot (x, y, ' ro-')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  <w:rPr>
          <w:sz w:val="16"/>
          <w:szCs w:val="16"/>
        </w:rPr>
      </w:pPr>
      <w:r>
        <mc:AlternateContent>
          <mc:Choice Requires="wps">
            <w:drawing>
              <wp:anchor distT="0" distB="0" distL="38100" distR="38100" simplePos="0" relativeHeight="125829378" behindDoc="0" locked="0" layoutInCell="1" allowOverlap="1">
                <wp:simplePos x="0" y="0"/>
                <wp:positionH relativeFrom="page">
                  <wp:posOffset>2267585</wp:posOffset>
                </wp:positionH>
                <wp:positionV relativeFrom="paragraph">
                  <wp:posOffset>12700</wp:posOffset>
                </wp:positionV>
                <wp:extent cx="657225" cy="459105"/>
                <wp:wrapSquare wrapText="right"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657225" cy="45910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#plt. plot (x,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#pl. xlim(-1,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#pl. ylim(-l,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178.55000000000001pt;margin-top:1.pt;width:51.75pt;height:36.149999999999999pt;z-index:-125829375;mso-wrap-distance-left:3.pt;mso-wrap-distance-right:3.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#plt. plot (x,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#pl. xlim(-1,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#pl. ylim(-l,</w:t>
                      </w:r>
                    </w:p>
                  </w:txbxContent>
                </v:textbox>
                <w10:wrap type="square" side="right" anchorx="page"/>
              </v:shape>
            </w:pict>
          </mc:Fallback>
        </mc:AlternateContent>
      </w:r>
      <w:r>
        <w:rPr>
          <w:color w:val="000000"/>
          <w:spacing w:val="0"/>
          <w:w w:val="100"/>
          <w:position w:val="0"/>
          <w:sz w:val="14"/>
          <w:szCs w:val="14"/>
          <w:lang w:val="en-US" w:eastAsia="en-US" w:bidi="en-US"/>
        </w:rPr>
        <w:t>yl, 'b</w:t>
      </w:r>
      <w:r>
        <w:rPr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。-')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14"/>
          <w:szCs w:val="14"/>
          <w:lang w:val="en-US" w:eastAsia="en-US" w:bidi="en-US"/>
        </w:rPr>
        <w:t xml:space="preserve">11) </w:t>
      </w:r>
      <w:r>
        <w:rPr>
          <w:color w:val="000000"/>
          <w:spacing w:val="0"/>
          <w:w w:val="100"/>
          <w:position w:val="0"/>
          <w:lang w:val="en-US" w:eastAsia="en-US" w:bidi="en-US"/>
        </w:rPr>
        <w:t>#</w:t>
      </w:r>
      <w:r>
        <w:rPr>
          <w:color w:val="000000"/>
          <w:spacing w:val="0"/>
          <w:w w:val="100"/>
          <w:position w:val="0"/>
        </w:rPr>
        <w:t>限定横轴的范围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5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14"/>
          <w:szCs w:val="14"/>
          <w:lang w:val="en-US" w:eastAsia="en-US" w:bidi="en-US"/>
        </w:rPr>
        <w:t xml:space="preserve">110) </w:t>
      </w:r>
      <w:r>
        <w:rPr>
          <w:color w:val="000000"/>
          <w:spacing w:val="0"/>
          <w:w w:val="100"/>
          <w:position w:val="0"/>
          <w:lang w:val="en-US" w:eastAsia="en-US" w:bidi="en-US"/>
        </w:rPr>
        <w:t>#</w:t>
      </w:r>
      <w:r>
        <w:rPr>
          <w:color w:val="000000"/>
          <w:spacing w:val="0"/>
          <w:w w:val="100"/>
          <w:position w:val="0"/>
        </w:rPr>
        <w:t>限定纵轴的范围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53" w:lineRule="exact"/>
        <w:ind w:left="34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pit. plot (x, y_train, marker</w:t>
      </w:r>
      <w:r>
        <w:rPr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』</w:t>
      </w:r>
      <w:r>
        <w:rPr>
          <w:color w:val="000000"/>
          <w:spacing w:val="0"/>
          <w:w w:val="100"/>
          <w:position w:val="0"/>
          <w:lang w:val="en-US" w:eastAsia="en-US" w:bidi="en-US"/>
        </w:rPr>
        <w:t>o'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, </w:t>
      </w:r>
      <w:r>
        <w:rPr>
          <w:color w:val="000000"/>
          <w:spacing w:val="0"/>
          <w:w w:val="100"/>
          <w:position w:val="0"/>
          <w:lang w:val="en-US" w:eastAsia="en-US" w:bidi="en-US"/>
        </w:rPr>
        <w:t>mec='r', mfc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=,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, label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=，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uniprot90_train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) pit. plot(x, y_test, marker</w:t>
      </w:r>
      <w:r>
        <w:rPr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」*', </w:t>
      </w:r>
      <w:r>
        <w:rPr>
          <w:color w:val="000000"/>
          <w:spacing w:val="0"/>
          <w:w w:val="100"/>
          <w:position w:val="0"/>
          <w:lang w:val="en-US" w:eastAsia="en-US" w:bidi="en-US"/>
        </w:rPr>
        <w:t>ms=10, label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=，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uniprot90_test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)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53" w:lineRule="exact"/>
        <w:ind w:left="0" w:right="0" w:firstLine="340"/>
        <w:jc w:val="left"/>
        <w:rPr>
          <w:sz w:val="16"/>
          <w:szCs w:val="16"/>
        </w:rPr>
      </w:pPr>
      <w:r>
        <w:rPr>
          <w:color w:val="000000"/>
          <w:spacing w:val="0"/>
          <w:w w:val="100"/>
          <w:position w:val="0"/>
          <w:sz w:val="14"/>
          <w:szCs w:val="14"/>
          <w:lang w:val="en-US" w:eastAsia="en-US" w:bidi="en-US"/>
        </w:rPr>
        <w:t xml:space="preserve">pit. legend() </w:t>
      </w:r>
      <w:r>
        <w:rPr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#</w:t>
      </w:r>
      <w:r>
        <w:rPr>
          <w:color w:val="000000"/>
          <w:spacing w:val="0"/>
          <w:w w:val="100"/>
          <w:position w:val="0"/>
          <w:sz w:val="16"/>
          <w:szCs w:val="16"/>
          <w:lang w:val="zh-TW" w:eastAsia="zh-TW" w:bidi="zh-TW"/>
        </w:rPr>
        <w:t>让图例生效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40" w:line="253" w:lineRule="exact"/>
        <w:ind w:left="0" w:right="0" w:firstLine="34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pit. xticks (x, names, rotational)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53" w:lineRule="exact"/>
        <w:ind w:left="0" w:right="0" w:firstLine="34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pit. margins (0)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53" w:lineRule="exact"/>
        <w:ind w:left="0" w:right="0" w:firstLine="34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pit. subplots_adjust(bottom=0. 10)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53" w:lineRule="exact"/>
        <w:ind w:left="0" w:right="0" w:firstLine="340"/>
        <w:jc w:val="left"/>
        <w:rPr>
          <w:sz w:val="16"/>
          <w:szCs w:val="16"/>
        </w:rPr>
      </w:pPr>
      <w:r>
        <w:rPr>
          <w:color w:val="000000"/>
          <w:spacing w:val="0"/>
          <w:w w:val="100"/>
          <w:position w:val="0"/>
          <w:sz w:val="14"/>
          <w:szCs w:val="14"/>
          <w:lang w:val="en-US" w:eastAsia="en-US" w:bidi="en-US"/>
        </w:rPr>
        <w:t xml:space="preserve">pit. xlabel C the length') #X </w:t>
      </w:r>
      <w:r>
        <w:rPr>
          <w:color w:val="000000"/>
          <w:spacing w:val="0"/>
          <w:w w:val="100"/>
          <w:position w:val="0"/>
          <w:sz w:val="16"/>
          <w:szCs w:val="16"/>
          <w:lang w:val="zh-TW" w:eastAsia="zh-TW" w:bidi="zh-TW"/>
        </w:rPr>
        <w:t>轴标签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53" w:lineRule="exact"/>
        <w:ind w:left="0" w:right="0" w:firstLine="340"/>
        <w:jc w:val="left"/>
        <w:rPr>
          <w:sz w:val="16"/>
          <w:szCs w:val="16"/>
        </w:rPr>
      </w:pPr>
      <w:r>
        <w:rPr>
          <w:color w:val="000000"/>
          <w:spacing w:val="0"/>
          <w:w w:val="100"/>
          <w:position w:val="0"/>
          <w:sz w:val="14"/>
          <w:szCs w:val="14"/>
          <w:lang w:val="en-US" w:eastAsia="en-US" w:bidi="en-US"/>
        </w:rPr>
        <w:t>pit. ylabel ("f 1</w:t>
      </w:r>
      <w:r>
        <w:rPr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〃)</w:t>
      </w:r>
      <w:r>
        <w:rPr>
          <w:color w:val="000000"/>
          <w:spacing w:val="0"/>
          <w:w w:val="100"/>
          <w:position w:val="0"/>
          <w:sz w:val="14"/>
          <w:szCs w:val="14"/>
          <w:lang w:val="en-US" w:eastAsia="en-US" w:bidi="en-US"/>
        </w:rPr>
        <w:t xml:space="preserve">#Y </w:t>
      </w:r>
      <w:r>
        <w:rPr>
          <w:color w:val="000000"/>
          <w:spacing w:val="0"/>
          <w:w w:val="100"/>
          <w:position w:val="0"/>
          <w:sz w:val="16"/>
          <w:szCs w:val="16"/>
          <w:lang w:val="zh-TW" w:eastAsia="zh-TW" w:bidi="zh-TW"/>
        </w:rPr>
        <w:t>轴标签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53" w:lineRule="exact"/>
        <w:ind w:left="0" w:right="0" w:firstLine="34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pyplot. yticks ([0. 750, 0. 800, 0. 850])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53" w:lineRule="exact"/>
        <w:ind w:left="0" w:right="0" w:firstLine="340"/>
        <w:jc w:val="left"/>
        <w:rPr>
          <w:sz w:val="16"/>
          <w:szCs w:val="16"/>
        </w:rPr>
      </w:pPr>
      <w:r>
        <w:rPr>
          <w:color w:val="000000"/>
          <w:spacing w:val="0"/>
          <w:w w:val="100"/>
          <w:position w:val="0"/>
          <w:sz w:val="14"/>
          <w:szCs w:val="14"/>
          <w:lang w:val="en-US" w:eastAsia="en-US" w:bidi="en-US"/>
        </w:rPr>
        <w:t>#plt. title(</w:t>
      </w:r>
      <w:r>
        <w:rPr>
          <w:color w:val="000000"/>
          <w:spacing w:val="0"/>
          <w:w w:val="100"/>
          <w:position w:val="0"/>
          <w:sz w:val="14"/>
          <w:szCs w:val="14"/>
          <w:vertAlign w:val="superscript"/>
          <w:lang w:val="en-US" w:eastAsia="en-US" w:bidi="en-US"/>
        </w:rPr>
        <w:t>Z，</w:t>
      </w:r>
      <w:r>
        <w:rPr>
          <w:color w:val="000000"/>
          <w:spacing w:val="0"/>
          <w:w w:val="100"/>
          <w:position w:val="0"/>
          <w:sz w:val="14"/>
          <w:szCs w:val="14"/>
          <w:lang w:val="en-US" w:eastAsia="en-US" w:bidi="en-US"/>
        </w:rPr>
        <w:t xml:space="preserve">A simple plot") </w:t>
      </w:r>
      <w:r>
        <w:rPr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#</w:t>
      </w:r>
      <w:r>
        <w:rPr>
          <w:color w:val="000000"/>
          <w:spacing w:val="0"/>
          <w:w w:val="100"/>
          <w:position w:val="0"/>
          <w:sz w:val="16"/>
          <w:szCs w:val="16"/>
          <w:lang w:val="zh-TW" w:eastAsia="zh-TW" w:bidi="zh-TW"/>
        </w:rPr>
        <w:t>标题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580" w:line="253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pit. savefig('D: \\fl. jpg', dpi = 900)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效果类似下方</w:t>
      </w:r>
    </w:p>
    <w:p>
      <w:pPr>
        <w:widowControl w:val="0"/>
        <w:spacing w:line="1" w:lineRule="exact"/>
      </w:pPr>
      <w:r>
        <w:drawing>
          <wp:anchor distT="165100" distB="0" distL="0" distR="0" simplePos="0" relativeHeight="125829380" behindDoc="0" locked="0" layoutInCell="1" allowOverlap="1">
            <wp:simplePos x="0" y="0"/>
            <wp:positionH relativeFrom="page">
              <wp:posOffset>2099310</wp:posOffset>
            </wp:positionH>
            <wp:positionV relativeFrom="paragraph">
              <wp:posOffset>165100</wp:posOffset>
            </wp:positionV>
            <wp:extent cx="2377440" cy="1517650"/>
            <wp:wrapTopAndBottom/>
            <wp:docPr id="3" name="Shap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box 4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ext cx="2377440" cy="151765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500" w:line="240" w:lineRule="auto"/>
        <w:ind w:left="0" w:right="0" w:firstLine="0"/>
        <w:jc w:val="left"/>
      </w:pPr>
      <w:r>
        <w:rPr>
          <w:color w:val="583E3E"/>
          <w:spacing w:val="0"/>
          <w:w w:val="100"/>
          <w:position w:val="0"/>
        </w:rPr>
        <w:t>注意，</w:t>
      </w:r>
      <w:r>
        <w:rPr>
          <w:color w:val="000000"/>
          <w:spacing w:val="0"/>
          <w:w w:val="100"/>
          <w:position w:val="0"/>
        </w:rPr>
        <w:t>这里要出两张表，因为是结合类型进行分析的(铅樫，高</w:t>
      </w:r>
      <w:r>
        <w:rPr>
          <w:color w:val="583E3E"/>
          <w:spacing w:val="0"/>
          <w:w w:val="100"/>
          <w:position w:val="0"/>
        </w:rPr>
        <w:t>钾)。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接下来就是预测：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300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风化前的化学成分含量，这个就很好做了，</w:t>
      </w:r>
      <w:r>
        <w:rPr>
          <w:color w:val="583E3E"/>
          <w:spacing w:val="0"/>
          <w:w w:val="100"/>
          <w:position w:val="0"/>
        </w:rPr>
        <w:t>预</w:t>
      </w:r>
      <w:r>
        <w:rPr>
          <w:color w:val="000000"/>
          <w:spacing w:val="0"/>
          <w:w w:val="100"/>
          <w:position w:val="0"/>
        </w:rPr>
        <w:t>测是要控制好变量，然后发现应变量和变量之 间的关系。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3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比如我们已文物二为例:</w:t>
      </w:r>
    </w:p>
    <w:tbl>
      <w:tblPr>
        <w:tblOverlap w:val="never"/>
        <w:jc w:val="left"/>
        <w:tblLayout w:type="fixed"/>
      </w:tblPr>
      <w:tblGrid>
        <w:gridCol w:w="561"/>
        <w:gridCol w:w="733"/>
        <w:gridCol w:w="949"/>
        <w:gridCol w:w="949"/>
        <w:gridCol w:w="944"/>
        <w:gridCol w:w="949"/>
        <w:gridCol w:w="582"/>
      </w:tblGrid>
      <w:tr>
        <w:trPr>
          <w:trHeight w:val="216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1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</w:rPr>
              <w:t xml:space="preserve">2 </w:t>
            </w:r>
            <w:r>
              <w:rPr>
                <w:rFonts w:ascii="Times New Roman" w:eastAsia="Times New Roman" w:hAnsi="Times New Roman" w:cs="Times New Roman"/>
                <w:color w:val="1E6F21"/>
                <w:spacing w:val="0"/>
                <w:w w:val="100"/>
                <w:position w:val="0"/>
                <w:sz w:val="17"/>
                <w:szCs w:val="17"/>
                <w:lang w:val="en-US" w:eastAsia="en-US" w:bidi="en-US"/>
              </w:rPr>
              <w:t>r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</w:rPr>
              <w:t>01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0"/>
                <w:szCs w:val="20"/>
                <w:lang w:val="en-US" w:eastAsia="en-US" w:bidi="en-US"/>
              </w:rPr>
              <w:t>c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color w:val="7A5A58"/>
                <w:spacing w:val="0"/>
                <w:w w:val="100"/>
                <w:position w:val="0"/>
                <w:sz w:val="16"/>
                <w:szCs w:val="16"/>
              </w:rPr>
              <w:t>高钾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</w:rPr>
              <w:t>蓝绿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</w:rPr>
              <w:t>无风化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43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1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</w:rPr>
              <w:t>02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6"/>
                <w:szCs w:val="16"/>
                <w:lang w:val="en-US" w:eastAsia="en-US" w:bidi="en-US"/>
              </w:rPr>
              <w:t>A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</w:rPr>
              <w:t>铅锲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1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</w:rPr>
              <w:t>浅蓝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color w:val="7A5A58"/>
                <w:spacing w:val="0"/>
                <w:w w:val="100"/>
                <w:position w:val="0"/>
                <w:sz w:val="16"/>
                <w:szCs w:val="16"/>
              </w:rPr>
              <w:t>风化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94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1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</w:rPr>
              <w:t xml:space="preserve">1 </w:t>
            </w:r>
            <w:r>
              <w:rPr>
                <w:rFonts w:ascii="Times New Roman" w:eastAsia="Times New Roman" w:hAnsi="Times New Roman" w:cs="Times New Roman"/>
                <w:color w:val="1E6F21"/>
                <w:spacing w:val="0"/>
                <w:w w:val="100"/>
                <w:position w:val="0"/>
                <w:sz w:val="17"/>
                <w:szCs w:val="17"/>
                <w:lang w:val="en-US" w:eastAsia="en-US" w:bidi="en-US"/>
              </w:rPr>
              <w:t>r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2"/>
                <w:szCs w:val="12"/>
                <w:lang w:val="en-US" w:eastAsia="en-US" w:bidi="en-US"/>
              </w:rPr>
              <w:t>A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</w:rPr>
              <w:t>干风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6" w:right="0" w:firstLine="0"/>
        <w:jc w:val="left"/>
      </w:pPr>
      <w:r>
        <w:rPr>
          <w:color w:val="000000"/>
          <w:spacing w:val="0"/>
          <w:w w:val="100"/>
          <w:position w:val="0"/>
        </w:rPr>
        <w:t>我们要预测风化前的数据，我们找到同为铅刨、浅蓝、的数据曲线</w:t>
      </w:r>
    </w:p>
    <w:p>
      <w:pPr>
        <w:widowControl w:val="0"/>
        <w:spacing w:after="239" w:line="1" w:lineRule="exact"/>
      </w:pP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14"/>
          <w:szCs w:val="14"/>
        </w:rPr>
        <w:t>11,13,15,16,17,</w:t>
      </w:r>
      <w:r>
        <w:rPr>
          <w:color w:val="000000"/>
          <w:spacing w:val="0"/>
          <w:w w:val="100"/>
          <w:position w:val="0"/>
        </w:rPr>
        <w:t>等等，这里设为</w:t>
      </w:r>
      <w:r>
        <w:rPr>
          <w:color w:val="000000"/>
          <w:spacing w:val="0"/>
          <w:w w:val="100"/>
          <w:position w:val="0"/>
          <w:sz w:val="14"/>
          <w:szCs w:val="14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</w:rPr>
        <w:t>个(具体多少个自己算就行)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每一个未风化的文物，都是由以下成分组成的，</w:t>
      </w:r>
      <w:r>
        <w:rPr>
          <w:color w:val="000000"/>
          <w:spacing w:val="0"/>
          <w:w w:val="100"/>
          <w:position w:val="0"/>
          <w:sz w:val="14"/>
          <w:szCs w:val="14"/>
        </w:rPr>
        <w:t>14</w:t>
      </w:r>
      <w:r>
        <w:rPr>
          <w:color w:val="000000"/>
          <w:spacing w:val="0"/>
          <w:w w:val="100"/>
          <w:position w:val="0"/>
        </w:rPr>
        <w:t>个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40" w:line="253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16"/>
          <w:szCs w:val="16"/>
          <w:lang w:val="zh-TW" w:eastAsia="zh-TW" w:bidi="zh-TW"/>
        </w:rPr>
        <w:t>二氧化硅</w:t>
      </w:r>
      <w:r>
        <w:rPr>
          <w:color w:val="000000"/>
          <w:spacing w:val="0"/>
          <w:w w:val="100"/>
          <w:position w:val="0"/>
          <w:lang w:val="en-US" w:eastAsia="en-US" w:bidi="en-US"/>
        </w:rPr>
        <w:t>(Si02)</w:t>
      </w:r>
      <w:r>
        <w:rPr>
          <w:color w:val="000000"/>
          <w:spacing w:val="0"/>
          <w:w w:val="100"/>
          <w:position w:val="0"/>
          <w:lang w:val="zh-TW" w:eastAsia="zh-TW" w:bidi="zh-TW"/>
        </w:rPr>
        <w:t>,</w:t>
      </w:r>
      <w:r>
        <w:rPr>
          <w:color w:val="000000"/>
          <w:spacing w:val="0"/>
          <w:w w:val="100"/>
          <w:position w:val="0"/>
          <w:sz w:val="16"/>
          <w:szCs w:val="16"/>
          <w:lang w:val="zh-TW" w:eastAsia="zh-TW" w:bidi="zh-TW"/>
        </w:rPr>
        <w:t>氧化钠</w:t>
      </w:r>
      <w:r>
        <w:rPr>
          <w:color w:val="000000"/>
          <w:spacing w:val="0"/>
          <w:w w:val="100"/>
          <w:position w:val="0"/>
          <w:lang w:val="en-US" w:eastAsia="en-US" w:bidi="en-US"/>
        </w:rPr>
        <w:t>(Na20)</w:t>
      </w:r>
      <w:r>
        <w:rPr>
          <w:color w:val="000000"/>
          <w:spacing w:val="0"/>
          <w:w w:val="100"/>
          <w:position w:val="0"/>
          <w:lang w:val="zh-TW" w:eastAsia="zh-TW" w:bidi="zh-TW"/>
        </w:rPr>
        <w:t>,</w:t>
      </w:r>
      <w:r>
        <w:rPr>
          <w:color w:val="000000"/>
          <w:spacing w:val="0"/>
          <w:w w:val="100"/>
          <w:position w:val="0"/>
          <w:sz w:val="16"/>
          <w:szCs w:val="16"/>
          <w:lang w:val="zh-TW" w:eastAsia="zh-TW" w:bidi="zh-TW"/>
        </w:rPr>
        <w:t>氧化钾</w:t>
      </w:r>
      <w:r>
        <w:rPr>
          <w:color w:val="000000"/>
          <w:spacing w:val="0"/>
          <w:w w:val="100"/>
          <w:position w:val="0"/>
          <w:lang w:val="en-US" w:eastAsia="en-US" w:bidi="en-US"/>
        </w:rPr>
        <w:t>(K20)</w:t>
      </w:r>
      <w:r>
        <w:rPr>
          <w:color w:val="000000"/>
          <w:spacing w:val="0"/>
          <w:w w:val="100"/>
          <w:position w:val="0"/>
          <w:lang w:val="zh-TW" w:eastAsia="zh-TW" w:bidi="zh-TW"/>
        </w:rPr>
        <w:t>,</w:t>
      </w:r>
      <w:r>
        <w:rPr>
          <w:color w:val="000000"/>
          <w:spacing w:val="0"/>
          <w:w w:val="100"/>
          <w:position w:val="0"/>
          <w:sz w:val="16"/>
          <w:szCs w:val="16"/>
          <w:lang w:val="zh-TW" w:eastAsia="zh-TW" w:bidi="zh-TW"/>
        </w:rPr>
        <w:t>氧化钙</w:t>
      </w:r>
      <w:r>
        <w:rPr>
          <w:color w:val="000000"/>
          <w:spacing w:val="0"/>
          <w:w w:val="100"/>
          <w:position w:val="0"/>
          <w:lang w:val="en-US" w:eastAsia="en-US" w:bidi="en-US"/>
        </w:rPr>
        <w:t>(CaO)</w:t>
      </w:r>
      <w:r>
        <w:rPr>
          <w:color w:val="000000"/>
          <w:spacing w:val="0"/>
          <w:w w:val="100"/>
          <w:position w:val="0"/>
          <w:sz w:val="16"/>
          <w:szCs w:val="16"/>
          <w:lang w:val="zh-TW" w:eastAsia="zh-TW" w:bidi="zh-TW"/>
        </w:rPr>
        <w:t>氧化镁</w:t>
      </w:r>
      <w:r>
        <w:rPr>
          <w:color w:val="000000"/>
          <w:spacing w:val="0"/>
          <w:w w:val="100"/>
          <w:position w:val="0"/>
          <w:lang w:val="en-US" w:eastAsia="en-US" w:bidi="en-US"/>
        </w:rPr>
        <w:t>(MgO)</w:t>
      </w:r>
      <w:r>
        <w:rPr>
          <w:color w:val="000000"/>
          <w:spacing w:val="0"/>
          <w:w w:val="100"/>
          <w:position w:val="0"/>
          <w:lang w:val="zh-TW" w:eastAsia="zh-TW" w:bidi="zh-TW"/>
        </w:rPr>
        <w:t>,</w:t>
      </w:r>
      <w:r>
        <w:rPr>
          <w:color w:val="000000"/>
          <w:spacing w:val="0"/>
          <w:w w:val="100"/>
          <w:position w:val="0"/>
          <w:sz w:val="16"/>
          <w:szCs w:val="16"/>
          <w:lang w:val="zh-TW" w:eastAsia="zh-TW" w:bidi="zh-TW"/>
        </w:rPr>
        <w:t xml:space="preserve">氧化铝 </w:t>
      </w:r>
      <w:r>
        <w:rPr>
          <w:color w:val="000000"/>
          <w:spacing w:val="0"/>
          <w:w w:val="100"/>
          <w:position w:val="0"/>
          <w:lang w:val="en-US" w:eastAsia="en-US" w:bidi="en-US"/>
        </w:rPr>
        <w:t>(A1203)</w:t>
      </w:r>
      <w:r>
        <w:rPr>
          <w:color w:val="000000"/>
          <w:spacing w:val="0"/>
          <w:w w:val="100"/>
          <w:position w:val="0"/>
          <w:lang w:val="zh-TW" w:eastAsia="zh-TW" w:bidi="zh-TW"/>
        </w:rPr>
        <w:t>,</w:t>
      </w:r>
      <w:r>
        <w:rPr>
          <w:color w:val="000000"/>
          <w:spacing w:val="0"/>
          <w:w w:val="100"/>
          <w:position w:val="0"/>
          <w:sz w:val="16"/>
          <w:szCs w:val="16"/>
          <w:lang w:val="zh-TW" w:eastAsia="zh-TW" w:bidi="zh-TW"/>
        </w:rPr>
        <w:t>氧化铁</w:t>
      </w:r>
      <w:r>
        <w:rPr>
          <w:color w:val="000000"/>
          <w:spacing w:val="0"/>
          <w:w w:val="100"/>
          <w:position w:val="0"/>
          <w:lang w:val="en-US" w:eastAsia="en-US" w:bidi="en-US"/>
        </w:rPr>
        <w:t>(Fe2O3)</w:t>
      </w:r>
      <w:r>
        <w:rPr>
          <w:color w:val="583E3E"/>
          <w:spacing w:val="0"/>
          <w:w w:val="100"/>
          <w:position w:val="0"/>
          <w:lang w:val="zh-TW" w:eastAsia="zh-TW" w:bidi="zh-TW"/>
        </w:rPr>
        <w:t>,</w:t>
      </w:r>
      <w:r>
        <w:rPr>
          <w:color w:val="000000"/>
          <w:spacing w:val="0"/>
          <w:w w:val="100"/>
          <w:position w:val="0"/>
          <w:sz w:val="16"/>
          <w:szCs w:val="16"/>
          <w:lang w:val="zh-TW" w:eastAsia="zh-TW" w:bidi="zh-TW"/>
        </w:rPr>
        <w:t>氧化铜</w:t>
      </w:r>
      <w:r>
        <w:rPr>
          <w:color w:val="000000"/>
          <w:spacing w:val="0"/>
          <w:w w:val="100"/>
          <w:position w:val="0"/>
          <w:lang w:val="en-US" w:eastAsia="en-US" w:bidi="en-US"/>
        </w:rPr>
        <w:t>(CuO)</w:t>
      </w:r>
      <w:r>
        <w:rPr>
          <w:color w:val="000000"/>
          <w:spacing w:val="0"/>
          <w:w w:val="100"/>
          <w:position w:val="0"/>
          <w:lang w:val="zh-TW" w:eastAsia="zh-TW" w:bidi="zh-TW"/>
        </w:rPr>
        <w:t>,</w:t>
      </w:r>
      <w:r>
        <w:rPr>
          <w:color w:val="000000"/>
          <w:spacing w:val="0"/>
          <w:w w:val="100"/>
          <w:position w:val="0"/>
          <w:sz w:val="16"/>
          <w:szCs w:val="16"/>
          <w:lang w:val="zh-TW" w:eastAsia="zh-TW" w:bidi="zh-TW"/>
        </w:rPr>
        <w:t>氧化铅</w:t>
      </w:r>
      <w:r>
        <w:rPr>
          <w:color w:val="000000"/>
          <w:spacing w:val="0"/>
          <w:w w:val="100"/>
          <w:position w:val="0"/>
          <w:lang w:val="en-US" w:eastAsia="en-US" w:bidi="en-US"/>
        </w:rPr>
        <w:t>(PbO)</w:t>
      </w:r>
      <w:r>
        <w:rPr>
          <w:color w:val="000000"/>
          <w:spacing w:val="0"/>
          <w:w w:val="100"/>
          <w:position w:val="0"/>
          <w:lang w:val="zh-TW" w:eastAsia="zh-TW" w:bidi="zh-TW"/>
        </w:rPr>
        <w:t>,</w:t>
      </w:r>
      <w:r>
        <w:rPr>
          <w:color w:val="000000"/>
          <w:spacing w:val="0"/>
          <w:w w:val="100"/>
          <w:position w:val="0"/>
          <w:sz w:val="16"/>
          <w:szCs w:val="16"/>
          <w:lang w:val="zh-TW" w:eastAsia="zh-TW" w:bidi="zh-TW"/>
        </w:rPr>
        <w:t>氧化初</w:t>
      </w:r>
      <w:r>
        <w:rPr>
          <w:color w:val="000000"/>
          <w:spacing w:val="0"/>
          <w:w w:val="100"/>
          <w:position w:val="0"/>
          <w:lang w:val="en-US" w:eastAsia="en-US" w:bidi="en-US"/>
        </w:rPr>
        <w:t>(BaO),</w:t>
      </w:r>
      <w:r>
        <w:rPr>
          <w:color w:val="000000"/>
          <w:spacing w:val="0"/>
          <w:w w:val="100"/>
          <w:position w:val="0"/>
          <w:sz w:val="16"/>
          <w:szCs w:val="16"/>
          <w:lang w:val="zh-TW" w:eastAsia="zh-TW" w:bidi="zh-TW"/>
        </w:rPr>
        <w:t>五氧化二磷</w:t>
      </w:r>
      <w:r>
        <w:rPr>
          <w:color w:val="000000"/>
          <w:spacing w:val="0"/>
          <w:w w:val="100"/>
          <w:position w:val="0"/>
          <w:lang w:val="en-US" w:eastAsia="en-US" w:bidi="en-US"/>
        </w:rPr>
        <w:t>(P205)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, </w:t>
      </w:r>
      <w:r>
        <w:rPr>
          <w:color w:val="000000"/>
          <w:spacing w:val="0"/>
          <w:w w:val="100"/>
          <w:position w:val="0"/>
          <w:sz w:val="16"/>
          <w:szCs w:val="16"/>
          <w:lang w:val="zh-TW" w:eastAsia="zh-TW" w:bidi="zh-TW"/>
        </w:rPr>
        <w:t>氧化</w:t>
      </w:r>
      <w:r>
        <w:rPr>
          <w:color w:val="000000"/>
          <w:spacing w:val="0"/>
          <w:w w:val="100"/>
          <w:position w:val="0"/>
          <w:sz w:val="16"/>
          <w:szCs w:val="16"/>
          <w:lang w:val="zh-CN" w:eastAsia="zh-CN" w:bidi="zh-CN"/>
        </w:rPr>
        <w:t>镌</w:t>
      </w:r>
      <w:r>
        <w:rPr>
          <w:color w:val="000000"/>
          <w:spacing w:val="0"/>
          <w:w w:val="100"/>
          <w:position w:val="0"/>
          <w:lang w:val="en-US" w:eastAsia="en-US" w:bidi="en-US"/>
        </w:rPr>
        <w:t>(SrO),</w:t>
      </w:r>
      <w:r>
        <w:rPr>
          <w:color w:val="000000"/>
          <w:spacing w:val="0"/>
          <w:w w:val="100"/>
          <w:position w:val="0"/>
          <w:sz w:val="16"/>
          <w:szCs w:val="16"/>
          <w:lang w:val="zh-TW" w:eastAsia="zh-TW" w:bidi="zh-TW"/>
        </w:rPr>
        <w:t>氧化锡</w:t>
      </w:r>
      <w:r>
        <w:rPr>
          <w:color w:val="000000"/>
          <w:spacing w:val="0"/>
          <w:w w:val="100"/>
          <w:position w:val="0"/>
          <w:lang w:val="en-US" w:eastAsia="en-US" w:bidi="en-US"/>
        </w:rPr>
        <w:t>(SnO2)</w:t>
      </w:r>
      <w:r>
        <w:rPr>
          <w:color w:val="000000"/>
          <w:spacing w:val="0"/>
          <w:w w:val="100"/>
          <w:position w:val="0"/>
          <w:lang w:val="zh-TW" w:eastAsia="zh-TW" w:bidi="zh-TW"/>
        </w:rPr>
        <w:t>,</w:t>
      </w:r>
      <w:r>
        <w:rPr>
          <w:color w:val="000000"/>
          <w:spacing w:val="0"/>
          <w:w w:val="100"/>
          <w:position w:val="0"/>
          <w:sz w:val="16"/>
          <w:szCs w:val="16"/>
          <w:lang w:val="zh-TW" w:eastAsia="zh-TW" w:bidi="zh-TW"/>
        </w:rPr>
        <w:t>二氧化硫</w:t>
      </w:r>
      <w:r>
        <w:rPr>
          <w:color w:val="000000"/>
          <w:spacing w:val="0"/>
          <w:w w:val="100"/>
          <w:position w:val="0"/>
          <w:lang w:val="en-US" w:eastAsia="en-US" w:bidi="en-US"/>
        </w:rPr>
        <w:t>(S02)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3829" w:val="right"/>
        </w:tabs>
        <w:bidi w:val="0"/>
        <w:spacing w:before="0" w:after="240" w:line="253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16"/>
          <w:szCs w:val="16"/>
          <w:lang w:val="zh-TW" w:eastAsia="zh-TW" w:bidi="zh-TW"/>
        </w:rPr>
        <w:t>我们假设未一个向量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Wi 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= (XI, </w:t>
      </w:r>
      <w:r>
        <w:rPr>
          <w:color w:val="000000"/>
          <w:spacing w:val="0"/>
          <w:w w:val="100"/>
          <w:position w:val="0"/>
          <w:lang w:val="en-US" w:eastAsia="en-US" w:bidi="en-US"/>
        </w:rPr>
        <w:t>X2, X3,</w:t>
        <w:tab/>
        <w:t>X14)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line="26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如果要预测风化前的向量，我们先计算文物</w:t>
      </w:r>
      <w:r>
        <w:rPr>
          <w:color w:val="000000"/>
          <w:spacing w:val="0"/>
          <w:w w:val="100"/>
          <w:position w:val="0"/>
          <w:sz w:val="14"/>
          <w:szCs w:val="14"/>
        </w:rPr>
        <w:t>2</w:t>
      </w:r>
      <w:r>
        <w:rPr>
          <w:color w:val="000000"/>
          <w:spacing w:val="0"/>
          <w:w w:val="100"/>
          <w:position w:val="0"/>
        </w:rPr>
        <w:t>与</w:t>
      </w:r>
      <w:r>
        <w:rPr>
          <w:color w:val="000000"/>
          <w:spacing w:val="0"/>
          <w:w w:val="100"/>
          <w:position w:val="0"/>
          <w:sz w:val="14"/>
          <w:szCs w:val="14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</w:rPr>
        <w:t>个</w:t>
      </w:r>
      <w:r>
        <w:rPr>
          <w:color w:val="000000"/>
          <w:spacing w:val="0"/>
          <w:w w:val="100"/>
          <w:position w:val="0"/>
          <w:sz w:val="14"/>
          <w:szCs w:val="14"/>
          <w:lang w:val="en-US" w:eastAsia="en-US" w:bidi="en-US"/>
        </w:rPr>
        <w:t>Wi</w:t>
      </w:r>
      <w:r>
        <w:rPr>
          <w:color w:val="000000"/>
          <w:spacing w:val="0"/>
          <w:w w:val="100"/>
          <w:position w:val="0"/>
        </w:rPr>
        <w:t xml:space="preserve">的向量距离，距离最短的未比较接 </w:t>
      </w:r>
      <w:r>
        <w:rPr>
          <w:color w:val="583E3E"/>
          <w:spacing w:val="0"/>
          <w:w w:val="100"/>
          <w:position w:val="0"/>
        </w:rPr>
        <w:t>近</w:t>
      </w:r>
      <w:r>
        <w:rPr>
          <w:color w:val="000000"/>
          <w:spacing w:val="0"/>
          <w:w w:val="100"/>
          <w:position w:val="0"/>
        </w:rPr>
        <w:t>的未风化产物</w:t>
      </w:r>
      <w:r>
        <w:rPr>
          <w:color w:val="000000"/>
          <w:spacing w:val="0"/>
          <w:w w:val="100"/>
          <w:position w:val="0"/>
          <w:sz w:val="14"/>
          <w:szCs w:val="14"/>
          <w:lang w:val="en-US" w:eastAsia="en-US" w:bidi="en-US"/>
        </w:rPr>
        <w:t>Wt,</w:t>
      </w:r>
      <w:r>
        <w:rPr>
          <w:color w:val="000000"/>
          <w:spacing w:val="0"/>
          <w:w w:val="100"/>
          <w:position w:val="0"/>
        </w:rPr>
        <w:t>做到这里第一题就能大</w:t>
      </w:r>
      <w:r>
        <w:rPr>
          <w:color w:val="000000"/>
          <w:spacing w:val="0"/>
          <w:w w:val="100"/>
          <w:position w:val="0"/>
          <w:sz w:val="14"/>
          <w:szCs w:val="14"/>
        </w:rPr>
        <w:t>80</w:t>
      </w:r>
      <w:r>
        <w:rPr>
          <w:color w:val="000000"/>
          <w:spacing w:val="0"/>
          <w:w w:val="100"/>
          <w:position w:val="0"/>
        </w:rPr>
        <w:t>分了，可以直接相等。</w:t>
      </w:r>
    </w:p>
    <w:p>
      <w:pPr>
        <w:pStyle w:val="Style7"/>
        <w:keepNext w:val="0"/>
        <w:keepLines w:val="0"/>
        <w:widowControl w:val="0"/>
        <w:shd w:val="clear" w:color="auto" w:fill="auto"/>
        <w:tabs>
          <w:tab w:leader="dot" w:pos="3991" w:val="left"/>
        </w:tabs>
        <w:bidi w:val="0"/>
        <w:spacing w:before="0"/>
        <w:ind w:left="0" w:right="0" w:firstLine="0"/>
        <w:jc w:val="both"/>
        <w:rPr>
          <w:sz w:val="14"/>
          <w:szCs w:val="14"/>
        </w:rPr>
      </w:pPr>
      <w:r>
        <w:rPr>
          <w:color w:val="000000"/>
          <w:spacing w:val="0"/>
          <w:w w:val="100"/>
          <w:position w:val="0"/>
          <w:sz w:val="16"/>
          <w:szCs w:val="16"/>
        </w:rPr>
        <w:t>为了等到更精确的具体值，我们可以计算文物</w:t>
      </w:r>
      <w:r>
        <w:rPr>
          <w:color w:val="000000"/>
          <w:spacing w:val="0"/>
          <w:w w:val="100"/>
          <w:position w:val="0"/>
          <w:sz w:val="14"/>
          <w:szCs w:val="14"/>
        </w:rPr>
        <w:t>2</w:t>
      </w:r>
      <w:r>
        <w:rPr>
          <w:color w:val="000000"/>
          <w:spacing w:val="0"/>
          <w:w w:val="100"/>
          <w:position w:val="0"/>
          <w:sz w:val="16"/>
          <w:szCs w:val="16"/>
        </w:rPr>
        <w:t>与其他</w:t>
      </w:r>
      <w:r>
        <w:rPr>
          <w:color w:val="000000"/>
          <w:spacing w:val="0"/>
          <w:w w:val="100"/>
          <w:position w:val="0"/>
          <w:sz w:val="14"/>
          <w:szCs w:val="14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z w:val="16"/>
          <w:szCs w:val="16"/>
        </w:rPr>
        <w:t>个向量之间的距离，得到</w:t>
      </w:r>
      <w:r>
        <w:rPr>
          <w:color w:val="000000"/>
          <w:spacing w:val="0"/>
          <w:w w:val="100"/>
          <w:position w:val="0"/>
          <w:sz w:val="14"/>
          <w:szCs w:val="14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z w:val="16"/>
          <w:szCs w:val="16"/>
        </w:rPr>
        <w:t>个距离 向量</w:t>
      </w:r>
      <w:r>
        <w:rPr>
          <w:color w:val="000000"/>
          <w:spacing w:val="0"/>
          <w:w w:val="100"/>
          <w:position w:val="0"/>
          <w:sz w:val="14"/>
          <w:szCs w:val="14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z w:val="16"/>
          <w:szCs w:val="16"/>
        </w:rPr>
        <w:t>君称为</w:t>
      </w:r>
      <w:r>
        <w:rPr>
          <w:color w:val="000000"/>
          <w:spacing w:val="0"/>
          <w:w w:val="100"/>
          <w:position w:val="0"/>
          <w:sz w:val="14"/>
          <w:szCs w:val="14"/>
          <w:lang w:val="en-US" w:eastAsia="en-US" w:bidi="en-US"/>
        </w:rPr>
        <w:t>S,</w:t>
      </w:r>
      <w:r>
        <w:rPr>
          <w:color w:val="583E3E"/>
          <w:spacing w:val="0"/>
          <w:w w:val="100"/>
          <w:position w:val="0"/>
          <w:sz w:val="16"/>
          <w:szCs w:val="16"/>
        </w:rPr>
        <w:t>贝!</w:t>
      </w:r>
      <w:r>
        <w:rPr>
          <w:color w:val="583E3E"/>
          <w:spacing w:val="0"/>
          <w:w w:val="100"/>
          <w:position w:val="0"/>
          <w:sz w:val="14"/>
          <w:szCs w:val="14"/>
        </w:rPr>
        <w:t>I</w:t>
      </w:r>
      <w:r>
        <w:rPr>
          <w:color w:val="000000"/>
          <w:spacing w:val="0"/>
          <w:w w:val="100"/>
          <w:position w:val="0"/>
          <w:sz w:val="16"/>
          <w:szCs w:val="16"/>
        </w:rPr>
        <w:t>得到</w:t>
      </w:r>
      <w:r>
        <w:rPr>
          <w:color w:val="000000"/>
          <w:spacing w:val="0"/>
          <w:w w:val="100"/>
          <w:position w:val="0"/>
          <w:sz w:val="14"/>
          <w:szCs w:val="14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z w:val="16"/>
          <w:szCs w:val="16"/>
        </w:rPr>
        <w:t>个向量距离</w:t>
      </w:r>
      <w:r>
        <w:rPr>
          <w:color w:val="000000"/>
          <w:spacing w:val="0"/>
          <w:w w:val="100"/>
          <w:position w:val="0"/>
          <w:sz w:val="14"/>
          <w:szCs w:val="14"/>
          <w:lang w:val="en-US" w:eastAsia="en-US" w:bidi="en-US"/>
        </w:rPr>
        <w:t>(SI, S2,</w:t>
      </w:r>
      <w:r>
        <w:rPr>
          <w:color w:val="000000"/>
          <w:spacing w:val="0"/>
          <w:w w:val="100"/>
          <w:position w:val="0"/>
          <w:sz w:val="14"/>
          <w:szCs w:val="14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sz w:val="14"/>
          <w:szCs w:val="14"/>
          <w:lang w:val="en-US" w:eastAsia="en-US" w:bidi="en-US"/>
        </w:rPr>
        <w:t>SN),</w:t>
      </w:r>
      <w:r>
        <w:rPr>
          <w:color w:val="000000"/>
          <w:spacing w:val="0"/>
          <w:w w:val="100"/>
          <w:position w:val="0"/>
          <w:sz w:val="16"/>
          <w:szCs w:val="16"/>
        </w:rPr>
        <w:t>该向量累加</w:t>
      </w:r>
      <w:r>
        <w:rPr>
          <w:color w:val="000000"/>
          <w:spacing w:val="0"/>
          <w:w w:val="100"/>
          <w:position w:val="0"/>
          <w:sz w:val="14"/>
          <w:szCs w:val="14"/>
          <w:lang w:val="en-US" w:eastAsia="en-US" w:bidi="en-US"/>
        </w:rPr>
        <w:t>S1+S2+</w:t>
      </w:r>
      <w:r>
        <w:rPr>
          <w:color w:val="000000"/>
          <w:spacing w:val="0"/>
          <w:w w:val="100"/>
          <w:position w:val="0"/>
          <w:sz w:val="14"/>
          <w:szCs w:val="14"/>
        </w:rPr>
        <w:t xml:space="preserve">…… </w:t>
      </w:r>
      <w:r>
        <w:rPr>
          <w:color w:val="000000"/>
          <w:spacing w:val="0"/>
          <w:w w:val="100"/>
          <w:position w:val="0"/>
          <w:sz w:val="14"/>
          <w:szCs w:val="14"/>
          <w:lang w:val="en-US" w:eastAsia="en-US" w:bidi="en-US"/>
        </w:rPr>
        <w:t>SN,</w:t>
      </w:r>
      <w:r>
        <w:rPr>
          <w:color w:val="000000"/>
          <w:spacing w:val="0"/>
          <w:w w:val="100"/>
          <w:position w:val="0"/>
          <w:sz w:val="16"/>
          <w:szCs w:val="16"/>
        </w:rPr>
        <w:t xml:space="preserve">得 </w:t>
      </w:r>
      <w:r>
        <w:rPr>
          <w:color w:val="583E3E"/>
          <w:spacing w:val="0"/>
          <w:w w:val="100"/>
          <w:position w:val="0"/>
          <w:sz w:val="16"/>
          <w:szCs w:val="16"/>
        </w:rPr>
        <w:t>到</w:t>
      </w:r>
      <w:r>
        <w:rPr>
          <w:color w:val="000000"/>
          <w:spacing w:val="0"/>
          <w:w w:val="100"/>
          <w:position w:val="0"/>
          <w:sz w:val="14"/>
          <w:szCs w:val="14"/>
          <w:lang w:val="en-US" w:eastAsia="en-US" w:bidi="en-US"/>
        </w:rPr>
        <w:t>Sh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line="26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每一个预测成分计算公式：(最近距离产物</w:t>
      </w:r>
      <w:r>
        <w:rPr>
          <w:color w:val="000000"/>
          <w:spacing w:val="0"/>
          <w:w w:val="100"/>
          <w:position w:val="0"/>
          <w:sz w:val="14"/>
          <w:szCs w:val="14"/>
          <w:lang w:val="en-US" w:eastAsia="en-US" w:bidi="en-US"/>
        </w:rPr>
        <w:t>Wt</w:t>
      </w:r>
      <w:r>
        <w:rPr>
          <w:color w:val="000000"/>
          <w:spacing w:val="0"/>
          <w:w w:val="100"/>
          <w:position w:val="0"/>
        </w:rPr>
        <w:t>对于的化合物含量</w:t>
      </w:r>
      <w:r>
        <w:rPr>
          <w:color w:val="000000"/>
          <w:spacing w:val="0"/>
          <w:w w:val="100"/>
          <w:position w:val="0"/>
          <w:sz w:val="14"/>
          <w:szCs w:val="14"/>
          <w:lang w:val="en-US" w:eastAsia="en-US" w:bidi="en-US"/>
        </w:rPr>
        <w:t xml:space="preserve">Wt_vi </w:t>
      </w:r>
      <w:r>
        <w:rPr>
          <w:color w:val="000000"/>
          <w:spacing w:val="0"/>
          <w:w w:val="100"/>
          <w:position w:val="0"/>
          <w:sz w:val="14"/>
          <w:szCs w:val="14"/>
        </w:rPr>
        <w:t xml:space="preserve">/ </w:t>
      </w:r>
      <w:r>
        <w:rPr>
          <w:color w:val="000000"/>
          <w:spacing w:val="0"/>
          <w:w w:val="100"/>
          <w:position w:val="0"/>
          <w:sz w:val="14"/>
          <w:szCs w:val="14"/>
          <w:lang w:val="en-US" w:eastAsia="en-US" w:bidi="en-US"/>
        </w:rPr>
        <w:t>Sh) *</w:t>
      </w:r>
      <w:r>
        <w:rPr>
          <w:color w:val="000000"/>
          <w:spacing w:val="0"/>
          <w:w w:val="100"/>
          <w:position w:val="0"/>
        </w:rPr>
        <w:t xml:space="preserve">风化前化 合物含量 </w:t>
      </w:r>
      <w:r>
        <w:rPr>
          <w:color w:val="000000"/>
          <w:spacing w:val="0"/>
          <w:w w:val="100"/>
          <w:position w:val="0"/>
        </w:rPr>
        <w:t>依次计算即可。</w:t>
      </w:r>
    </w:p>
    <w:sectPr>
      <w:footnotePr>
        <w:pos w:val="pageBottom"/>
        <w:numFmt w:val="decimal"/>
        <w:numRestart w:val="continuous"/>
      </w:footnotePr>
      <w:pgSz w:w="12240" w:h="15840"/>
      <w:pgMar w:top="2662" w:right="2216" w:bottom="1993" w:left="3228" w:header="2234" w:footer="1565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Body text|1_"/>
    <w:basedOn w:val="DefaultParagraphFont"/>
    <w:link w:val="Style2"/>
    <w:rPr>
      <w:rFonts w:ascii="SimSun" w:eastAsia="SimSun" w:hAnsi="SimSun" w:cs="SimSun"/>
      <w:b w:val="0"/>
      <w:bCs w:val="0"/>
      <w:i w:val="0"/>
      <w:iCs w:val="0"/>
      <w:smallCaps w:val="0"/>
      <w:strike w:val="0"/>
      <w:sz w:val="14"/>
      <w:szCs w:val="14"/>
      <w:u w:val="none"/>
      <w:shd w:val="clear" w:color="auto" w:fill="auto"/>
    </w:rPr>
  </w:style>
  <w:style w:type="character" w:customStyle="1" w:styleId="CharStyle5">
    <w:name w:val="Heading #1|1_"/>
    <w:basedOn w:val="DefaultParagraphFont"/>
    <w:link w:val="Style4"/>
    <w:rPr>
      <w:rFonts w:ascii="SimSun" w:eastAsia="SimSun" w:hAnsi="SimSun" w:cs="SimSun"/>
      <w:b w:val="0"/>
      <w:bCs w:val="0"/>
      <w:i w:val="0"/>
      <w:iCs w:val="0"/>
      <w:smallCaps w:val="0"/>
      <w:strike w:val="0"/>
      <w:sz w:val="22"/>
      <w:szCs w:val="22"/>
      <w:u w:val="none"/>
      <w:shd w:val="clear" w:color="auto" w:fill="auto"/>
      <w:lang w:val="zh-TW" w:eastAsia="zh-TW" w:bidi="zh-TW"/>
    </w:rPr>
  </w:style>
  <w:style w:type="character" w:customStyle="1" w:styleId="CharStyle8">
    <w:name w:val="Body text|2_"/>
    <w:basedOn w:val="DefaultParagraphFont"/>
    <w:link w:val="Style7"/>
    <w:rPr>
      <w:rFonts w:ascii="SimSun" w:eastAsia="SimSun" w:hAnsi="SimSun" w:cs="SimSun"/>
      <w:b w:val="0"/>
      <w:bCs w:val="0"/>
      <w:i w:val="0"/>
      <w:iCs w:val="0"/>
      <w:smallCaps w:val="0"/>
      <w:strike w:val="0"/>
      <w:sz w:val="16"/>
      <w:szCs w:val="16"/>
      <w:u w:val="none"/>
      <w:shd w:val="clear" w:color="auto" w:fill="auto"/>
      <w:lang w:val="zh-TW" w:eastAsia="zh-TW" w:bidi="zh-TW"/>
    </w:rPr>
  </w:style>
  <w:style w:type="character" w:customStyle="1" w:styleId="CharStyle15">
    <w:name w:val="Table caption|1_"/>
    <w:basedOn w:val="DefaultParagraphFont"/>
    <w:link w:val="Style14"/>
    <w:rPr>
      <w:rFonts w:ascii="SimSun" w:eastAsia="SimSun" w:hAnsi="SimSun" w:cs="SimSun"/>
      <w:b w:val="0"/>
      <w:bCs w:val="0"/>
      <w:i w:val="0"/>
      <w:iCs w:val="0"/>
      <w:smallCaps w:val="0"/>
      <w:strike w:val="0"/>
      <w:sz w:val="16"/>
      <w:szCs w:val="16"/>
      <w:u w:val="none"/>
      <w:shd w:val="clear" w:color="auto" w:fill="auto"/>
      <w:lang w:val="zh-TW" w:eastAsia="zh-TW" w:bidi="zh-TW"/>
    </w:rPr>
  </w:style>
  <w:style w:type="character" w:customStyle="1" w:styleId="CharStyle17">
    <w:name w:val="Other|1_"/>
    <w:basedOn w:val="DefaultParagraphFont"/>
    <w:link w:val="Style16"/>
    <w:rPr>
      <w:rFonts w:ascii="SimSun" w:eastAsia="SimSun" w:hAnsi="SimSun" w:cs="SimSun"/>
      <w:b w:val="0"/>
      <w:bCs w:val="0"/>
      <w:i w:val="0"/>
      <w:iCs w:val="0"/>
      <w:smallCaps w:val="0"/>
      <w:strike w:val="0"/>
      <w:sz w:val="14"/>
      <w:szCs w:val="14"/>
      <w:u w:val="none"/>
      <w:shd w:val="clear" w:color="auto" w:fill="auto"/>
      <w:lang w:val="zh-TW" w:eastAsia="zh-TW" w:bidi="zh-TW"/>
    </w:rPr>
  </w:style>
  <w:style w:type="paragraph" w:customStyle="1" w:styleId="Style2">
    <w:name w:val="Body text|1"/>
    <w:basedOn w:val="Normal"/>
    <w:link w:val="CharStyle3"/>
    <w:pPr>
      <w:widowControl w:val="0"/>
      <w:shd w:val="clear" w:color="auto" w:fill="auto"/>
      <w:spacing w:after="80" w:line="334" w:lineRule="auto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14"/>
      <w:szCs w:val="14"/>
      <w:u w:val="none"/>
      <w:shd w:val="clear" w:color="auto" w:fill="auto"/>
    </w:rPr>
  </w:style>
  <w:style w:type="paragraph" w:customStyle="1" w:styleId="Style4">
    <w:name w:val="Heading #1|1"/>
    <w:basedOn w:val="Normal"/>
    <w:link w:val="CharStyle5"/>
    <w:pPr>
      <w:widowControl w:val="0"/>
      <w:shd w:val="clear" w:color="auto" w:fill="auto"/>
      <w:spacing w:after="580"/>
      <w:jc w:val="center"/>
      <w:outlineLvl w:val="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22"/>
      <w:szCs w:val="22"/>
      <w:u w:val="none"/>
      <w:shd w:val="clear" w:color="auto" w:fill="auto"/>
      <w:lang w:val="zh-TW" w:eastAsia="zh-TW" w:bidi="zh-TW"/>
    </w:rPr>
  </w:style>
  <w:style w:type="paragraph" w:customStyle="1" w:styleId="Style7">
    <w:name w:val="Body text|2"/>
    <w:basedOn w:val="Normal"/>
    <w:link w:val="CharStyle8"/>
    <w:pPr>
      <w:widowControl w:val="0"/>
      <w:shd w:val="clear" w:color="auto" w:fill="auto"/>
      <w:spacing w:after="240" w:line="253" w:lineRule="exact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16"/>
      <w:szCs w:val="16"/>
      <w:u w:val="none"/>
      <w:shd w:val="clear" w:color="auto" w:fill="auto"/>
      <w:lang w:val="zh-TW" w:eastAsia="zh-TW" w:bidi="zh-TW"/>
    </w:rPr>
  </w:style>
  <w:style w:type="paragraph" w:customStyle="1" w:styleId="Style14">
    <w:name w:val="Table caption|1"/>
    <w:basedOn w:val="Normal"/>
    <w:link w:val="CharStyle15"/>
    <w:pPr>
      <w:widowControl w:val="0"/>
      <w:shd w:val="clear" w:color="auto" w:fill="auto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16"/>
      <w:szCs w:val="16"/>
      <w:u w:val="none"/>
      <w:shd w:val="clear" w:color="auto" w:fill="auto"/>
      <w:lang w:val="zh-TW" w:eastAsia="zh-TW" w:bidi="zh-TW"/>
    </w:rPr>
  </w:style>
  <w:style w:type="paragraph" w:customStyle="1" w:styleId="Style16">
    <w:name w:val="Other|1"/>
    <w:basedOn w:val="Normal"/>
    <w:link w:val="CharStyle17"/>
    <w:pPr>
      <w:widowControl w:val="0"/>
      <w:shd w:val="clear" w:color="auto" w:fill="auto"/>
      <w:spacing w:after="80" w:line="334" w:lineRule="auto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14"/>
      <w:szCs w:val="14"/>
      <w:u w:val="none"/>
      <w:shd w:val="clear" w:color="auto" w:fill="auto"/>
      <w:lang w:val="zh-TW" w:eastAsia="zh-TW" w:bidi="zh-TW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/Relationships>
</file>

<file path=docProps/core.xml><?xml version="1.0" encoding="utf-8"?>
<cp:coreProperties xmlns:cp="http://schemas.openxmlformats.org/package/2006/metadata/core-properties" xmlns:dc="http://purl.org/dc/elements/1.1/">
  <dc:title/>
  <dc:subject/>
  <dc:creator>python-docx</dc:creator>
  <cp:keywords/>
</cp:coreProperties>
</file>