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B47C74" w14:paraId="0084BD8C" w14:textId="77777777" w:rsidTr="00281E3E">
        <w:tc>
          <w:tcPr>
            <w:tcW w:w="3192" w:type="dxa"/>
          </w:tcPr>
          <w:p w14:paraId="342F3734" w14:textId="33179814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="002D622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YZ</w:t>
            </w:r>
          </w:p>
        </w:tc>
        <w:tc>
          <w:tcPr>
            <w:tcW w:w="3192" w:type="dxa"/>
          </w:tcPr>
          <w:p w14:paraId="1265A294" w14:textId="27D94A19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897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gramStart"/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e.g.</w:t>
      </w:r>
      <w:proofErr w:type="gramEnd"/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0313DB7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1974DE" w14:textId="19C1BDA0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Papers must be within the </w:t>
      </w:r>
      <w:proofErr w:type="gramStart"/>
      <w:r w:rsidR="00C457C1">
        <w:rPr>
          <w:rFonts w:ascii="Times New Roman" w:hAnsi="Times New Roman" w:cs="Times New Roman"/>
          <w:color w:val="FF0000"/>
          <w:sz w:val="24"/>
          <w:szCs w:val="24"/>
        </w:rPr>
        <w:t>25 page</w:t>
      </w:r>
      <w:proofErr w:type="gramEnd"/>
      <w:r w:rsidR="00C457C1">
        <w:rPr>
          <w:rFonts w:ascii="Times New Roman" w:hAnsi="Times New Roman" w:cs="Times New Roman"/>
          <w:color w:val="FF0000"/>
          <w:sz w:val="24"/>
          <w:szCs w:val="24"/>
        </w:rPr>
        <w:t xml:space="preserve"> limit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A5305B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7D9B" w14:textId="77777777" w:rsidR="00E60513" w:rsidRDefault="00E60513" w:rsidP="00E85789">
      <w:r>
        <w:separator/>
      </w:r>
    </w:p>
  </w:endnote>
  <w:endnote w:type="continuationSeparator" w:id="0">
    <w:p w14:paraId="22885352" w14:textId="77777777" w:rsidR="00E60513" w:rsidRDefault="00E60513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8DA9" w14:textId="77777777" w:rsidR="00E60513" w:rsidRDefault="00E60513" w:rsidP="00E85789">
      <w:r>
        <w:separator/>
      </w:r>
    </w:p>
  </w:footnote>
  <w:footnote w:type="continuationSeparator" w:id="0">
    <w:p w14:paraId="10C11BA9" w14:textId="77777777" w:rsidR="00E60513" w:rsidRDefault="00E60513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1"/>
    <w:rsid w:val="0009763B"/>
    <w:rsid w:val="000C6C86"/>
    <w:rsid w:val="00146177"/>
    <w:rsid w:val="00173E0E"/>
    <w:rsid w:val="001C6F40"/>
    <w:rsid w:val="001F1F39"/>
    <w:rsid w:val="00281E3E"/>
    <w:rsid w:val="002D6221"/>
    <w:rsid w:val="0031488F"/>
    <w:rsid w:val="003573BE"/>
    <w:rsid w:val="004A4CF6"/>
    <w:rsid w:val="005A7900"/>
    <w:rsid w:val="00626EF5"/>
    <w:rsid w:val="00634B96"/>
    <w:rsid w:val="00685325"/>
    <w:rsid w:val="006E65D5"/>
    <w:rsid w:val="00702489"/>
    <w:rsid w:val="00720F91"/>
    <w:rsid w:val="0075583C"/>
    <w:rsid w:val="00897A74"/>
    <w:rsid w:val="008A09F6"/>
    <w:rsid w:val="008B11FF"/>
    <w:rsid w:val="009D6085"/>
    <w:rsid w:val="00AA34E5"/>
    <w:rsid w:val="00AD426C"/>
    <w:rsid w:val="00B23F38"/>
    <w:rsid w:val="00B47C74"/>
    <w:rsid w:val="00C457C1"/>
    <w:rsid w:val="00C967E1"/>
    <w:rsid w:val="00DB59BB"/>
    <w:rsid w:val="00E60513"/>
    <w:rsid w:val="00E85789"/>
    <w:rsid w:val="00EA201B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John Tomicek</cp:lastModifiedBy>
  <cp:revision>19</cp:revision>
  <dcterms:created xsi:type="dcterms:W3CDTF">2019-10-09T14:00:00Z</dcterms:created>
  <dcterms:modified xsi:type="dcterms:W3CDTF">2023-03-27T19:05:00Z</dcterms:modified>
</cp:coreProperties>
</file>