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088EE" w14:textId="7B9FA035" w:rsidR="00D542B0" w:rsidRPr="00D542B0" w:rsidRDefault="00D542B0" w:rsidP="00D542B0"/>
    <w:p w14:paraId="2AC203FB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xin lỗi, nhưng lần này tôi sẽ phải từ chối.</w:t>
      </w:r>
    </w:p>
    <w:p w14:paraId="701F6EC6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Không! Đừng chạm vào đó, nó nóng.</w:t>
      </w:r>
    </w:p>
    <w:p w14:paraId="00E9A3C9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Rẽ trái, không, chờ đã, rẽ phải.</w:t>
      </w:r>
    </w:p>
    <w:p w14:paraId="1E3D0141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Thực sự là không cần thiết phải mang gì đến bữa tiệc, chúng tôi đã có rất nhiều đồ ăn và đồ uống.</w:t>
      </w:r>
    </w:p>
    <w:p w14:paraId="2565ED0A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cần phải đi vào chi tiết.</w:t>
      </w:r>
    </w:p>
    <w:p w14:paraId="5243501E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bí quyết thành công ngoài sự chăm chỉ.</w:t>
      </w:r>
    </w:p>
    <w:p w14:paraId="7B6568EC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mồ hôi, không ngọt ngào &lt;&gt; Không mồ hôi, không ngọt &lt;&gt; Không đau, không có gì đạt được. &lt;&gt; Không có ong, không có mật; không làm việc, không có tiền.</w:t>
      </w:r>
    </w:p>
    <w:p w14:paraId="7C771BF8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hạnh phúc mà không có tình yêu.</w:t>
      </w:r>
    </w:p>
    <w:p w14:paraId="0078EB37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trường mẫu giáo/trường tiểu học/trường trung học/trường cao đẳng trong khu vực này &lt;&gt; Hôm nay không có lớp học.</w:t>
      </w:r>
    </w:p>
    <w:p w14:paraId="39E442AC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Cà phê đen, không đường, làm ơn.</w:t>
      </w:r>
    </w:p>
    <w:p w14:paraId="04DE81FA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trà trong tách.</w:t>
      </w:r>
    </w:p>
    <w:p w14:paraId="672D0951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vé - Bạn phải đặt trước.</w:t>
      </w:r>
    </w:p>
    <w:p w14:paraId="45CB5CCA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tài sản nào quý giá như tri thức, vì bọn trộm không thể lấy nó đi.</w:t>
      </w:r>
    </w:p>
    <w:p w14:paraId="25B38E98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bạn ngoài cô ấy.</w:t>
      </w:r>
    </w:p>
    <w:p w14:paraId="7472358E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Một đứa trẻ không có kiến thức về thiện và ác.</w:t>
      </w:r>
    </w:p>
    <w:p w14:paraId="5C7D8EB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lý do gì để nghi ngờ lời cô ấy.</w:t>
      </w:r>
    </w:p>
    <w:p w14:paraId="57D894FD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Con ong bận rộn không có thời gian cho nỗi buồn.</w:t>
      </w:r>
    </w:p>
    <w:p w14:paraId="2AD8829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tiền dư tháng này.</w:t>
      </w:r>
    </w:p>
    <w:p w14:paraId="4F164B58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lý do gì để phàn nàn.</w:t>
      </w:r>
    </w:p>
    <w:p w14:paraId="2555582C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Nhìn đây. Chắc chắn không có sự hiểu lầm giữa chúng ta.</w:t>
      </w:r>
    </w:p>
    <w:p w14:paraId="5624445C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thấy sự khác biệt giữa hai câu này.</w:t>
      </w:r>
    </w:p>
    <w:p w14:paraId="485F55FD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người thân nào ở thành phố này.</w:t>
      </w:r>
    </w:p>
    <w:p w14:paraId="0C729937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lastRenderedPageBreak/>
        <w:t>Tôi xin lỗi, tôi không có sự lựa chọn nào. Xin hiểu cho tôi – Tôi hiểu. – Thôi, tôi phải đi rồi. Hẹn gặp lại.</w:t>
      </w:r>
    </w:p>
    <w:p w14:paraId="236C7F57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vội/ Bạn luôn luôn vội vàng. Hãy thong thả.</w:t>
      </w:r>
    </w:p>
    <w:p w14:paraId="145DF477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ai có thể học một ngôn ngữ trong một tháng.</w:t>
      </w:r>
    </w:p>
    <w:p w14:paraId="7378341F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ai ở đây ngoài Mary và tôi.</w:t>
      </w:r>
    </w:p>
    <w:p w14:paraId="6574809F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lý do gì để làm vậy.</w:t>
      </w:r>
    </w:p>
    <w:p w14:paraId="41773B3D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ai nói một lời!</w:t>
      </w:r>
    </w:p>
    <w:p w14:paraId="1628671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có gì lạ khi không ai ở đây – hôm nay không phải ngày làm việc!</w:t>
      </w:r>
    </w:p>
    <w:p w14:paraId="270754E4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ai có thể nâng được nhiều cân như vậy.</w:t>
      </w:r>
    </w:p>
    <w:p w14:paraId="5F507483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Jack là một người không quan trọng ở đây, trong văn phòng này.</w:t>
      </w:r>
    </w:p>
    <w:p w14:paraId="2C929C9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Đúng vậy. Đừng cưới một người vô danh như anh ta.</w:t>
      </w:r>
    </w:p>
    <w:p w14:paraId="0F8DD58D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ai có thể đi con đường của bạn thay cho bạn.</w:t>
      </w:r>
    </w:p>
    <w:p w14:paraId="4F46386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Cô ấy sẽ không bao giờ kết hôn vì cô ấy muốn gặp người đàn ông hoàn hảo, nhưng không ai là hoàn hảo.</w:t>
      </w:r>
    </w:p>
    <w:p w14:paraId="53EE610B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xin lỗi, nhưng tôi không biết gì về y học – Không sao.</w:t>
      </w:r>
    </w:p>
    <w:p w14:paraId="7B0DC17A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Nếu bạn học tiếng Anh tại trung tâm này, bạn sẽ nói thành thạo nhanh chóng.</w:t>
      </w:r>
    </w:p>
    <w:p w14:paraId="59C4676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Không phải ai cũng có thể trở thành nghệ sĩ, nhưng một nghệ sĩ có thể đến từ bất kỳ đâu!</w:t>
      </w:r>
    </w:p>
    <w:p w14:paraId="5EBF741E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Bạn sẽ ngồi đây và không nói gì – Đúng vậy.</w:t>
      </w:r>
    </w:p>
    <w:p w14:paraId="71D68859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gì để mặc cho đám cưới.</w:t>
      </w:r>
    </w:p>
    <w:p w14:paraId="4E39BC49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Bạn không thể chơi nhạc, không thể hát, không thể vẽ, không thể nhảy – Bạn không thể làm gì cả.</w:t>
      </w:r>
    </w:p>
    <w:p w14:paraId="17F92366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Mọi người đều muốn hạnh phúc. Không ai muốn đau đớn. Nhưng bạn không thể có cầu vồng mà không có một chút mưa.</w:t>
      </w:r>
    </w:p>
    <w:p w14:paraId="4BCFC297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Tôi không có việc làm, không có tiền và không có nơi để sống.</w:t>
      </w:r>
    </w:p>
    <w:p w14:paraId="7C690015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Đi tìm Lan đi. Nhanh lên – (…) Tôi không thể tìm thấy cô ấy đâu, thưa ngài – Thật kỳ lạ.</w:t>
      </w:r>
    </w:p>
    <w:p w14:paraId="63350EAD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Khi bạn đúng, không ai nhớ. Khi bạn sai, không ai quên.</w:t>
      </w:r>
    </w:p>
    <w:p w14:paraId="0580F62B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lastRenderedPageBreak/>
        <w:t>Không ai được phép vào phòng này. Và không ai được phép rời khỏi đây trước khi tôi quay lại. – Đúng vậy!</w:t>
      </w:r>
    </w:p>
    <w:p w14:paraId="3F7071A4" w14:textId="77777777" w:rsidR="00D542B0" w:rsidRPr="00D542B0" w:rsidRDefault="00D542B0" w:rsidP="00D542B0">
      <w:pPr>
        <w:numPr>
          <w:ilvl w:val="0"/>
          <w:numId w:val="2"/>
        </w:numPr>
      </w:pPr>
      <w:r w:rsidRPr="00D542B0">
        <w:t>Nếu mọi thứ đều quan trọng, thì chẳng có gì là quan trọng cả.</w:t>
      </w:r>
    </w:p>
    <w:p w14:paraId="283EF390" w14:textId="77777777" w:rsidR="00D542B0" w:rsidRDefault="00D542B0"/>
    <w:sectPr w:rsidR="00D5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168CD"/>
    <w:multiLevelType w:val="multilevel"/>
    <w:tmpl w:val="B8C8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280612"/>
    <w:multiLevelType w:val="multilevel"/>
    <w:tmpl w:val="18B8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861606">
    <w:abstractNumId w:val="0"/>
  </w:num>
  <w:num w:numId="2" w16cid:durableId="206911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B0"/>
    <w:rsid w:val="00035881"/>
    <w:rsid w:val="00D5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CEE1"/>
  <w15:chartTrackingRefBased/>
  <w15:docId w15:val="{F87905AB-FF5E-4A4A-A517-8A052260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2025-04-22T03:32:00Z</dcterms:created>
  <dcterms:modified xsi:type="dcterms:W3CDTF">2025-04-22T03:34:00Z</dcterms:modified>
</cp:coreProperties>
</file>