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D39D" w14:textId="109B51CE" w:rsidR="00287A28" w:rsidRPr="00287A28" w:rsidRDefault="00287A28" w:rsidP="00287A28"/>
    <w:p w14:paraId="58052851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hy vọng anh ấy sẽ giúp chúng ta – Đừng lo: nếu có thể, anh ấy sẽ giúp thôi; anh ấy là người rất nhiệt tình.</w:t>
      </w:r>
    </w:p>
    <w:p w14:paraId="58E8960C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nấu ăn không giỏi lắm. – Ồ thật sao? Tôi thì có. Mọi người nói tôi nấu ăn rất ngon.</w:t>
      </w:r>
    </w:p>
    <w:p w14:paraId="6DD13667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Nếu bạn không nói sự thật với anh ấy, tôi sẽ nói.</w:t>
      </w:r>
    </w:p>
    <w:p w14:paraId="0E210AC7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Có thể cô ấy sẽ đến, có thể không.</w:t>
      </w:r>
    </w:p>
    <w:p w14:paraId="24A7236D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Hãy đến thăm chúng tôi bất cứ khi nào bạn có thể.</w:t>
      </w:r>
    </w:p>
    <w:p w14:paraId="3B06C9BD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Anh ấy không biết bơi, nhưng vợ anh ấy thì biết.</w:t>
      </w:r>
    </w:p>
    <w:p w14:paraId="0E7639E5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tin là họ vẫn chưa biết kế hoạch B của chúng ta – Có thể vậy, mà cũng có thể không.</w:t>
      </w:r>
    </w:p>
    <w:p w14:paraId="6897BEAF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Mary hiếm khi ra ngoài. Và mỗi khi cô ấy ra ngoài, cô ấy không bao giờ đi một mình: luôn có một người hầu đi cùng cô ấy.</w:t>
      </w:r>
    </w:p>
    <w:p w14:paraId="207B3E21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Peter hiếm khi có tiền trong túi. Nếu có, anh ấy sẽ lập tức đi đến hiệu sách.</w:t>
      </w:r>
    </w:p>
    <w:p w14:paraId="330B49D0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Bạn phải làm việc đó. Nếu bạn không làm, tôi sẽ giết bạn đấy, tôi nói thật đấy.</w:t>
      </w:r>
    </w:p>
    <w:p w14:paraId="531B7186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thích trà và anh ấy cũng vậy.</w:t>
      </w:r>
    </w:p>
    <w:p w14:paraId="5EDF0E06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không thích nói dối, nhưng đôi khi tôi vẫn làm vậy.</w:t>
      </w:r>
    </w:p>
    <w:p w14:paraId="2E29EF0C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Không ai hiểu cô ấy như tôi.</w:t>
      </w:r>
    </w:p>
    <w:p w14:paraId="19C4644C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Đôi khi tôi nấu ăn và đôi khi bạn cùng phòng của tôi nấu.</w:t>
      </w:r>
    </w:p>
    <w:p w14:paraId="1E486F49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Đôi khi nó hiệu quả, đôi khi thì không.</w:t>
      </w:r>
    </w:p>
    <w:p w14:paraId="5BE1F56C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thích trà, giống như John vậy.</w:t>
      </w:r>
    </w:p>
    <w:p w14:paraId="06910907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Không ai làm bánh sô-cô-la ngon như vợ tôi.</w:t>
      </w:r>
    </w:p>
    <w:p w14:paraId="05140E63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Không thể nào! Hoặc là bạn tin, hoặc là không. Hoặc bạn tin tôi, hoặc là không.</w:t>
      </w:r>
    </w:p>
    <w:p w14:paraId="6D78B252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Bố tôi biết nấu ăn, và nấu rất giỏi. Chỉ là ông ấy không bao giờ làm thôi. Ông nói đó là việc của mẹ tôi.</w:t>
      </w:r>
    </w:p>
    <w:p w14:paraId="4A5DE322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Cô ấy thường nói rằng cô ấy sẽ ra nước ngoài để làm ăn và tôi tin là cô ấy sẽ làm vậy thật.</w:t>
      </w:r>
    </w:p>
    <w:p w14:paraId="0EDF6632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yêu bạn giống như tôi yêu em gái mình – Còn tôi, ừm, tôi yêu bạn theo một cách khác.</w:t>
      </w:r>
    </w:p>
    <w:p w14:paraId="2B6053A6" w14:textId="77777777" w:rsidR="00287A28" w:rsidRPr="00287A28" w:rsidRDefault="00287A28" w:rsidP="00287A28">
      <w:pPr>
        <w:numPr>
          <w:ilvl w:val="0"/>
          <w:numId w:val="2"/>
        </w:numPr>
      </w:pPr>
      <w:proofErr w:type="gramStart"/>
      <w:r w:rsidRPr="00287A28">
        <w:lastRenderedPageBreak/>
        <w:t>Bạn có thể ở lại qua đêm nếu bạn muốn</w:t>
      </w:r>
      <w:proofErr w:type="gramEnd"/>
      <w:r w:rsidRPr="00287A28">
        <w:t>. Chúng tôi có một phòng trống trên lầu.</w:t>
      </w:r>
    </w:p>
    <w:p w14:paraId="2975C5B9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Bạn không cần phải đến nếu bạn không muốn.</w:t>
      </w:r>
    </w:p>
    <w:p w14:paraId="262F0973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Cố gắng giúp Lana với công việc đó đi; việc đó quá sức với cô ấy – Tôi sẽ cố, nhưng... ừm... tôi không chắc là mình có thể.</w:t>
      </w:r>
    </w:p>
    <w:p w14:paraId="758A3FF0" w14:textId="77777777" w:rsidR="00287A28" w:rsidRPr="00287A28" w:rsidRDefault="00287A28" w:rsidP="00287A28">
      <w:pPr>
        <w:numPr>
          <w:ilvl w:val="0"/>
          <w:numId w:val="2"/>
        </w:numPr>
      </w:pPr>
      <w:r w:rsidRPr="00287A28">
        <w:t>Tôi không thường gặp lại những người bạn cũ, nhưng thỉnh thoảng tôi vẫn gọi điện cho họ.</w:t>
      </w:r>
    </w:p>
    <w:p w14:paraId="105E98EE" w14:textId="77777777" w:rsidR="00287A28" w:rsidRDefault="00287A28"/>
    <w:sectPr w:rsidR="0028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E2D41"/>
    <w:multiLevelType w:val="multilevel"/>
    <w:tmpl w:val="BD88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C4B97"/>
    <w:multiLevelType w:val="multilevel"/>
    <w:tmpl w:val="267E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274205">
    <w:abstractNumId w:val="0"/>
  </w:num>
  <w:num w:numId="2" w16cid:durableId="77425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28"/>
    <w:rsid w:val="00035881"/>
    <w:rsid w:val="0028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535A"/>
  <w15:chartTrackingRefBased/>
  <w15:docId w15:val="{2A73E6F6-56FF-4E5F-9324-72097B23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2025-04-22T03:52:00Z</dcterms:created>
  <dcterms:modified xsi:type="dcterms:W3CDTF">2025-04-22T03:53:00Z</dcterms:modified>
</cp:coreProperties>
</file>