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E27" w:rsidRPr="00E954D9" w:rsidRDefault="005E1E27" w:rsidP="00E954D9">
      <w:pPr>
        <w:pStyle w:val="1"/>
        <w:spacing w:afterLines="50" w:after="156"/>
        <w:jc w:val="center"/>
        <w:rPr>
          <w:rFonts w:asciiTheme="minorEastAsia" w:eastAsiaTheme="minorEastAsia" w:hAnsiTheme="minorEastAsia"/>
          <w:sz w:val="36"/>
          <w:szCs w:val="36"/>
        </w:rPr>
      </w:pPr>
      <w:bookmarkStart w:id="0" w:name="_Toc527293427"/>
      <w:r w:rsidRPr="00E954D9">
        <w:rPr>
          <w:rFonts w:asciiTheme="minorEastAsia" w:eastAsiaTheme="minorEastAsia" w:hAnsiTheme="minorEastAsia" w:hint="eastAsia"/>
          <w:sz w:val="36"/>
          <w:szCs w:val="36"/>
        </w:rPr>
        <w:t>实验</w:t>
      </w:r>
      <w:r w:rsidR="003D6F83">
        <w:rPr>
          <w:rFonts w:asciiTheme="minorEastAsia" w:eastAsiaTheme="minorEastAsia" w:hAnsiTheme="minorEastAsia" w:hint="eastAsia"/>
          <w:sz w:val="36"/>
          <w:szCs w:val="36"/>
        </w:rPr>
        <w:t>六</w:t>
      </w:r>
      <w:r w:rsidRPr="00E954D9">
        <w:rPr>
          <w:rFonts w:asciiTheme="minorEastAsia" w:eastAsiaTheme="minorEastAsia" w:hAnsiTheme="minorEastAsia" w:hint="eastAsia"/>
          <w:sz w:val="36"/>
          <w:szCs w:val="36"/>
        </w:rPr>
        <w:t xml:space="preserve">  数据库</w:t>
      </w:r>
      <w:bookmarkEnd w:id="0"/>
      <w:r w:rsidR="003D6F83">
        <w:rPr>
          <w:rFonts w:asciiTheme="minorEastAsia" w:eastAsiaTheme="minorEastAsia" w:hAnsiTheme="minorEastAsia" w:hint="eastAsia"/>
          <w:sz w:val="36"/>
          <w:szCs w:val="36"/>
        </w:rPr>
        <w:t>编程</w:t>
      </w:r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一、实验目的及原理</w:t>
      </w:r>
    </w:p>
    <w:p w:rsidR="005E1E27" w:rsidRPr="00E954D9" w:rsidRDefault="005E1E27" w:rsidP="00E954D9">
      <w:pPr>
        <w:spacing w:afterLines="50" w:after="156" w:line="360" w:lineRule="auto"/>
        <w:ind w:firstLineChars="253" w:firstLine="607"/>
        <w:rPr>
          <w:rFonts w:asciiTheme="minorEastAsia" w:eastAsiaTheme="minorEastAsia" w:hAnsiTheme="minorEastAsia"/>
          <w:sz w:val="24"/>
          <w:szCs w:val="24"/>
        </w:rPr>
      </w:pPr>
      <w:r w:rsidRPr="00E954D9">
        <w:rPr>
          <w:rFonts w:asciiTheme="minorEastAsia" w:eastAsiaTheme="minorEastAsia" w:hAnsiTheme="minorEastAsia" w:hint="eastAsia"/>
          <w:sz w:val="24"/>
          <w:szCs w:val="24"/>
        </w:rPr>
        <w:t>1.</w:t>
      </w:r>
      <w:r w:rsidR="003D6F83">
        <w:rPr>
          <w:rFonts w:asciiTheme="minorEastAsia" w:eastAsiaTheme="minorEastAsia" w:hAnsiTheme="minorEastAsia" w:hint="eastAsia"/>
          <w:sz w:val="24"/>
          <w:szCs w:val="24"/>
        </w:rPr>
        <w:t>了解数据编程基本知识</w:t>
      </w:r>
    </w:p>
    <w:p w:rsidR="005E1E27" w:rsidRDefault="005E1E27" w:rsidP="00E954D9">
      <w:pPr>
        <w:pStyle w:val="10"/>
        <w:spacing w:afterLines="50" w:after="156"/>
        <w:ind w:firstLineChars="250" w:firstLine="600"/>
        <w:rPr>
          <w:rFonts w:asciiTheme="minorEastAsia" w:eastAsiaTheme="minorEastAsia" w:hAnsiTheme="minorEastAsia"/>
          <w:sz w:val="24"/>
          <w:szCs w:val="24"/>
        </w:rPr>
      </w:pPr>
      <w:r w:rsidRPr="00E954D9">
        <w:rPr>
          <w:rFonts w:asciiTheme="minorEastAsia" w:eastAsiaTheme="minorEastAsia" w:hAnsiTheme="minorEastAsia" w:hint="eastAsia"/>
          <w:sz w:val="24"/>
          <w:szCs w:val="24"/>
        </w:rPr>
        <w:t xml:space="preserve">2. </w:t>
      </w:r>
      <w:r w:rsidR="003D6F83">
        <w:rPr>
          <w:rFonts w:asciiTheme="minorEastAsia" w:eastAsiaTheme="minorEastAsia" w:hAnsiTheme="minorEastAsia" w:hint="eastAsia"/>
          <w:sz w:val="24"/>
          <w:szCs w:val="24"/>
        </w:rPr>
        <w:t>了解游标的声明和使用</w:t>
      </w:r>
    </w:p>
    <w:p w:rsidR="003D6F83" w:rsidRPr="00E954D9" w:rsidRDefault="003D6F83" w:rsidP="00E954D9">
      <w:pPr>
        <w:pStyle w:val="10"/>
        <w:spacing w:afterLines="50" w:after="156"/>
        <w:ind w:firstLineChars="250" w:firstLine="60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3. 了解存储过程和函数</w:t>
      </w:r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二、实验用品及设备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1. PC机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2. 操作系统Windows xp, Windows 7, Windows 10等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3. 要求有一DBMS软件,例如SQL Sever2008,MySQL等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三、实验内容及步骤</w:t>
      </w:r>
    </w:p>
    <w:p w:rsidR="005E1E27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1. </w:t>
      </w:r>
      <w:r w:rsidR="003D6F83">
        <w:rPr>
          <w:rFonts w:asciiTheme="minorEastAsia" w:eastAsiaTheme="minorEastAsia" w:hAnsiTheme="minorEastAsia" w:cs="Times New Roman" w:hint="eastAsia"/>
          <w:sz w:val="24"/>
          <w:szCs w:val="24"/>
        </w:rPr>
        <w:t>简单介绍数据库编程知识</w:t>
      </w:r>
    </w:p>
    <w:p w:rsidR="003D6F83" w:rsidRDefault="003D6F83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ab/>
        <w:t xml:space="preserve"> </w:t>
      </w:r>
      <w:r w:rsidR="00EB01B0">
        <w:rPr>
          <w:rFonts w:asciiTheme="minorEastAsia" w:eastAsiaTheme="minorEastAsia" w:hAnsiTheme="minorEastAsia" w:cs="Times New Roman" w:hint="eastAsia"/>
          <w:sz w:val="24"/>
          <w:szCs w:val="24"/>
        </w:rPr>
        <w:t>1）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>SQL的块结构</w:t>
      </w:r>
    </w:p>
    <w:p w:rsidR="003D6F83" w:rsidRDefault="003D6F83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ab/>
        <w:t>BEGIN   SQL语句|语句组 END</w:t>
      </w:r>
    </w:p>
    <w:p w:rsidR="00EB01B0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2）变量的定义和赋值</w:t>
      </w:r>
      <w:r w:rsidR="003D6F83">
        <w:rPr>
          <w:rFonts w:asciiTheme="minorEastAsia" w:eastAsiaTheme="minorEastAsia" w:hAnsiTheme="minorEastAsia" w:cs="Times New Roman" w:hint="eastAsia"/>
          <w:sz w:val="24"/>
          <w:szCs w:val="24"/>
        </w:rPr>
        <w:tab/>
      </w:r>
    </w:p>
    <w:p w:rsidR="003D6F83" w:rsidRDefault="003D6F83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变量的定义</w:t>
      </w:r>
    </w:p>
    <w:p w:rsidR="003D6F83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DECLARE &lt;变量名&gt; &lt;类型&gt;</w:t>
      </w:r>
    </w:p>
    <w:p w:rsidR="00EB01B0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变量的赋值</w:t>
      </w:r>
    </w:p>
    <w:p w:rsidR="00EB01B0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SET &lt;变量名&gt; = &lt;值&gt;</w:t>
      </w:r>
    </w:p>
    <w:p w:rsidR="00EB01B0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或者 SELECT  &lt;变量名&gt;=&lt;值&gt;</w:t>
      </w:r>
    </w:p>
    <w:p w:rsidR="00EB01B0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3）流程控制</w:t>
      </w:r>
    </w:p>
    <w:p w:rsidR="00EB01B0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IF语句</w:t>
      </w:r>
    </w:p>
    <w:p w:rsidR="00EB01B0" w:rsidRPr="00EB01B0" w:rsidRDefault="00EB01B0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B01B0">
        <w:rPr>
          <w:rFonts w:ascii="Courier New" w:hAnsi="Courier New" w:cs="Courier New"/>
          <w:color w:val="FFFFFF"/>
          <w:kern w:val="0"/>
          <w:sz w:val="27"/>
          <w:szCs w:val="27"/>
          <w:shd w:val="clear" w:color="auto" w:fill="0078D7"/>
        </w:rPr>
        <w:t>IF</w:t>
      </w: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EB01B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Boolean_expression </w:t>
      </w:r>
    </w:p>
    <w:p w:rsidR="00EB01B0" w:rsidRPr="00EB01B0" w:rsidRDefault="00EB01B0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 { </w:t>
      </w:r>
      <w:r w:rsidRPr="00EB01B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sql_statement</w:t>
      </w: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| </w:t>
      </w:r>
      <w:r w:rsidRPr="00EB01B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statement_block </w:t>
      </w: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} </w:t>
      </w:r>
    </w:p>
    <w:p w:rsidR="00EB01B0" w:rsidRPr="00EB01B0" w:rsidRDefault="00EB01B0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[ ELSE </w:t>
      </w:r>
    </w:p>
    <w:p w:rsidR="00EB01B0" w:rsidRDefault="00EB01B0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 { </w:t>
      </w:r>
      <w:r w:rsidRPr="00EB01B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sql_statement</w:t>
      </w: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| </w:t>
      </w:r>
      <w:r w:rsidRPr="00EB01B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statement_block </w:t>
      </w:r>
      <w:r w:rsidRPr="00EB01B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} ] </w:t>
      </w:r>
    </w:p>
    <w:p w:rsidR="003957F2" w:rsidRDefault="003957F2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</w:p>
    <w:p w:rsidR="003957F2" w:rsidRDefault="003957F2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</w:p>
    <w:p w:rsidR="003957F2" w:rsidRDefault="003957F2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</w:p>
    <w:p w:rsidR="003957F2" w:rsidRDefault="003957F2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</w:p>
    <w:p w:rsidR="00EB01B0" w:rsidRDefault="003957F2" w:rsidP="00EB0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lastRenderedPageBreak/>
        <w:t>WHILE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语句</w:t>
      </w:r>
    </w:p>
    <w:p w:rsidR="003957F2" w:rsidRPr="003957F2" w:rsidRDefault="003957F2" w:rsidP="003957F2">
      <w:pPr>
        <w:widowControl/>
        <w:tabs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hint="eastAsia"/>
        </w:rPr>
        <w:tab/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WHILE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Boolean_expression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</w:p>
    <w:p w:rsidR="003957F2" w:rsidRPr="003957F2" w:rsidRDefault="003957F2" w:rsidP="00395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 {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sql_statement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|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statement_block 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} </w:t>
      </w:r>
    </w:p>
    <w:p w:rsidR="003957F2" w:rsidRPr="003957F2" w:rsidRDefault="003957F2" w:rsidP="00395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 [ BREAK ] </w:t>
      </w:r>
    </w:p>
    <w:p w:rsidR="003957F2" w:rsidRPr="003957F2" w:rsidRDefault="003957F2" w:rsidP="00395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 {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sql_statement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|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statement_block 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} </w:t>
      </w:r>
    </w:p>
    <w:p w:rsidR="003957F2" w:rsidRPr="003957F2" w:rsidRDefault="003957F2" w:rsidP="00395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 [ CONTINUE ] </w:t>
      </w:r>
    </w:p>
    <w:p w:rsidR="003957F2" w:rsidRPr="00EB01B0" w:rsidRDefault="003957F2" w:rsidP="00395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{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sql_statement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|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statement_block 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>}</w:t>
      </w:r>
    </w:p>
    <w:p w:rsidR="00EB01B0" w:rsidRPr="00EB01B0" w:rsidRDefault="00EB01B0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2. </w:t>
      </w:r>
      <w:r w:rsidR="003D6F83">
        <w:rPr>
          <w:rFonts w:asciiTheme="minorEastAsia" w:eastAsiaTheme="minorEastAsia" w:hAnsiTheme="minorEastAsia" w:cs="Times New Roman" w:hint="eastAsia"/>
          <w:sz w:val="24"/>
          <w:szCs w:val="24"/>
        </w:rPr>
        <w:t>了解使用游标的目的和方法</w:t>
      </w:r>
    </w:p>
    <w:p w:rsidR="003957F2" w:rsidRDefault="003957F2" w:rsidP="001C364D">
      <w:pPr>
        <w:pStyle w:val="10"/>
        <w:numPr>
          <w:ilvl w:val="0"/>
          <w:numId w:val="1"/>
        </w:numPr>
        <w:spacing w:afterLines="50" w:after="156"/>
        <w:ind w:firstLineChars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声明游标：</w:t>
      </w:r>
    </w:p>
    <w:p w:rsidR="003957F2" w:rsidRPr="003957F2" w:rsidRDefault="003957F2" w:rsidP="00395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DECLARE </w:t>
      </w:r>
      <w:r w:rsidRPr="003957F2">
        <w:rPr>
          <w:rFonts w:ascii="Courier New" w:hAnsi="Courier New" w:cs="Courier New"/>
          <w:i/>
          <w:iCs/>
          <w:color w:val="FFFFFF"/>
          <w:kern w:val="0"/>
          <w:sz w:val="27"/>
          <w:szCs w:val="27"/>
          <w:shd w:val="clear" w:color="auto" w:fill="0078D7"/>
        </w:rPr>
        <w:t>cursor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_name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 </w:t>
      </w:r>
      <w:r w:rsidRPr="003957F2">
        <w:rPr>
          <w:rFonts w:ascii="Courier New" w:hAnsi="Courier New" w:cs="Courier New"/>
          <w:color w:val="FFFFFF"/>
          <w:kern w:val="0"/>
          <w:sz w:val="27"/>
          <w:szCs w:val="27"/>
          <w:shd w:val="clear" w:color="auto" w:fill="0078D7"/>
        </w:rPr>
        <w:t>CURSOR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</w:p>
    <w:p w:rsidR="003957F2" w:rsidRPr="003957F2" w:rsidRDefault="003957F2" w:rsidP="003957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FOR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select_statement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="00E42328">
        <w:rPr>
          <w:rFonts w:ascii="Courier New" w:hAnsi="Courier New" w:cs="Courier New" w:hint="eastAsia"/>
          <w:color w:val="000000"/>
          <w:kern w:val="0"/>
          <w:sz w:val="27"/>
          <w:szCs w:val="27"/>
        </w:rPr>
        <w:t>；</w:t>
      </w:r>
    </w:p>
    <w:p w:rsidR="003957F2" w:rsidRPr="003957F2" w:rsidRDefault="003957F2" w:rsidP="00E42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    </w:t>
      </w:r>
    </w:p>
    <w:p w:rsidR="003957F2" w:rsidRDefault="003957F2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3957F2" w:rsidRDefault="003957F2" w:rsidP="001C364D">
      <w:pPr>
        <w:pStyle w:val="10"/>
        <w:numPr>
          <w:ilvl w:val="0"/>
          <w:numId w:val="1"/>
        </w:numPr>
        <w:spacing w:afterLines="50" w:after="156"/>
        <w:ind w:firstLineChars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打开游标：</w:t>
      </w:r>
    </w:p>
    <w:p w:rsidR="003957F2" w:rsidRDefault="00412501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OPEN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&lt;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cursor_name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&gt;</w:t>
      </w:r>
    </w:p>
    <w:p w:rsidR="003957F2" w:rsidRDefault="003957F2" w:rsidP="001C364D">
      <w:pPr>
        <w:pStyle w:val="10"/>
        <w:numPr>
          <w:ilvl w:val="0"/>
          <w:numId w:val="1"/>
        </w:numPr>
        <w:spacing w:afterLines="50" w:after="156"/>
        <w:ind w:firstLineChars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推动游标指针并取出当前记录</w:t>
      </w:r>
    </w:p>
    <w:p w:rsidR="00412501" w:rsidRPr="00412501" w:rsidRDefault="00412501" w:rsidP="001C36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>FETCH      [ NEXT | PRIOR | FIRST | LAST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]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&lt;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cursor_name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} </w:t>
      </w:r>
    </w:p>
    <w:p w:rsidR="00412501" w:rsidRPr="00412501" w:rsidRDefault="00412501" w:rsidP="001C36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INTO </w:t>
      </w:r>
      <w:r w:rsidRPr="00412501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@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variable_name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[ </w:t>
      </w:r>
      <w:r w:rsidRPr="00412501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,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>...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n </w:t>
      </w:r>
      <w:r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] </w:t>
      </w:r>
    </w:p>
    <w:p w:rsidR="00412501" w:rsidRDefault="00412501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3957F2" w:rsidRDefault="003957F2" w:rsidP="001C364D">
      <w:pPr>
        <w:pStyle w:val="10"/>
        <w:numPr>
          <w:ilvl w:val="0"/>
          <w:numId w:val="1"/>
        </w:numPr>
        <w:spacing w:afterLines="50" w:after="156"/>
        <w:ind w:firstLineChars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关闭游标</w:t>
      </w:r>
    </w:p>
    <w:p w:rsidR="003957F2" w:rsidRDefault="00412501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CLOSE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&lt;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cursor_name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&gt;</w:t>
      </w:r>
    </w:p>
    <w:p w:rsidR="003957F2" w:rsidRDefault="003957F2" w:rsidP="001C364D">
      <w:pPr>
        <w:pStyle w:val="10"/>
        <w:numPr>
          <w:ilvl w:val="0"/>
          <w:numId w:val="1"/>
        </w:numPr>
        <w:spacing w:afterLines="50" w:after="156"/>
        <w:ind w:firstLineChars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释放游标</w:t>
      </w:r>
    </w:p>
    <w:p w:rsidR="003957F2" w:rsidRPr="003957F2" w:rsidRDefault="003957F2" w:rsidP="001C36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62" w:firstLine="707"/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DEALLOCATE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&lt;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3957F2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cursor_name</w:t>
      </w:r>
      <w:r w:rsidRPr="003957F2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>&gt;</w:t>
      </w:r>
    </w:p>
    <w:p w:rsidR="003957F2" w:rsidRPr="003957F2" w:rsidRDefault="003957F2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3. </w:t>
      </w:r>
      <w:r w:rsidR="003D6F83">
        <w:rPr>
          <w:rFonts w:asciiTheme="minorEastAsia" w:eastAsiaTheme="minorEastAsia" w:hAnsiTheme="minorEastAsia" w:cs="Times New Roman" w:hint="eastAsia"/>
          <w:sz w:val="24"/>
          <w:szCs w:val="24"/>
        </w:rPr>
        <w:t>了解存储过程的定义和使用</w:t>
      </w:r>
    </w:p>
    <w:p w:rsidR="00412501" w:rsidRPr="00412501" w:rsidRDefault="00412501" w:rsidP="004125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CREATE </w:t>
      </w:r>
      <w:r w:rsidR="00967C3D"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1C364D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PROCEDURE </w:t>
      </w:r>
      <w:r w:rsidR="00967C3D" w:rsidRPr="001C364D"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1C364D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procedure_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name </w:t>
      </w:r>
      <w:r w:rsidR="00967C3D"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</w:p>
    <w:p w:rsidR="00412501" w:rsidRPr="00412501" w:rsidRDefault="00412501" w:rsidP="004125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[ { </w:t>
      </w:r>
      <w:r w:rsidRPr="00412501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@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parameter </w:t>
      </w:r>
      <w:r w:rsidR="00967C3D"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data_type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} 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 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[ </w:t>
      </w:r>
      <w:r w:rsidRPr="00412501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=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default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>] [ OUT | OUTPUT ] [READONLY]</w:t>
      </w:r>
      <w:r w:rsidR="001C364D"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] [ </w:t>
      </w:r>
      <w:r w:rsidRPr="00412501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,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>...</w:t>
      </w:r>
      <w:r w:rsidRPr="00412501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 xml:space="preserve">n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] </w:t>
      </w:r>
    </w:p>
    <w:p w:rsidR="00412501" w:rsidRPr="00412501" w:rsidRDefault="00412501" w:rsidP="00967C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AS </w:t>
      </w:r>
      <w:r w:rsidR="00967C3D"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412501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&lt;sql_statement&gt; </w:t>
      </w:r>
    </w:p>
    <w:p w:rsidR="00412501" w:rsidRPr="00E954D9" w:rsidRDefault="00412501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1C364D" w:rsidRDefault="001C364D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4. 了解</w:t>
      </w:r>
      <w:r w:rsidR="003D6F83">
        <w:rPr>
          <w:rFonts w:asciiTheme="minorEastAsia" w:eastAsiaTheme="minorEastAsia" w:hAnsiTheme="minorEastAsia" w:cs="Times New Roman" w:hint="eastAsia"/>
          <w:sz w:val="24"/>
          <w:szCs w:val="24"/>
        </w:rPr>
        <w:t>函数的定义和使用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lastRenderedPageBreak/>
        <w:t xml:space="preserve">CREATE FUNCTION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function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_name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b/>
          <w:bCs/>
          <w:i/>
          <w:color w:val="000000"/>
          <w:kern w:val="0"/>
          <w:sz w:val="27"/>
          <w:szCs w:val="27"/>
        </w:rPr>
        <w:t>(</w:t>
      </w:r>
      <w:r w:rsidRPr="00E872A0">
        <w:rPr>
          <w:rFonts w:ascii="Courier New" w:hAnsi="Courier New" w:cs="Courier New"/>
          <w:i/>
          <w:color w:val="000000"/>
          <w:kern w:val="0"/>
          <w:sz w:val="27"/>
          <w:szCs w:val="27"/>
        </w:rPr>
        <w:t xml:space="preserve"> [ { </w:t>
      </w:r>
      <w:r w:rsidRPr="00E872A0">
        <w:rPr>
          <w:rFonts w:ascii="Courier New" w:hAnsi="Courier New" w:cs="Courier New"/>
          <w:b/>
          <w:bCs/>
          <w:i/>
          <w:color w:val="000000"/>
          <w:kern w:val="0"/>
          <w:sz w:val="27"/>
          <w:szCs w:val="27"/>
        </w:rPr>
        <w:t>@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parameter_name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parameter_data_type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[ </w:t>
      </w:r>
      <w:r w:rsidRPr="00E872A0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=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default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] [ READONLY ] } 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[ </w:t>
      </w:r>
      <w:r w:rsidRPr="00E872A0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,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>...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n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]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>  ]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b/>
          <w:bCs/>
          <w:color w:val="000000"/>
          <w:kern w:val="0"/>
          <w:sz w:val="27"/>
          <w:szCs w:val="27"/>
        </w:rPr>
        <w:t>)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RETURNS 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return_data_type</w:t>
      </w:r>
    </w:p>
    <w:p w:rsidR="00E872A0" w:rsidRPr="00E872A0" w:rsidRDefault="004F2725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>
        <w:rPr>
          <w:rFonts w:ascii="Courier New" w:hAnsi="Courier New" w:cs="Courier New"/>
          <w:color w:val="000000"/>
          <w:kern w:val="0"/>
          <w:sz w:val="27"/>
          <w:szCs w:val="27"/>
        </w:rPr>
        <w:t> </w:t>
      </w:r>
      <w:r w:rsidR="00E872A0" w:rsidRPr="00E872A0">
        <w:rPr>
          <w:rFonts w:ascii="Courier New" w:hAnsi="Courier New" w:cs="Courier New"/>
          <w:color w:val="000000"/>
          <w:kern w:val="0"/>
          <w:sz w:val="27"/>
          <w:szCs w:val="27"/>
        </w:rPr>
        <w:t>[ AS ]</w:t>
      </w:r>
    </w:p>
    <w:p w:rsidR="00E872A0" w:rsidRPr="00E872A0" w:rsidRDefault="004F2725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>
        <w:rPr>
          <w:rFonts w:ascii="Courier New" w:hAnsi="Courier New" w:cs="Courier New"/>
          <w:color w:val="000000"/>
          <w:kern w:val="0"/>
          <w:sz w:val="27"/>
          <w:szCs w:val="27"/>
        </w:rPr>
        <w:t> </w:t>
      </w:r>
      <w:r w:rsidR="00E872A0"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BEGIN 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>                function_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body</w:t>
      </w: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 </w:t>
      </w:r>
    </w:p>
    <w:p w:rsidR="00E872A0" w:rsidRPr="00E872A0" w:rsidRDefault="00E872A0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 w:rsidRPr="00E872A0">
        <w:rPr>
          <w:rFonts w:ascii="Courier New" w:hAnsi="Courier New" w:cs="Courier New"/>
          <w:color w:val="000000"/>
          <w:kern w:val="0"/>
          <w:sz w:val="27"/>
          <w:szCs w:val="27"/>
        </w:rPr>
        <w:t xml:space="preserve">        RETURN </w:t>
      </w:r>
      <w:r w:rsidRPr="00E872A0">
        <w:rPr>
          <w:rFonts w:ascii="Courier New" w:hAnsi="Courier New" w:cs="Courier New"/>
          <w:i/>
          <w:iCs/>
          <w:color w:val="000000"/>
          <w:kern w:val="0"/>
          <w:sz w:val="27"/>
          <w:szCs w:val="27"/>
        </w:rPr>
        <w:t>scalar_expression</w:t>
      </w:r>
    </w:p>
    <w:p w:rsidR="00E872A0" w:rsidRPr="00E872A0" w:rsidRDefault="004F2725" w:rsidP="00E872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7"/>
          <w:szCs w:val="27"/>
        </w:rPr>
      </w:pPr>
      <w:r>
        <w:rPr>
          <w:rFonts w:ascii="Courier New" w:hAnsi="Courier New" w:cs="Courier New"/>
          <w:color w:val="000000"/>
          <w:kern w:val="0"/>
          <w:sz w:val="27"/>
          <w:szCs w:val="27"/>
        </w:rPr>
        <w:t> </w:t>
      </w:r>
      <w:r w:rsidR="00E872A0" w:rsidRPr="00E872A0">
        <w:rPr>
          <w:rFonts w:ascii="Courier New" w:hAnsi="Courier New" w:cs="Courier New"/>
          <w:color w:val="000000"/>
          <w:kern w:val="0"/>
          <w:sz w:val="27"/>
          <w:szCs w:val="27"/>
        </w:rPr>
        <w:t>END</w:t>
      </w:r>
      <w:r>
        <w:rPr>
          <w:rFonts w:ascii="Courier New" w:hAnsi="Courier New" w:cs="Courier New" w:hint="eastAsia"/>
          <w:color w:val="000000"/>
          <w:kern w:val="0"/>
          <w:sz w:val="27"/>
          <w:szCs w:val="27"/>
        </w:rPr>
        <w:t xml:space="preserve"> </w:t>
      </w:r>
      <w:r w:rsidR="00E872A0" w:rsidRPr="00E872A0">
        <w:rPr>
          <w:rFonts w:ascii="Courier New" w:hAnsi="Courier New" w:cs="Courier New"/>
          <w:color w:val="000000"/>
          <w:kern w:val="0"/>
          <w:sz w:val="27"/>
          <w:szCs w:val="27"/>
        </w:rPr>
        <w:t>[ ; ]</w:t>
      </w:r>
    </w:p>
    <w:p w:rsidR="00440184" w:rsidRDefault="00440184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B22BC6" w:rsidRDefault="00B22BC6" w:rsidP="00B22BC6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/>
          <w:b/>
          <w:kern w:val="0"/>
          <w:sz w:val="24"/>
          <w:szCs w:val="24"/>
          <w:lang w:eastAsia="en-US"/>
        </w:rPr>
        <w:t>Retail Database Table Structure</w:t>
      </w:r>
    </w:p>
    <w:p w:rsidR="00B22BC6" w:rsidRDefault="00B22BC6" w:rsidP="00B22BC6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 w:hint="eastAsia"/>
          <w:b/>
          <w:kern w:val="0"/>
          <w:sz w:val="24"/>
          <w:szCs w:val="24"/>
        </w:rPr>
        <w:t>零售数据库表结构</w:t>
      </w:r>
    </w:p>
    <w:p w:rsidR="00B22BC6" w:rsidRDefault="00B22BC6" w:rsidP="00B22BC6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Customer( </w:t>
      </w:r>
      <w:r w:rsidRPr="00AA505E">
        <w:rPr>
          <w:rFonts w:ascii="Arial" w:hAnsi="Arial" w:cs="Arial"/>
          <w:kern w:val="0"/>
          <w:szCs w:val="21"/>
          <w:u w:val="single"/>
          <w:lang w:eastAsia="en-US"/>
        </w:rPr>
        <w:t>CustNO</w:t>
      </w:r>
      <w:r w:rsidRPr="00AA505E">
        <w:rPr>
          <w:rFonts w:ascii="Arial" w:hAnsi="Arial" w:cs="Arial"/>
          <w:kern w:val="0"/>
          <w:szCs w:val="21"/>
          <w:lang w:eastAsia="en-US"/>
        </w:rPr>
        <w:t>, FName, LName, Street, Suburb, Postcode, Balance</w:t>
      </w:r>
      <w:r w:rsidRPr="00AA505E">
        <w:rPr>
          <w:rFonts w:ascii="Arial" w:hAnsi="Arial" w:cs="Arial" w:hint="eastAsia"/>
          <w:kern w:val="0"/>
          <w:szCs w:val="21"/>
        </w:rPr>
        <w:t>, CreditLimit</w:t>
      </w:r>
      <w:r w:rsidRPr="00AA505E">
        <w:rPr>
          <w:rFonts w:ascii="Arial" w:hAnsi="Arial" w:cs="Arial"/>
          <w:kern w:val="0"/>
          <w:szCs w:val="21"/>
          <w:lang w:eastAsia="en-US"/>
        </w:rPr>
        <w:t>)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顾客</w:t>
      </w:r>
      <w:r w:rsidRPr="00AA505E">
        <w:rPr>
          <w:rFonts w:ascii="Arial" w:hAnsi="Arial" w:cs="Arial"/>
          <w:kern w:val="0"/>
          <w:szCs w:val="21"/>
        </w:rPr>
        <w:t xml:space="preserve"> </w:t>
      </w:r>
      <w:r w:rsidRPr="00AA505E">
        <w:rPr>
          <w:rFonts w:ascii="Arial" w:hAnsi="Arial" w:cs="Arial" w:hint="eastAsia"/>
          <w:kern w:val="0"/>
          <w:szCs w:val="21"/>
        </w:rPr>
        <w:t>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顾客号</w:t>
      </w:r>
      <w:r w:rsidRPr="00AA505E">
        <w:rPr>
          <w:rFonts w:ascii="Arial" w:hAnsi="Arial" w:cs="Arial" w:hint="eastAsia"/>
          <w:kern w:val="0"/>
          <w:szCs w:val="21"/>
        </w:rPr>
        <w:t>，名，姓，街道，城市，邮政编码，余额</w:t>
      </w:r>
      <w:r>
        <w:rPr>
          <w:rFonts w:ascii="Arial" w:hAnsi="Arial" w:cs="Arial" w:hint="eastAsia"/>
          <w:kern w:val="0"/>
          <w:szCs w:val="21"/>
        </w:rPr>
        <w:t xml:space="preserve">, </w:t>
      </w:r>
      <w:r>
        <w:rPr>
          <w:rFonts w:ascii="Arial" w:hAnsi="Arial" w:cs="Arial" w:hint="eastAsia"/>
          <w:kern w:val="0"/>
          <w:szCs w:val="21"/>
        </w:rPr>
        <w:t>信用额度</w:t>
      </w:r>
      <w:r w:rsidRPr="00AA505E">
        <w:rPr>
          <w:rFonts w:ascii="Arial" w:hAnsi="Arial" w:cs="Arial" w:hint="eastAsia"/>
          <w:kern w:val="0"/>
          <w:szCs w:val="21"/>
        </w:rPr>
        <w:t>）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Department( </w:t>
      </w:r>
      <w:r w:rsidRPr="00AA505E">
        <w:rPr>
          <w:rFonts w:ascii="Arial" w:hAnsi="Arial" w:cs="Arial"/>
          <w:kern w:val="0"/>
          <w:szCs w:val="21"/>
          <w:u w:val="single"/>
        </w:rPr>
        <w:t>DepartNO</w:t>
      </w:r>
      <w:r w:rsidRPr="00AA505E">
        <w:rPr>
          <w:rFonts w:ascii="Arial" w:hAnsi="Arial" w:cs="Arial"/>
          <w:kern w:val="0"/>
          <w:szCs w:val="21"/>
          <w:lang w:eastAsia="en-US"/>
        </w:rPr>
        <w:t>, DepartName)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部门（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部门号</w:t>
      </w:r>
      <w:r w:rsidRPr="00AA505E">
        <w:rPr>
          <w:rFonts w:ascii="Arial" w:hAnsi="Arial" w:cs="Arial" w:hint="eastAsia"/>
          <w:kern w:val="0"/>
          <w:szCs w:val="21"/>
        </w:rPr>
        <w:t>，部门名）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SalesRep( </w:t>
      </w:r>
      <w:r w:rsidRPr="00AA505E">
        <w:rPr>
          <w:rFonts w:ascii="Arial" w:hAnsi="Arial" w:cs="Arial"/>
          <w:kern w:val="0"/>
          <w:szCs w:val="21"/>
          <w:u w:val="single"/>
        </w:rPr>
        <w:t>SalesRepNO</w:t>
      </w:r>
      <w:r w:rsidRPr="00AA505E">
        <w:rPr>
          <w:rFonts w:ascii="Arial" w:hAnsi="Arial" w:cs="Arial"/>
          <w:kern w:val="0"/>
          <w:szCs w:val="21"/>
          <w:lang w:eastAsia="en-US"/>
        </w:rPr>
        <w:t>, SalesRepLastName, SalesRepFName, DepartNO</w:t>
      </w:r>
      <w:r w:rsidRPr="00AA505E">
        <w:rPr>
          <w:rFonts w:ascii="Arial" w:hAnsi="Arial" w:cs="Arial"/>
          <w:i/>
          <w:color w:val="FF0000"/>
          <w:kern w:val="0"/>
          <w:szCs w:val="21"/>
          <w:lang w:eastAsia="en-US"/>
        </w:rPr>
        <w:t>fk</w:t>
      </w:r>
      <w:r w:rsidRPr="00AA505E">
        <w:rPr>
          <w:rFonts w:ascii="Arial" w:hAnsi="Arial" w:cs="Arial"/>
          <w:kern w:val="0"/>
          <w:szCs w:val="21"/>
          <w:lang w:eastAsia="en-US"/>
        </w:rPr>
        <w:t>)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销售代表</w:t>
      </w:r>
      <w:r w:rsidRPr="00AA505E">
        <w:rPr>
          <w:rFonts w:ascii="Arial" w:hAnsi="Arial" w:cs="Arial"/>
          <w:kern w:val="0"/>
          <w:szCs w:val="21"/>
        </w:rPr>
        <w:t xml:space="preserve"> </w:t>
      </w:r>
      <w:r w:rsidRPr="00AA505E">
        <w:rPr>
          <w:rFonts w:ascii="Arial" w:hAnsi="Arial" w:cs="Arial" w:hint="eastAsia"/>
          <w:kern w:val="0"/>
          <w:szCs w:val="21"/>
        </w:rPr>
        <w:t>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销售代表号</w:t>
      </w:r>
      <w:r w:rsidRPr="00AA505E">
        <w:rPr>
          <w:rFonts w:ascii="Arial" w:hAnsi="Arial" w:cs="Arial" w:hint="eastAsia"/>
          <w:kern w:val="0"/>
          <w:szCs w:val="21"/>
        </w:rPr>
        <w:t>，姓，名，部门号）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>Order</w:t>
      </w:r>
      <w:r w:rsidRPr="00AA505E">
        <w:rPr>
          <w:rFonts w:ascii="Arial" w:hAnsi="Arial" w:cs="Arial" w:hint="eastAsia"/>
          <w:kern w:val="0"/>
          <w:szCs w:val="21"/>
        </w:rPr>
        <w:t>s</w:t>
      </w:r>
      <w:r w:rsidRPr="00AA505E">
        <w:rPr>
          <w:rFonts w:ascii="Arial" w:hAnsi="Arial" w:cs="Arial"/>
          <w:kern w:val="0"/>
          <w:szCs w:val="21"/>
          <w:lang w:eastAsia="en-US"/>
        </w:rPr>
        <w:t>(</w:t>
      </w:r>
      <w:r w:rsidRPr="00AA505E">
        <w:rPr>
          <w:rFonts w:ascii="Arial" w:hAnsi="Arial" w:cs="Arial"/>
          <w:kern w:val="0"/>
          <w:szCs w:val="21"/>
          <w:u w:val="single"/>
        </w:rPr>
        <w:t xml:space="preserve"> OrderNO</w:t>
      </w:r>
      <w:r w:rsidRPr="00AA505E">
        <w:rPr>
          <w:rFonts w:ascii="Arial" w:hAnsi="Arial" w:cs="Arial"/>
          <w:kern w:val="0"/>
          <w:szCs w:val="21"/>
          <w:lang w:eastAsia="en-US"/>
        </w:rPr>
        <w:t>, CustNO</w:t>
      </w:r>
      <w:r w:rsidRPr="00AA505E">
        <w:rPr>
          <w:rFonts w:ascii="Arial" w:hAnsi="Arial" w:cs="Arial"/>
          <w:i/>
          <w:color w:val="FF0000"/>
          <w:kern w:val="0"/>
          <w:szCs w:val="21"/>
          <w:lang w:eastAsia="en-US"/>
        </w:rPr>
        <w:t>fk,</w:t>
      </w:r>
      <w:r w:rsidRPr="00AA505E">
        <w:rPr>
          <w:rFonts w:ascii="Arial" w:hAnsi="Arial" w:cs="Arial"/>
          <w:kern w:val="0"/>
          <w:szCs w:val="21"/>
          <w:lang w:eastAsia="en-US"/>
        </w:rPr>
        <w:t xml:space="preserve"> OrdDate, SalesRepNO</w:t>
      </w:r>
      <w:r w:rsidRPr="00AA505E">
        <w:rPr>
          <w:rFonts w:ascii="Arial" w:hAnsi="Arial" w:cs="Arial"/>
          <w:i/>
          <w:color w:val="FF0000"/>
          <w:kern w:val="0"/>
          <w:szCs w:val="21"/>
          <w:lang w:eastAsia="en-US"/>
        </w:rPr>
        <w:t>fk,</w:t>
      </w:r>
      <w:r w:rsidRPr="00AA505E">
        <w:rPr>
          <w:rFonts w:ascii="Arial" w:hAnsi="Arial" w:cs="Arial"/>
          <w:kern w:val="0"/>
          <w:szCs w:val="21"/>
          <w:lang w:eastAsia="en-US"/>
        </w:rPr>
        <w:t xml:space="preserve"> OrdStatus)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订单（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订单号</w:t>
      </w:r>
      <w:r w:rsidRPr="00AA505E">
        <w:rPr>
          <w:rFonts w:ascii="Arial" w:hAnsi="Arial" w:cs="Arial" w:hint="eastAsia"/>
          <w:kern w:val="0"/>
          <w:szCs w:val="21"/>
        </w:rPr>
        <w:t>，顾客号，订单日期，销售代表号，订单状态）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>OrderLine(</w:t>
      </w:r>
      <w:r w:rsidRPr="00AA505E">
        <w:rPr>
          <w:rFonts w:ascii="Arial" w:hAnsi="Arial" w:cs="Arial"/>
          <w:kern w:val="0"/>
          <w:szCs w:val="21"/>
          <w:u w:val="single"/>
          <w:lang w:eastAsia="en-US"/>
        </w:rPr>
        <w:t xml:space="preserve"> </w:t>
      </w:r>
      <w:r w:rsidRPr="00AA505E">
        <w:rPr>
          <w:rFonts w:ascii="Arial" w:hAnsi="Arial" w:cs="Arial"/>
          <w:kern w:val="0"/>
          <w:szCs w:val="21"/>
          <w:u w:val="single"/>
        </w:rPr>
        <w:t>OrderNO</w:t>
      </w:r>
      <w:r w:rsidRPr="00AA505E">
        <w:rPr>
          <w:rFonts w:ascii="Arial" w:hAnsi="Arial" w:cs="Arial" w:hint="eastAsia"/>
          <w:kern w:val="0"/>
          <w:szCs w:val="21"/>
          <w:u w:val="single"/>
        </w:rPr>
        <w:t xml:space="preserve"> </w:t>
      </w:r>
      <w:r w:rsidRPr="00AA505E">
        <w:rPr>
          <w:rFonts w:ascii="Arial" w:hAnsi="Arial" w:cs="Arial"/>
          <w:i/>
          <w:color w:val="FF0000"/>
          <w:kern w:val="0"/>
          <w:szCs w:val="21"/>
          <w:u w:val="single"/>
          <w:lang w:eastAsia="en-US"/>
        </w:rPr>
        <w:t>fk</w:t>
      </w:r>
      <w:r w:rsidRPr="00AA505E">
        <w:rPr>
          <w:rFonts w:ascii="Arial" w:hAnsi="Arial" w:cs="Arial"/>
          <w:kern w:val="0"/>
          <w:szCs w:val="21"/>
          <w:u w:val="single"/>
        </w:rPr>
        <w:t>, ProductNO</w:t>
      </w:r>
      <w:r w:rsidRPr="00AA505E">
        <w:rPr>
          <w:rFonts w:ascii="Arial" w:hAnsi="Arial" w:cs="Arial"/>
          <w:i/>
          <w:color w:val="FF0000"/>
          <w:kern w:val="0"/>
          <w:szCs w:val="21"/>
          <w:u w:val="single"/>
          <w:lang w:eastAsia="en-US"/>
        </w:rPr>
        <w:t>fk</w:t>
      </w:r>
      <w:r w:rsidRPr="00AA505E">
        <w:rPr>
          <w:rFonts w:ascii="Arial" w:hAnsi="Arial" w:cs="Arial"/>
          <w:kern w:val="0"/>
          <w:szCs w:val="21"/>
          <w:lang w:eastAsia="en-US"/>
        </w:rPr>
        <w:t>, QtyPurchased, PurchasePrice)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订单明细（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订单号，商品号</w:t>
      </w:r>
      <w:r w:rsidRPr="00AA505E">
        <w:rPr>
          <w:rFonts w:ascii="Arial" w:hAnsi="Arial" w:cs="Arial" w:hint="eastAsia"/>
          <w:kern w:val="0"/>
          <w:szCs w:val="21"/>
        </w:rPr>
        <w:t>，购买数量，销售</w:t>
      </w:r>
      <w:r w:rsidR="00650DF7">
        <w:rPr>
          <w:rFonts w:ascii="Arial" w:hAnsi="Arial" w:cs="Arial" w:hint="eastAsia"/>
          <w:kern w:val="0"/>
          <w:szCs w:val="21"/>
        </w:rPr>
        <w:t>单价</w:t>
      </w:r>
      <w:r w:rsidRPr="00AA505E">
        <w:rPr>
          <w:rFonts w:ascii="Arial" w:hAnsi="Arial" w:cs="Arial" w:hint="eastAsia"/>
          <w:kern w:val="0"/>
          <w:szCs w:val="21"/>
        </w:rPr>
        <w:t>）</w:t>
      </w:r>
    </w:p>
    <w:p w:rsidR="00B22BC6" w:rsidRPr="00AA505E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Product( </w:t>
      </w:r>
      <w:r w:rsidRPr="00AA505E">
        <w:rPr>
          <w:rFonts w:ascii="Arial" w:hAnsi="Arial" w:cs="Arial"/>
          <w:kern w:val="0"/>
          <w:szCs w:val="21"/>
          <w:u w:val="single"/>
        </w:rPr>
        <w:t>ProductNO</w:t>
      </w:r>
      <w:r w:rsidRPr="00AA505E">
        <w:rPr>
          <w:rFonts w:ascii="Arial" w:hAnsi="Arial" w:cs="Arial"/>
          <w:kern w:val="0"/>
          <w:szCs w:val="21"/>
          <w:lang w:eastAsia="en-US"/>
        </w:rPr>
        <w:t>, ProdDescription,QtyOnHand, UnitPrice)</w:t>
      </w:r>
    </w:p>
    <w:p w:rsidR="00B22BC6" w:rsidRPr="00B22BC6" w:rsidRDefault="00B22BC6" w:rsidP="00B22BC6">
      <w:pPr>
        <w:widowControl/>
        <w:autoSpaceDE w:val="0"/>
        <w:autoSpaceDN w:val="0"/>
        <w:adjustRightInd w:val="0"/>
        <w:spacing w:after="240"/>
        <w:jc w:val="left"/>
        <w:rPr>
          <w:rFonts w:asciiTheme="minorEastAsia" w:eastAsiaTheme="minorEastAsia" w:hAnsiTheme="minorEastAsia"/>
          <w:sz w:val="24"/>
          <w:szCs w:val="24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商品（商品号，商品名，库存量，单价）</w:t>
      </w:r>
    </w:p>
    <w:p w:rsidR="00B22BC6" w:rsidRDefault="00B22BC6">
      <w:pPr>
        <w:widowControl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/>
          <w:sz w:val="24"/>
          <w:szCs w:val="24"/>
        </w:rPr>
        <w:br w:type="page"/>
      </w:r>
    </w:p>
    <w:p w:rsidR="00B22BC6" w:rsidRPr="00B22BC6" w:rsidRDefault="00B22BC6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440184" w:rsidRDefault="00440184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四、具体内容</w:t>
      </w:r>
    </w:p>
    <w:p w:rsidR="00D009DA" w:rsidRDefault="00D009DA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1. </w:t>
      </w:r>
      <w:r w:rsidR="009B2429">
        <w:rPr>
          <w:rFonts w:asciiTheme="minorEastAsia" w:eastAsiaTheme="minorEastAsia" w:hAnsiTheme="minorEastAsia" w:cs="Times New Roman" w:hint="eastAsia"/>
          <w:sz w:val="24"/>
          <w:szCs w:val="24"/>
        </w:rPr>
        <w:t>在数据库retail中， 创建一个名为countSalesRep的存储过程。 该存储过程用于显示（查询）每个部门有多少销售员。</w:t>
      </w:r>
    </w:p>
    <w:p w:rsidR="009B2429" w:rsidRDefault="009B2429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2. 在数据库retail中， 创建一个名为 totalOne的存储过程。该存储过程用于显示（查询）指定顾客（顾客号）的消费信息（订单号， 商品名， 购买单价，购买数量， 小计）</w:t>
      </w:r>
    </w:p>
    <w:p w:rsidR="00F60F69" w:rsidRDefault="00F60F69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3. 在数据库retail中， 创建一个名为 newCustomer的存储过程。该存储过程将指定的新顾客信息</w:t>
      </w:r>
      <w:r w:rsidR="00E42328">
        <w:rPr>
          <w:rFonts w:asciiTheme="minorEastAsia" w:eastAsiaTheme="minorEastAsia" w:hAnsiTheme="minorEastAsia" w:cs="Times New Roman" w:hint="eastAsia"/>
          <w:sz w:val="24"/>
          <w:szCs w:val="24"/>
        </w:rPr>
        <w:t>（顾客号， 名， 姓，</w:t>
      </w:r>
      <w:r w:rsidR="00E42328">
        <w:rPr>
          <w:rFonts w:ascii="Arial" w:hAnsi="Arial" w:cs="Arial" w:hint="eastAsia"/>
          <w:kern w:val="0"/>
          <w:szCs w:val="21"/>
        </w:rPr>
        <w:t xml:space="preserve"> </w:t>
      </w:r>
      <w:r w:rsidR="00E42328">
        <w:rPr>
          <w:rFonts w:ascii="Arial" w:hAnsi="Arial" w:cs="Arial" w:hint="eastAsia"/>
          <w:kern w:val="0"/>
          <w:szCs w:val="21"/>
        </w:rPr>
        <w:t>信用额度</w:t>
      </w:r>
      <w:r w:rsidR="00E42328">
        <w:rPr>
          <w:rFonts w:asciiTheme="minorEastAsia" w:eastAsiaTheme="minorEastAsia" w:hAnsiTheme="minorEastAsia" w:cs="Times New Roman" w:hint="eastAsia"/>
          <w:sz w:val="24"/>
          <w:szCs w:val="24"/>
        </w:rPr>
        <w:t>）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>加入到顾客表里。</w:t>
      </w:r>
    </w:p>
    <w:p w:rsidR="00F60F69" w:rsidRPr="00D359D5" w:rsidRDefault="00F60F69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F60F69" w:rsidRDefault="00D359D5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4</w:t>
      </w:r>
      <w:r w:rsidR="00F60F69">
        <w:rPr>
          <w:rFonts w:asciiTheme="minorEastAsia" w:eastAsiaTheme="minorEastAsia" w:hAnsiTheme="minorEastAsia" w:cs="Times New Roman" w:hint="eastAsia"/>
          <w:sz w:val="24"/>
          <w:szCs w:val="24"/>
        </w:rPr>
        <w:t>. 在数据库retail中， 创建一个名为getBalance的函数。 该函数中， 给定一顾客号，返回该顾客账户余额。</w:t>
      </w:r>
    </w:p>
    <w:p w:rsidR="00F60F69" w:rsidRDefault="00D359D5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5</w:t>
      </w:r>
      <w:r w:rsidR="00F60F69">
        <w:rPr>
          <w:rFonts w:asciiTheme="minorEastAsia" w:eastAsiaTheme="minorEastAsia" w:hAnsiTheme="minorEastAsia" w:cs="Times New Roman" w:hint="eastAsia"/>
          <w:sz w:val="24"/>
          <w:szCs w:val="24"/>
        </w:rPr>
        <w:t>. 测试getBalance的函数。</w:t>
      </w:r>
    </w:p>
    <w:p w:rsidR="00F60F69" w:rsidRDefault="00D359D5" w:rsidP="00440184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6</w:t>
      </w:r>
      <w:r w:rsidR="00F60F69">
        <w:rPr>
          <w:rFonts w:asciiTheme="minorEastAsia" w:eastAsiaTheme="minorEastAsia" w:hAnsiTheme="minorEastAsia" w:cs="Times New Roman" w:hint="eastAsia"/>
          <w:sz w:val="24"/>
          <w:szCs w:val="24"/>
        </w:rPr>
        <w:t>. 在数据库retail中， 创建一个名为salesPerformance的函数。</w:t>
      </w:r>
      <w:r w:rsidR="00173521">
        <w:rPr>
          <w:rFonts w:asciiTheme="minorEastAsia" w:eastAsiaTheme="minorEastAsia" w:hAnsiTheme="minorEastAsia" w:cs="Times New Roman" w:hint="eastAsia"/>
          <w:sz w:val="24"/>
          <w:szCs w:val="24"/>
        </w:rPr>
        <w:t>该函数可以计算出每位销售员的销售业绩（销售员编号， 名， 姓， 销售业绩）</w:t>
      </w:r>
    </w:p>
    <w:p w:rsidR="00AA505E" w:rsidRDefault="00D359D5" w:rsidP="00B22BC6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7</w:t>
      </w:r>
      <w:r w:rsidR="00173521">
        <w:rPr>
          <w:rFonts w:asciiTheme="minorEastAsia" w:eastAsiaTheme="minorEastAsia" w:hAnsiTheme="minorEastAsia" w:cs="Times New Roman" w:hint="eastAsia"/>
          <w:sz w:val="24"/>
          <w:szCs w:val="24"/>
        </w:rPr>
        <w:t>. 测试salesPerformance函数</w:t>
      </w:r>
    </w:p>
    <w:p w:rsidR="00D359D5" w:rsidRDefault="00D359D5" w:rsidP="00B22BC6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 w:hint="eastAsia"/>
          <w:sz w:val="24"/>
          <w:szCs w:val="24"/>
        </w:rPr>
      </w:pPr>
      <w:bookmarkStart w:id="1" w:name="_GoBack"/>
    </w:p>
    <w:bookmarkEnd w:id="1"/>
    <w:p w:rsidR="00D359D5" w:rsidRDefault="00D359D5" w:rsidP="00D359D5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8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>. 在数据库retail中， 创建一个名为 showCustomer的存储过程。在该存储过程里， 声明游标， 使用该游标一条一条显示顾客信息（顾客号， 名， 姓， 账户余额）。</w:t>
      </w:r>
    </w:p>
    <w:p w:rsidR="00D359D5" w:rsidRPr="00D359D5" w:rsidRDefault="00D359D5" w:rsidP="00B22BC6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E954D9" w:rsidRPr="00E954D9" w:rsidRDefault="00E954D9" w:rsidP="00E954D9">
      <w:pPr>
        <w:spacing w:afterLines="50" w:after="156"/>
        <w:rPr>
          <w:rFonts w:asciiTheme="minorEastAsia" w:eastAsiaTheme="minorEastAsia" w:hAnsiTheme="minorEastAsia"/>
          <w:sz w:val="24"/>
          <w:szCs w:val="24"/>
        </w:rPr>
      </w:pPr>
    </w:p>
    <w:sectPr w:rsidR="00E954D9" w:rsidRPr="00E954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3B6" w:rsidRDefault="00C623B6" w:rsidP="00E954D9">
      <w:r>
        <w:separator/>
      </w:r>
    </w:p>
  </w:endnote>
  <w:endnote w:type="continuationSeparator" w:id="0">
    <w:p w:rsidR="00C623B6" w:rsidRDefault="00C623B6" w:rsidP="00E9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3B6" w:rsidRDefault="00C623B6" w:rsidP="00E954D9">
      <w:r>
        <w:separator/>
      </w:r>
    </w:p>
  </w:footnote>
  <w:footnote w:type="continuationSeparator" w:id="0">
    <w:p w:rsidR="00C623B6" w:rsidRDefault="00C623B6" w:rsidP="00E95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9A21CF"/>
    <w:multiLevelType w:val="hybridMultilevel"/>
    <w:tmpl w:val="62143428"/>
    <w:lvl w:ilvl="0" w:tplc="1D5C9D76">
      <w:start w:val="1"/>
      <w:numFmt w:val="decimal"/>
      <w:lvlText w:val="%1."/>
      <w:lvlJc w:val="right"/>
      <w:pPr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>
    <w:nsid w:val="73EF7489"/>
    <w:multiLevelType w:val="hybridMultilevel"/>
    <w:tmpl w:val="C6507E1A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E27"/>
    <w:rsid w:val="000B669D"/>
    <w:rsid w:val="001201E5"/>
    <w:rsid w:val="00173521"/>
    <w:rsid w:val="00183D7E"/>
    <w:rsid w:val="001B3D56"/>
    <w:rsid w:val="001C364D"/>
    <w:rsid w:val="002F11F1"/>
    <w:rsid w:val="003957F2"/>
    <w:rsid w:val="003D6F83"/>
    <w:rsid w:val="00412501"/>
    <w:rsid w:val="00440184"/>
    <w:rsid w:val="00457CBF"/>
    <w:rsid w:val="00464D32"/>
    <w:rsid w:val="004F2725"/>
    <w:rsid w:val="005E1E27"/>
    <w:rsid w:val="00650DF7"/>
    <w:rsid w:val="00727AC3"/>
    <w:rsid w:val="00791BAA"/>
    <w:rsid w:val="008D3A73"/>
    <w:rsid w:val="00967C3D"/>
    <w:rsid w:val="009B2429"/>
    <w:rsid w:val="00A03EA9"/>
    <w:rsid w:val="00A54A07"/>
    <w:rsid w:val="00AA505E"/>
    <w:rsid w:val="00AD7370"/>
    <w:rsid w:val="00B22BC6"/>
    <w:rsid w:val="00C623B6"/>
    <w:rsid w:val="00D009DA"/>
    <w:rsid w:val="00D359D5"/>
    <w:rsid w:val="00E42328"/>
    <w:rsid w:val="00E64199"/>
    <w:rsid w:val="00E872A0"/>
    <w:rsid w:val="00E954D9"/>
    <w:rsid w:val="00EB01B0"/>
    <w:rsid w:val="00F13471"/>
    <w:rsid w:val="00F60F69"/>
    <w:rsid w:val="00FF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E27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5E1E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1E27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5E1E27"/>
    <w:pPr>
      <w:ind w:firstLineChars="200" w:firstLine="420"/>
    </w:pPr>
  </w:style>
  <w:style w:type="paragraph" w:styleId="a3">
    <w:name w:val="Balloon Text"/>
    <w:basedOn w:val="a"/>
    <w:link w:val="Char"/>
    <w:uiPriority w:val="99"/>
    <w:semiHidden/>
    <w:unhideWhenUsed/>
    <w:rsid w:val="00E6419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64199"/>
    <w:rPr>
      <w:rFonts w:ascii="Calibri" w:eastAsia="宋体" w:hAnsi="Calibri" w:cs="黑体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954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954D9"/>
    <w:rPr>
      <w:rFonts w:ascii="Calibri" w:eastAsia="宋体" w:hAnsi="Calibri" w:cs="黑体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95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954D9"/>
    <w:rPr>
      <w:rFonts w:ascii="Calibri" w:eastAsia="宋体" w:hAnsi="Calibri" w:cs="黑体"/>
      <w:sz w:val="18"/>
      <w:szCs w:val="18"/>
    </w:rPr>
  </w:style>
  <w:style w:type="paragraph" w:styleId="a6">
    <w:name w:val="List Paragraph"/>
    <w:basedOn w:val="a"/>
    <w:uiPriority w:val="34"/>
    <w:qFormat/>
    <w:rsid w:val="009B2429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E27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5E1E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1E27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5E1E27"/>
    <w:pPr>
      <w:ind w:firstLineChars="200" w:firstLine="420"/>
    </w:pPr>
  </w:style>
  <w:style w:type="paragraph" w:styleId="a3">
    <w:name w:val="Balloon Text"/>
    <w:basedOn w:val="a"/>
    <w:link w:val="Char"/>
    <w:uiPriority w:val="99"/>
    <w:semiHidden/>
    <w:unhideWhenUsed/>
    <w:rsid w:val="00E6419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64199"/>
    <w:rPr>
      <w:rFonts w:ascii="Calibri" w:eastAsia="宋体" w:hAnsi="Calibri" w:cs="黑体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954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954D9"/>
    <w:rPr>
      <w:rFonts w:ascii="Calibri" w:eastAsia="宋体" w:hAnsi="Calibri" w:cs="黑体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95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954D9"/>
    <w:rPr>
      <w:rFonts w:ascii="Calibri" w:eastAsia="宋体" w:hAnsi="Calibri" w:cs="黑体"/>
      <w:sz w:val="18"/>
      <w:szCs w:val="18"/>
    </w:rPr>
  </w:style>
  <w:style w:type="paragraph" w:styleId="a6">
    <w:name w:val="List Paragraph"/>
    <w:basedOn w:val="a"/>
    <w:uiPriority w:val="34"/>
    <w:qFormat/>
    <w:rsid w:val="009B2429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0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8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AAA</cp:lastModifiedBy>
  <cp:revision>12</cp:revision>
  <dcterms:created xsi:type="dcterms:W3CDTF">2021-12-02T02:29:00Z</dcterms:created>
  <dcterms:modified xsi:type="dcterms:W3CDTF">2023-12-01T14:04:00Z</dcterms:modified>
</cp:coreProperties>
</file>