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z w:val="36"/>
          <w:szCs w:val="36"/>
        </w:rPr>
      </w:pPr>
      <w:r>
        <w:rPr>
          <w:rFonts w:hint="eastAsia"/>
          <w:b/>
          <w:sz w:val="36"/>
          <w:szCs w:val="36"/>
        </w:rPr>
        <w:t>第一章 基础知识</w:t>
      </w:r>
    </w:p>
    <w:p>
      <w:pPr>
        <w:rPr>
          <w:rFonts w:hint="eastAsia"/>
        </w:rPr>
      </w:pPr>
      <w:r>
        <w:rPr>
          <w:rFonts w:hint="eastAsia"/>
        </w:rPr>
        <w:t>1、以调度问题、资源分配问题为例分析算法设计的任务是什么？</w:t>
      </w:r>
    </w:p>
    <w:p>
      <w:pPr>
        <w:rPr>
          <w:rFonts w:hint="eastAsia"/>
        </w:rPr>
      </w:pPr>
      <w:r>
        <w:rPr>
          <w:rFonts w:hint="eastAsia"/>
        </w:rPr>
        <w:t>2、什么是NP难问题？请列举出3个例子（货郎问题、0-1背包问题、双机调度问题）</w:t>
      </w:r>
    </w:p>
    <w:p>
      <w:pPr>
        <w:rPr>
          <w:rFonts w:hint="eastAsia"/>
        </w:rPr>
      </w:pPr>
      <w:r>
        <w:rPr>
          <w:rFonts w:hint="eastAsia"/>
        </w:rPr>
        <w:t>3、算法的研究目标</w:t>
      </w:r>
    </w:p>
    <w:p>
      <w:pPr>
        <w:rPr>
          <w:rFonts w:hint="eastAsia"/>
        </w:rPr>
      </w:pPr>
      <w:r>
        <w:rPr>
          <w:rFonts w:hint="eastAsia"/>
        </w:rPr>
        <w:t>4、给出算法的定义。何谓算法A解决问题P。</w:t>
      </w:r>
    </w:p>
    <w:p>
      <w:pPr>
        <w:rPr>
          <w:rFonts w:hint="eastAsia"/>
        </w:rPr>
      </w:pPr>
      <w:r>
        <w:rPr>
          <w:rFonts w:hint="eastAsia"/>
        </w:rPr>
        <w:t>5、算法时间复杂度分析题</w:t>
      </w:r>
    </w:p>
    <w:p>
      <w:pPr>
        <w:rPr>
          <w:rFonts w:hint="eastAsia"/>
        </w:rPr>
      </w:pPr>
      <w:r>
        <w:rPr>
          <w:rFonts w:hint="eastAsia"/>
        </w:rPr>
        <w:t>（1）最好、最坏、平均时间复杂度分析</w:t>
      </w:r>
    </w:p>
    <w:p>
      <w:pPr>
        <w:rPr>
          <w:rFonts w:hint="eastAsia"/>
        </w:rPr>
      </w:pPr>
      <w:r>
        <w:rPr>
          <w:rFonts w:hint="eastAsia"/>
        </w:rPr>
        <w:t xml:space="preserve">   题1：线性检索法——</w:t>
      </w:r>
    </w:p>
    <w:p>
      <w:pPr>
        <w:ind w:firstLine="1100" w:firstLineChars="500"/>
        <w:rPr>
          <w:rFonts w:hint="eastAsia"/>
        </w:rPr>
      </w:pPr>
      <w:r>
        <w:rPr>
          <w:rFonts w:hint="eastAsia"/>
        </w:rPr>
        <w:t>查找成功情况下：最好、最坏、平均</w:t>
      </w:r>
    </w:p>
    <w:p>
      <w:pPr>
        <w:ind w:firstLine="1100" w:firstLineChars="500"/>
        <w:rPr>
          <w:rFonts w:hint="eastAsia"/>
        </w:rPr>
      </w:pPr>
      <w:r>
        <w:rPr>
          <w:rFonts w:hint="eastAsia"/>
        </w:rPr>
        <w:t>被查值</w:t>
      </w:r>
      <w:r>
        <w:rPr>
          <w:i/>
          <w:iCs/>
        </w:rPr>
        <w:t>x</w:t>
      </w:r>
      <w:r>
        <w:rPr>
          <w:rFonts w:hint="eastAsia"/>
        </w:rPr>
        <w:t>在数组</w:t>
      </w:r>
      <w:r>
        <w:rPr>
          <w:i/>
          <w:iCs/>
        </w:rPr>
        <w:t>L</w:t>
      </w:r>
      <w:r>
        <w:rPr>
          <w:rFonts w:hint="eastAsia"/>
        </w:rPr>
        <w:t>中的概率是</w:t>
      </w:r>
      <w:r>
        <w:rPr>
          <w:i/>
          <w:iCs/>
        </w:rPr>
        <w:t>q</w:t>
      </w:r>
      <w:r>
        <w:rPr>
          <w:rFonts w:hint="eastAsia"/>
        </w:rPr>
        <w:t>，求算法的时间复杂度</w:t>
      </w:r>
    </w:p>
    <w:p>
      <w:pPr>
        <w:ind w:firstLine="220" w:firstLineChars="100"/>
        <w:rPr>
          <w:rFonts w:hint="eastAsia"/>
        </w:rPr>
      </w:pPr>
      <w:r>
        <w:rPr>
          <w:rFonts w:hint="eastAsia"/>
        </w:rPr>
        <w:t>题2：若查找表是一个非降序的顺序表，被查值</w:t>
      </w:r>
      <w:r>
        <w:rPr>
          <w:i/>
          <w:iCs/>
        </w:rPr>
        <w:t>x</w:t>
      </w:r>
      <w:r>
        <w:rPr>
          <w:rFonts w:hint="eastAsia"/>
        </w:rPr>
        <w:t>在数组</w:t>
      </w:r>
      <w:r>
        <w:rPr>
          <w:i/>
          <w:iCs/>
        </w:rPr>
        <w:t>L</w:t>
      </w:r>
      <w:r>
        <w:rPr>
          <w:rFonts w:hint="eastAsia"/>
        </w:rPr>
        <w:t>中的概率是</w:t>
      </w:r>
      <w:r>
        <w:rPr>
          <w:i/>
          <w:iCs/>
        </w:rPr>
        <w:t>q</w:t>
      </w:r>
      <w:r>
        <w:rPr>
          <w:rFonts w:hint="eastAsia"/>
        </w:rPr>
        <w:t>，求算法的平均时间复杂度。</w:t>
      </w:r>
    </w:p>
    <w:p>
      <w:pPr>
        <w:ind w:firstLine="220" w:firstLineChars="100"/>
        <w:rPr>
          <w:rFonts w:hint="default" w:eastAsiaTheme="minorEastAsia"/>
          <w:lang w:val="en-US" w:eastAsia="zh-CN"/>
        </w:rPr>
      </w:pPr>
      <w:r>
        <w:rPr>
          <w:rFonts w:hint="eastAsia"/>
        </w:rPr>
        <w:t>（2）利用定理1.1证明函数f(n)和函数g(n)之间的关系：</w:t>
      </w:r>
      <w:r>
        <w:rPr>
          <w:rFonts w:hint="eastAsia"/>
          <w:lang w:val="en-US" w:eastAsia="zh-CN"/>
        </w:rPr>
        <w:t>通常证明</w:t>
      </w:r>
      <w:r>
        <w:rPr>
          <w:rFonts w:hint="default" w:ascii="Arial" w:hAnsi="Arial" w:cs="Arial"/>
          <w:lang w:val="en-US" w:eastAsia="zh-CN"/>
        </w:rPr>
        <w:t>θ</w:t>
      </w:r>
      <w:r>
        <w:rPr>
          <w:rFonts w:hint="eastAsia"/>
          <w:lang w:val="en-US" w:eastAsia="zh-CN"/>
        </w:rPr>
        <w:t>关系。</w:t>
      </w:r>
    </w:p>
    <w:p>
      <w:pPr>
        <w:ind w:firstLine="220" w:firstLineChars="100"/>
        <w:rPr>
          <w:rFonts w:hint="eastAsia"/>
        </w:rPr>
      </w:pPr>
      <w:r>
        <w:rPr>
          <w:rFonts w:hint="eastAsia"/>
        </w:rPr>
        <w:t>（3）利用定理1.2完成函数之间的复杂关系的排序</w:t>
      </w:r>
    </w:p>
    <w:p>
      <w:pPr>
        <w:ind w:firstLine="220" w:firstLineChars="100"/>
        <w:rPr>
          <w:rFonts w:hint="eastAsia"/>
        </w:rPr>
      </w:pPr>
      <w:r>
        <w:rPr>
          <w:rFonts w:hint="eastAsia"/>
        </w:rPr>
        <w:t>（4）循环类算法的时间复杂度分析，举例：</w:t>
      </w:r>
    </w:p>
    <w:p>
      <w:pPr>
        <w:ind w:left="440" w:leftChars="200" w:firstLine="220" w:firstLineChars="100"/>
        <w:rPr>
          <w:rFonts w:hint="eastAsia"/>
        </w:rPr>
      </w:pPr>
      <w:r>
        <w:rPr>
          <w:rFonts w:hint="eastAsia"/>
        </w:rPr>
        <w:t>题1：冒泡排序</w:t>
      </w:r>
    </w:p>
    <w:p>
      <w:pPr>
        <w:ind w:left="440" w:leftChars="200" w:firstLine="220" w:firstLineChars="100"/>
        <w:rPr>
          <w:rFonts w:hint="eastAsia"/>
        </w:rPr>
      </w:pPr>
      <w:r>
        <w:rPr>
          <w:rFonts w:hint="eastAsia"/>
        </w:rPr>
        <w:t>题2：选手的竞技淘汰比赛——锦标赛排序</w:t>
      </w:r>
    </w:p>
    <w:p>
      <w:pPr>
        <w:ind w:left="660"/>
      </w:pPr>
      <w:r>
        <w:rPr>
          <w:rFonts w:hint="eastAsia"/>
        </w:rPr>
        <w:t>题3：洗牌程序</w:t>
      </w:r>
    </w:p>
    <w:p>
      <w:pPr>
        <w:ind w:left="440" w:leftChars="200" w:firstLine="220" w:firstLineChars="100"/>
        <w:rPr>
          <w:rFonts w:hint="eastAsia"/>
        </w:rPr>
      </w:pPr>
      <w:r>
        <w:rPr>
          <w:rFonts w:hint="eastAsia"/>
        </w:rPr>
        <w:t>题4：二分检索算法</w:t>
      </w:r>
    </w:p>
    <w:p>
      <w:pPr>
        <w:ind w:firstLine="220" w:firstLineChars="100"/>
        <w:rPr>
          <w:rFonts w:hint="eastAsia"/>
        </w:rPr>
      </w:pPr>
      <w:r>
        <w:rPr>
          <w:rFonts w:hint="eastAsia"/>
        </w:rPr>
        <w:t>（5）利用等比级数估算求和公式的上界，例题P11   1.8</w:t>
      </w:r>
    </w:p>
    <w:p>
      <w:pPr>
        <w:ind w:firstLine="220" w:firstLineChars="100"/>
        <w:rPr>
          <w:rFonts w:hint="eastAsia"/>
        </w:rPr>
      </w:pPr>
      <w:r>
        <w:rPr>
          <w:rFonts w:hint="eastAsia"/>
        </w:rPr>
        <w:t>（6）递归算法的时间复杂度分析</w:t>
      </w:r>
    </w:p>
    <w:p>
      <w:pPr>
        <w:ind w:left="440" w:leftChars="200" w:firstLine="220" w:firstLineChars="100"/>
        <w:rPr>
          <w:rFonts w:hint="eastAsia"/>
        </w:rPr>
      </w:pPr>
      <w:r>
        <w:rPr>
          <w:rFonts w:hint="eastAsia"/>
        </w:rPr>
        <w:t>题1：求n!</w:t>
      </w:r>
    </w:p>
    <w:p>
      <w:pPr>
        <w:ind w:left="440" w:leftChars="200" w:firstLine="220" w:firstLineChars="100"/>
        <w:rPr>
          <w:rFonts w:hint="eastAsia"/>
        </w:rPr>
      </w:pPr>
      <w:r>
        <w:rPr>
          <w:rFonts w:hint="eastAsia"/>
        </w:rPr>
        <w:t>题2：Hanio</w:t>
      </w:r>
    </w:p>
    <w:p>
      <w:pPr>
        <w:ind w:left="440" w:leftChars="200" w:firstLine="220" w:firstLineChars="100"/>
        <w:rPr>
          <w:rFonts w:hint="eastAsia"/>
        </w:rPr>
      </w:pPr>
      <w:r>
        <w:rPr>
          <w:rFonts w:hint="eastAsia"/>
        </w:rPr>
        <w:t>题3：直接插入排序</w:t>
      </w:r>
    </w:p>
    <w:p>
      <w:pPr>
        <w:ind w:left="440" w:leftChars="200" w:firstLine="220" w:firstLineChars="100"/>
        <w:rPr>
          <w:rFonts w:hint="eastAsia"/>
        </w:rPr>
      </w:pPr>
      <w:r>
        <w:rPr>
          <w:rFonts w:hint="eastAsia"/>
        </w:rPr>
        <w:t>题4：二路归并排序</w:t>
      </w:r>
    </w:p>
    <w:p>
      <w:pPr>
        <w:ind w:left="220" w:leftChars="100" w:firstLine="220" w:firstLineChars="100"/>
        <w:rPr>
          <w:rFonts w:hint="eastAsia"/>
        </w:rPr>
      </w:pPr>
      <w:r>
        <w:rPr>
          <w:rFonts w:hint="eastAsia"/>
        </w:rPr>
        <w:t>（7）求解递归方程的方法</w:t>
      </w:r>
    </w:p>
    <w:p>
      <w:pPr>
        <w:pStyle w:val="32"/>
        <w:numPr>
          <w:ilvl w:val="0"/>
          <w:numId w:val="1"/>
        </w:numPr>
        <w:rPr>
          <w:rFonts w:hint="eastAsia"/>
        </w:rPr>
      </w:pPr>
      <w:r>
        <w:rPr>
          <w:rFonts w:hint="eastAsia"/>
          <w:b/>
          <w:bCs/>
        </w:rPr>
        <w:t>迭代法（递推法）：</w:t>
      </w:r>
    </w:p>
    <w:p>
      <w:pPr>
        <w:pStyle w:val="32"/>
        <w:ind w:left="1300"/>
        <w:rPr>
          <w:rFonts w:hint="eastAsia"/>
        </w:rPr>
      </w:pPr>
      <w:r>
        <w:t>F</w:t>
      </w:r>
      <w:r>
        <w:rPr>
          <w:rFonts w:hint="eastAsia"/>
        </w:rPr>
        <w:t>(n)=f(n-1)+1</w:t>
      </w:r>
    </w:p>
    <w:p>
      <w:pPr>
        <w:pStyle w:val="32"/>
        <w:ind w:left="1300"/>
        <w:rPr>
          <w:rFonts w:hint="eastAsia"/>
        </w:rPr>
      </w:pPr>
      <w:r>
        <w:t>F</w:t>
      </w:r>
      <w:r>
        <w:rPr>
          <w:rFonts w:hint="eastAsia"/>
        </w:rPr>
        <w:t>(n)=2f(n-1)+1</w:t>
      </w:r>
    </w:p>
    <w:p>
      <w:pPr>
        <w:pStyle w:val="32"/>
        <w:ind w:left="1300"/>
        <w:rPr>
          <w:rFonts w:hint="eastAsia"/>
        </w:rPr>
      </w:pPr>
      <w:r>
        <w:t>F</w:t>
      </w:r>
      <w:r>
        <w:rPr>
          <w:rFonts w:hint="eastAsia"/>
        </w:rPr>
        <w:t>(n)=f(n-1)+n-1</w:t>
      </w:r>
    </w:p>
    <w:p>
      <w:pPr>
        <w:pStyle w:val="32"/>
        <w:ind w:left="1300"/>
        <w:rPr>
          <w:rFonts w:hint="eastAsia"/>
        </w:rPr>
      </w:pPr>
      <w:r>
        <w:t>F</w:t>
      </w:r>
      <w:r>
        <w:rPr>
          <w:rFonts w:hint="eastAsia"/>
        </w:rPr>
        <w:t>(n)=2f(n/2)+n-1</w:t>
      </w:r>
    </w:p>
    <w:p>
      <w:pPr>
        <w:pStyle w:val="32"/>
        <w:numPr>
          <w:ilvl w:val="0"/>
          <w:numId w:val="1"/>
        </w:numPr>
        <w:rPr>
          <w:rFonts w:hint="eastAsia"/>
        </w:rPr>
      </w:pPr>
      <w:r>
        <w:rPr>
          <w:rFonts w:hint="eastAsia"/>
        </w:rPr>
        <w:t>递归树法</w:t>
      </w:r>
    </w:p>
    <w:p>
      <w:pPr>
        <w:pStyle w:val="32"/>
        <w:ind w:left="1300"/>
        <w:rPr>
          <w:rFonts w:hint="eastAsia"/>
        </w:rPr>
      </w:pPr>
      <w:r>
        <w:drawing>
          <wp:inline distT="0" distB="0" distL="0" distR="0">
            <wp:extent cx="2400300" cy="681355"/>
            <wp:effectExtent l="0" t="0" r="0" b="4445"/>
            <wp:docPr id="36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6" name="Picture 2"/>
                    <pic:cNvPicPr>
                      <a:picLocks noChangeAspect="1" noChangeArrowheads="1"/>
                    </pic:cNvPicPr>
                  </pic:nvPicPr>
                  <pic:blipFill>
                    <a:blip r:embed="rId6">
                      <a:extLst>
                        <a:ext uri="{28A0092B-C50C-407E-A947-70E740481C1C}">
                          <a14:useLocalDpi xmlns:a14="http://schemas.microsoft.com/office/drawing/2010/main" val="0"/>
                        </a:ext>
                      </a:extLst>
                    </a:blip>
                    <a:srcRect b="57143"/>
                    <a:stretch>
                      <a:fillRect/>
                    </a:stretch>
                  </pic:blipFill>
                  <pic:spPr>
                    <a:xfrm>
                      <a:off x="0" y="0"/>
                      <a:ext cx="2403534" cy="682392"/>
                    </a:xfrm>
                    <a:prstGeom prst="rect">
                      <a:avLst/>
                    </a:prstGeom>
                    <a:noFill/>
                    <a:ln>
                      <a:noFill/>
                    </a:ln>
                    <a:effectLst/>
                  </pic:spPr>
                </pic:pic>
              </a:graphicData>
            </a:graphic>
          </wp:inline>
        </w:drawing>
      </w:r>
    </w:p>
    <w:p>
      <w:pPr>
        <w:pStyle w:val="32"/>
        <w:ind w:left="1300"/>
        <w:rPr>
          <w:rFonts w:hint="eastAsia"/>
        </w:rPr>
      </w:pPr>
      <w:r>
        <w:drawing>
          <wp:inline distT="0" distB="0" distL="0" distR="0">
            <wp:extent cx="2066925" cy="335915"/>
            <wp:effectExtent l="0" t="0" r="0" b="6985"/>
            <wp:docPr id="37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0" name="Picture 2"/>
                    <pic:cNvPicPr>
                      <a:picLocks noChangeAspect="1" noChangeArrowheads="1"/>
                    </pic:cNvPicPr>
                  </pic:nvPicPr>
                  <pic:blipFill>
                    <a:blip r:embed="rId7">
                      <a:extLst>
                        <a:ext uri="{28A0092B-C50C-407E-A947-70E740481C1C}">
                          <a14:useLocalDpi xmlns:a14="http://schemas.microsoft.com/office/drawing/2010/main" val="0"/>
                        </a:ext>
                      </a:extLst>
                    </a:blip>
                    <a:srcRect l="36686" b="86568"/>
                    <a:stretch>
                      <a:fillRect/>
                    </a:stretch>
                  </pic:blipFill>
                  <pic:spPr>
                    <a:xfrm>
                      <a:off x="0" y="0"/>
                      <a:ext cx="2070421" cy="336848"/>
                    </a:xfrm>
                    <a:prstGeom prst="rect">
                      <a:avLst/>
                    </a:prstGeom>
                    <a:noFill/>
                    <a:ln>
                      <a:noFill/>
                    </a:ln>
                    <a:effectLst/>
                  </pic:spPr>
                </pic:pic>
              </a:graphicData>
            </a:graphic>
          </wp:inline>
        </w:drawing>
      </w:r>
    </w:p>
    <w:p>
      <w:pPr>
        <w:pStyle w:val="32"/>
        <w:numPr>
          <w:ilvl w:val="0"/>
          <w:numId w:val="1"/>
        </w:numPr>
        <w:rPr>
          <w:rFonts w:hint="eastAsia"/>
        </w:rPr>
      </w:pPr>
      <w:r>
        <w:rPr>
          <w:rFonts w:hint="eastAsia"/>
        </w:rPr>
        <w:t>主定理</w:t>
      </w:r>
    </w:p>
    <w:p>
      <w:pPr>
        <w:pStyle w:val="32"/>
        <w:ind w:left="1300"/>
      </w:pPr>
      <w:r>
        <w:rPr>
          <w:rFonts w:ascii="Times New Roman" w:hAnsi="Times New Roman"/>
          <w:b/>
          <w:bCs/>
          <w:i/>
          <w:iCs/>
          <w:kern w:val="24"/>
          <w:sz w:val="21"/>
          <w:szCs w:val="21"/>
        </w:rPr>
        <w:t>T</w:t>
      </w:r>
      <w:r>
        <w:rPr>
          <w:rFonts w:ascii="Times New Roman" w:hAnsi="Times New Roman"/>
          <w:kern w:val="24"/>
          <w:sz w:val="21"/>
          <w:szCs w:val="21"/>
        </w:rPr>
        <w:t>(</w:t>
      </w:r>
      <w:r>
        <w:rPr>
          <w:rFonts w:ascii="Times New Roman" w:hAnsi="Times New Roman"/>
          <w:b/>
          <w:bCs/>
          <w:i/>
          <w:iCs/>
          <w:kern w:val="24"/>
          <w:sz w:val="21"/>
          <w:szCs w:val="21"/>
        </w:rPr>
        <w:t>n</w:t>
      </w:r>
      <w:r>
        <w:rPr>
          <w:rFonts w:ascii="Times New Roman" w:hAnsi="Times New Roman"/>
          <w:kern w:val="24"/>
          <w:sz w:val="21"/>
          <w:szCs w:val="21"/>
        </w:rPr>
        <w:t>)=5</w:t>
      </w:r>
      <w:r>
        <w:rPr>
          <w:rFonts w:ascii="Times New Roman" w:hAnsi="Times New Roman"/>
          <w:b/>
          <w:bCs/>
          <w:i/>
          <w:iCs/>
          <w:kern w:val="24"/>
          <w:sz w:val="21"/>
          <w:szCs w:val="21"/>
        </w:rPr>
        <w:t>T</w:t>
      </w:r>
      <w:r>
        <w:rPr>
          <w:rFonts w:ascii="Times New Roman" w:hAnsi="Times New Roman"/>
          <w:kern w:val="24"/>
          <w:sz w:val="21"/>
          <w:szCs w:val="21"/>
        </w:rPr>
        <w:t>(</w:t>
      </w:r>
      <w:r>
        <w:rPr>
          <w:rFonts w:ascii="Times New Roman" w:hAnsi="Times New Roman"/>
          <w:b/>
          <w:bCs/>
          <w:i/>
          <w:iCs/>
          <w:kern w:val="24"/>
          <w:sz w:val="21"/>
          <w:szCs w:val="21"/>
        </w:rPr>
        <w:t>n</w:t>
      </w:r>
      <w:r>
        <w:rPr>
          <w:rFonts w:ascii="Times New Roman" w:hAnsi="Times New Roman"/>
          <w:kern w:val="24"/>
          <w:sz w:val="21"/>
          <w:szCs w:val="21"/>
        </w:rPr>
        <w:t xml:space="preserve">/2)+ </w:t>
      </w:r>
      <w:r>
        <w:rPr>
          <w:rFonts w:ascii="Times New Roman" w:hAnsi="Times New Roman"/>
          <w:b/>
          <w:bCs/>
          <w:i/>
          <w:iCs/>
          <w:kern w:val="24"/>
          <w:sz w:val="21"/>
          <w:szCs w:val="21"/>
        </w:rPr>
        <w:t>Θ</w:t>
      </w:r>
      <w:r>
        <w:rPr>
          <w:rFonts w:ascii="Times New Roman" w:hAnsi="Times New Roman"/>
          <w:kern w:val="24"/>
          <w:sz w:val="21"/>
          <w:szCs w:val="21"/>
        </w:rPr>
        <w:t>(</w:t>
      </w:r>
      <w:r>
        <w:rPr>
          <w:rFonts w:ascii="Times New Roman" w:hAnsi="Times New Roman"/>
          <w:b/>
          <w:bCs/>
          <w:i/>
          <w:iCs/>
          <w:kern w:val="24"/>
          <w:sz w:val="21"/>
          <w:szCs w:val="21"/>
        </w:rPr>
        <w:t>n</w:t>
      </w:r>
      <w:r>
        <w:rPr>
          <w:rFonts w:ascii="Times New Roman" w:hAnsi="Times New Roman"/>
          <w:kern w:val="24"/>
          <w:position w:val="14"/>
          <w:sz w:val="21"/>
          <w:szCs w:val="21"/>
          <w:vertAlign w:val="superscript"/>
        </w:rPr>
        <w:t>2</w:t>
      </w:r>
      <w:r>
        <w:rPr>
          <w:rFonts w:ascii="Times New Roman" w:hAnsi="Times New Roman"/>
          <w:kern w:val="24"/>
          <w:sz w:val="21"/>
          <w:szCs w:val="21"/>
        </w:rPr>
        <w:t>)</w:t>
      </w:r>
      <w:r>
        <w:rPr>
          <w:rFonts w:hint="eastAsia" w:ascii="Times New Roman" w:hAnsi="Times New Roman"/>
          <w:kern w:val="24"/>
          <w:sz w:val="21"/>
          <w:szCs w:val="21"/>
        </w:rPr>
        <w:t>（case1）</w:t>
      </w:r>
    </w:p>
    <w:p>
      <w:pPr>
        <w:pStyle w:val="32"/>
        <w:ind w:left="1300"/>
      </w:pPr>
      <w:r>
        <w:rPr>
          <w:b/>
          <w:bCs/>
          <w:i/>
          <w:iCs/>
        </w:rPr>
        <w:t>T</w:t>
      </w:r>
      <w:r>
        <w:t>(</w:t>
      </w:r>
      <w:r>
        <w:rPr>
          <w:b/>
          <w:bCs/>
          <w:i/>
          <w:iCs/>
        </w:rPr>
        <w:t>n</w:t>
      </w:r>
      <w:r>
        <w:t>)=2</w:t>
      </w:r>
      <w:r>
        <w:rPr>
          <w:b/>
          <w:bCs/>
          <w:i/>
          <w:iCs/>
        </w:rPr>
        <w:t>T</w:t>
      </w:r>
      <w:r>
        <w:t>(</w:t>
      </w:r>
      <w:r>
        <w:rPr>
          <w:b/>
          <w:bCs/>
          <w:i/>
          <w:iCs/>
        </w:rPr>
        <w:t>n</w:t>
      </w:r>
      <w:r>
        <w:t xml:space="preserve">/2)+ </w:t>
      </w:r>
      <w:r>
        <w:rPr>
          <w:b/>
          <w:bCs/>
          <w:i/>
          <w:iCs/>
          <w:lang w:val="el-GR"/>
        </w:rPr>
        <w:t>Θ</w:t>
      </w:r>
      <w:r>
        <w:t>(</w:t>
      </w:r>
      <w:r>
        <w:rPr>
          <w:b/>
          <w:bCs/>
          <w:i/>
          <w:iCs/>
        </w:rPr>
        <w:t>n</w:t>
      </w:r>
      <w:r>
        <w:t>)</w:t>
      </w:r>
      <w:r>
        <w:rPr>
          <w:rFonts w:hint="eastAsia"/>
        </w:rPr>
        <w:t xml:space="preserve">  （case2）</w:t>
      </w:r>
    </w:p>
    <w:p>
      <w:pPr>
        <w:pStyle w:val="32"/>
        <w:ind w:left="1300"/>
        <w:rPr>
          <w:rFonts w:hint="eastAsia"/>
        </w:rPr>
      </w:pPr>
      <w:r>
        <w:rPr>
          <w:b/>
          <w:bCs/>
          <w:i/>
          <w:iCs/>
        </w:rPr>
        <w:t>T</w:t>
      </w:r>
      <w:r>
        <w:t>(</w:t>
      </w:r>
      <w:r>
        <w:rPr>
          <w:b/>
          <w:bCs/>
          <w:i/>
          <w:iCs/>
        </w:rPr>
        <w:t>n</w:t>
      </w:r>
      <w:r>
        <w:t>)=5</w:t>
      </w:r>
      <w:r>
        <w:rPr>
          <w:b/>
          <w:bCs/>
          <w:i/>
          <w:iCs/>
        </w:rPr>
        <w:t>T</w:t>
      </w:r>
      <w:r>
        <w:t>(</w:t>
      </w:r>
      <w:r>
        <w:rPr>
          <w:b/>
          <w:bCs/>
          <w:i/>
          <w:iCs/>
        </w:rPr>
        <w:t>n</w:t>
      </w:r>
      <w:r>
        <w:t>/2)+</w:t>
      </w:r>
      <w:r>
        <w:rPr>
          <w:b/>
          <w:bCs/>
          <w:i/>
          <w:iCs/>
        </w:rPr>
        <w:t>Θ</w:t>
      </w:r>
      <w:r>
        <w:t>(</w:t>
      </w:r>
      <w:r>
        <w:rPr>
          <w:b/>
          <w:bCs/>
          <w:i/>
          <w:iCs/>
        </w:rPr>
        <w:t>n</w:t>
      </w:r>
      <w:r>
        <w:rPr>
          <w:vertAlign w:val="superscript"/>
        </w:rPr>
        <w:t>3</w:t>
      </w:r>
      <w:r>
        <w:t>)</w:t>
      </w:r>
      <w:r>
        <w:rPr>
          <w:rFonts w:hint="eastAsia"/>
        </w:rPr>
        <w:t xml:space="preserve">  （case3）</w:t>
      </w:r>
    </w:p>
    <w:p>
      <w:pPr>
        <w:spacing w:after="0" w:line="240" w:lineRule="auto"/>
        <w:ind w:firstLine="1274" w:firstLineChars="531"/>
        <w:rPr>
          <w:rFonts w:ascii="宋体" w:hAnsi="宋体" w:eastAsia="宋体" w:cs="宋体"/>
          <w:sz w:val="24"/>
          <w:szCs w:val="24"/>
        </w:rPr>
      </w:pPr>
      <w:r>
        <w:rPr>
          <w:rFonts w:ascii="宋体" w:hAnsi="宋体" w:eastAsia="宋体" w:cs="宋体"/>
          <w:sz w:val="24"/>
          <w:szCs w:val="24"/>
        </w:rPr>
        <w:drawing>
          <wp:inline distT="0" distB="0" distL="0" distR="0">
            <wp:extent cx="1457325" cy="167640"/>
            <wp:effectExtent l="0" t="0" r="0" b="3810"/>
            <wp:docPr id="1" name="20 1" descr="C:\Users\Administrator.admin1508030836\AppData\Roaming\Tencent\Users\910527270\QQ\WinTemp\RichOle\}$WH7W_4I16T$%ED_({$Z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 1" descr="C:\Users\Administrator.admin1508030836\AppData\Roaming\Tencent\Users\910527270\QQ\WinTemp\RichOle\}$WH7W_4I16T$%ED_({$Z4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57325" cy="168153"/>
                    </a:xfrm>
                    <a:prstGeom prst="rect">
                      <a:avLst/>
                    </a:prstGeom>
                    <a:noFill/>
                    <a:ln>
                      <a:noFill/>
                    </a:ln>
                  </pic:spPr>
                </pic:pic>
              </a:graphicData>
            </a:graphic>
          </wp:inline>
        </w:drawing>
      </w:r>
      <w:r>
        <w:rPr>
          <w:rFonts w:hint="eastAsia" w:ascii="宋体" w:hAnsi="宋体" w:eastAsia="宋体" w:cs="宋体"/>
          <w:sz w:val="24"/>
          <w:szCs w:val="24"/>
        </w:rPr>
        <w:t xml:space="preserve">  不能使用主方法解决，使用递归树求解</w:t>
      </w:r>
    </w:p>
    <w:p>
      <w:pPr>
        <w:pStyle w:val="32"/>
        <w:ind w:left="1300"/>
      </w:pPr>
    </w:p>
    <w:p>
      <w:pPr>
        <w:pStyle w:val="32"/>
        <w:ind w:left="1300"/>
        <w:rPr>
          <w:rFonts w:hint="eastAsia"/>
        </w:rPr>
      </w:pPr>
    </w:p>
    <w:p>
      <w:pPr>
        <w:ind w:firstLine="220" w:firstLineChars="100"/>
      </w:pPr>
      <w:r>
        <w:br w:type="page"/>
      </w:r>
    </w:p>
    <w:p>
      <w:pPr>
        <w:jc w:val="center"/>
        <w:rPr>
          <w:rFonts w:hint="eastAsia"/>
          <w:b/>
          <w:sz w:val="36"/>
          <w:szCs w:val="36"/>
        </w:rPr>
      </w:pPr>
      <w:r>
        <w:rPr>
          <w:rFonts w:hint="eastAsia"/>
          <w:b/>
          <w:sz w:val="36"/>
          <w:szCs w:val="36"/>
        </w:rPr>
        <w:t>第二章  分治策略</w:t>
      </w:r>
    </w:p>
    <w:p>
      <w:pPr>
        <w:ind w:firstLine="220" w:firstLineChars="100"/>
        <w:rPr>
          <w:rFonts w:hint="eastAsia"/>
        </w:rPr>
      </w:pPr>
      <w:r>
        <w:rPr>
          <w:rFonts w:hint="eastAsia"/>
        </w:rPr>
        <w:t>1、</w:t>
      </w:r>
      <w:r>
        <w:rPr>
          <w:rFonts w:hint="eastAsia"/>
          <w:lang w:val="en-US" w:eastAsia="zh-CN"/>
        </w:rPr>
        <w:t>使用</w:t>
      </w:r>
      <w:r>
        <w:rPr>
          <w:rFonts w:hint="eastAsia"/>
        </w:rPr>
        <w:t>分治法解决的问题一般具有</w:t>
      </w:r>
      <w:r>
        <w:rPr>
          <w:rFonts w:hint="eastAsia"/>
          <w:lang w:val="en-US" w:eastAsia="zh-CN"/>
        </w:rPr>
        <w:t>的</w:t>
      </w:r>
      <w:r>
        <w:rPr>
          <w:rFonts w:hint="eastAsia"/>
        </w:rPr>
        <w:t>特征。</w:t>
      </w:r>
    </w:p>
    <w:p>
      <w:pPr>
        <w:ind w:firstLine="220" w:firstLineChars="100"/>
        <w:rPr>
          <w:rFonts w:hint="eastAsia"/>
        </w:rPr>
      </w:pPr>
      <w:r>
        <w:rPr>
          <w:rFonts w:hint="eastAsia"/>
        </w:rPr>
        <w:t>2、改进分治策略的途径</w:t>
      </w:r>
    </w:p>
    <w:p>
      <w:pPr>
        <w:ind w:firstLine="220" w:firstLineChars="100"/>
        <w:rPr>
          <w:rFonts w:hint="default" w:eastAsiaTheme="minorEastAsia"/>
          <w:lang w:val="en-US" w:eastAsia="zh-CN"/>
        </w:rPr>
      </w:pPr>
      <w:r>
        <w:rPr>
          <w:rFonts w:hint="eastAsia"/>
        </w:rPr>
        <w:t>2、分治策略的举例及时间复杂度分析</w:t>
      </w:r>
      <w:r>
        <w:rPr>
          <w:rFonts w:hint="eastAsia"/>
          <w:lang w:eastAsia="zh-CN"/>
        </w:rPr>
        <w:t>——</w:t>
      </w:r>
      <w:r>
        <w:rPr>
          <w:rFonts w:hint="eastAsia"/>
          <w:lang w:val="en-US" w:eastAsia="zh-CN"/>
        </w:rPr>
        <w:t>使用分治策略解决问题（设计算法）</w:t>
      </w:r>
    </w:p>
    <w:p>
      <w:pPr>
        <w:ind w:firstLine="220" w:firstLineChars="100"/>
        <w:rPr>
          <w:rFonts w:hint="eastAsia"/>
        </w:rPr>
      </w:pPr>
      <w:r>
        <w:rPr>
          <w:rFonts w:hint="eastAsia"/>
        </w:rPr>
        <w:t>（1）折半查找——递归或迭代实现，可以使用主方法分析时间复杂度</w:t>
      </w:r>
    </w:p>
    <w:p>
      <w:pPr>
        <w:ind w:firstLine="220" w:firstLineChars="100"/>
        <w:rPr>
          <w:rFonts w:hint="eastAsia"/>
        </w:rPr>
      </w:pPr>
      <w:r>
        <w:rPr>
          <w:rFonts w:hint="eastAsia"/>
        </w:rPr>
        <w:t>（2）二分归并排序——递归实现，可以使用主方法分析时间复杂度</w:t>
      </w:r>
    </w:p>
    <w:p>
      <w:pPr>
        <w:ind w:firstLine="220" w:firstLineChars="100"/>
        <w:rPr>
          <w:rFonts w:hint="eastAsia"/>
        </w:rPr>
      </w:pPr>
      <w:r>
        <w:rPr>
          <w:rFonts w:hint="eastAsia"/>
        </w:rPr>
        <w:t>（3）芯片测试问题：分治策略的设计、正确性证明、算法设计、时间复杂度分析</w:t>
      </w:r>
    </w:p>
    <w:p>
      <w:pPr>
        <w:ind w:firstLine="220" w:firstLineChars="100"/>
        <w:rPr>
          <w:rFonts w:hint="eastAsia"/>
        </w:rPr>
      </w:pPr>
      <w:r>
        <w:rPr>
          <w:rFonts w:hint="eastAsia"/>
        </w:rPr>
        <w:t>（4）快速排序：分治策略的设计、时间复杂度的分析（最好、最坏）、均衡划分的时间复杂度分析。</w:t>
      </w:r>
    </w:p>
    <w:p>
      <w:pPr>
        <w:ind w:firstLine="220" w:firstLineChars="100"/>
        <w:rPr>
          <w:rFonts w:hint="eastAsia"/>
        </w:rPr>
      </w:pPr>
      <w:r>
        <w:rPr>
          <w:rFonts w:hint="eastAsia"/>
        </w:rPr>
        <w:t>（5）幂乘的计算：分治策略的设计、时间复杂度的分析</w:t>
      </w:r>
    </w:p>
    <w:p>
      <w:pPr>
        <w:ind w:firstLine="220" w:firstLineChars="100"/>
        <w:rPr>
          <w:rFonts w:hint="eastAsia"/>
        </w:rPr>
      </w:pPr>
      <w:r>
        <w:rPr>
          <w:rFonts w:hint="eastAsia"/>
        </w:rPr>
        <w:t>（6）使用矩阵M计算Fibonaqi数列的第n项。</w:t>
      </w:r>
    </w:p>
    <w:p>
      <w:pPr>
        <w:ind w:firstLine="220" w:firstLineChars="100"/>
        <w:jc w:val="center"/>
        <w:rPr>
          <w:rFonts w:hint="eastAsia"/>
        </w:rPr>
      </w:pPr>
      <w:r>
        <w:drawing>
          <wp:inline distT="0" distB="0" distL="0" distR="0">
            <wp:extent cx="1600200" cy="558165"/>
            <wp:effectExtent l="0" t="0" r="0" b="0"/>
            <wp:docPr id="8" name="20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0 7"/>
                    <pic:cNvPicPr>
                      <a:picLocks noChangeAspect="1"/>
                    </pic:cNvPicPr>
                  </pic:nvPicPr>
                  <pic:blipFill>
                    <a:blip r:embed="rId9"/>
                    <a:stretch>
                      <a:fillRect/>
                    </a:stretch>
                  </pic:blipFill>
                  <pic:spPr>
                    <a:xfrm>
                      <a:off x="0" y="0"/>
                      <a:ext cx="1606475" cy="560951"/>
                    </a:xfrm>
                    <a:prstGeom prst="rect">
                      <a:avLst/>
                    </a:prstGeom>
                  </pic:spPr>
                </pic:pic>
              </a:graphicData>
            </a:graphic>
          </wp:inline>
        </w:drawing>
      </w:r>
    </w:p>
    <w:p>
      <w:pPr>
        <w:ind w:firstLine="220" w:firstLineChars="100"/>
        <w:rPr>
          <w:rFonts w:hint="eastAsia"/>
        </w:rPr>
      </w:pPr>
      <w:r>
        <w:rPr>
          <w:rFonts w:hint="eastAsia"/>
        </w:rPr>
        <w:t>（7）平面点对问题的分治策略设计，考虑通过预处理提高算法的效率——减少递归内部的计算量，分析改进前后的时间复杂度。</w:t>
      </w:r>
    </w:p>
    <w:p>
      <w:pPr>
        <w:ind w:firstLine="220" w:firstLineChars="100"/>
        <w:rPr>
          <w:rFonts w:hint="eastAsia"/>
        </w:rPr>
      </w:pPr>
      <w:r>
        <w:rPr>
          <w:rFonts w:hint="eastAsia"/>
        </w:rPr>
        <w:t>（8）选择问题——分治策略设计  选最大、最小，</w:t>
      </w:r>
      <w:r>
        <w:rPr>
          <w:rFonts w:hint="eastAsia"/>
          <w:b/>
          <w:color w:val="FF0000"/>
        </w:rPr>
        <w:t>选第k小的算法</w:t>
      </w:r>
      <w:r>
        <w:rPr>
          <w:rFonts w:hint="eastAsia"/>
        </w:rPr>
        <w:t>，分析时间复杂度分析。（5个1组、3个一组、7个一组的分析——递归树分析）</w:t>
      </w:r>
    </w:p>
    <w:p>
      <w:pPr>
        <w:ind w:firstLine="220" w:firstLineChars="100"/>
        <w:rPr>
          <w:rFonts w:hint="eastAsia"/>
        </w:rPr>
      </w:pPr>
      <w:r>
        <w:rPr>
          <w:rFonts w:hint="eastAsia"/>
        </w:rPr>
        <w:t>（9）快速傅里叶变换求解多项式乘积</w:t>
      </w:r>
      <w:r>
        <w:rPr>
          <w:rFonts w:hint="eastAsia"/>
          <w:lang w:eastAsia="zh-CN"/>
        </w:rPr>
        <w:t>（</w:t>
      </w:r>
      <w:r>
        <w:rPr>
          <w:rFonts w:hint="eastAsia"/>
          <w:lang w:val="en-US" w:eastAsia="zh-CN"/>
        </w:rPr>
        <w:t>自学内容</w:t>
      </w:r>
      <w:r>
        <w:rPr>
          <w:rFonts w:hint="eastAsia"/>
          <w:lang w:eastAsia="zh-CN"/>
        </w:rPr>
        <w:t>）</w:t>
      </w:r>
      <w:r>
        <w:rPr>
          <w:rFonts w:hint="eastAsia"/>
        </w:rPr>
        <w:t>。</w:t>
      </w:r>
    </w:p>
    <w:p>
      <w:pPr>
        <w:ind w:firstLine="220" w:firstLineChars="100"/>
        <w:rPr>
          <w:rFonts w:hint="eastAsia"/>
        </w:rPr>
      </w:pPr>
      <w:r>
        <w:rPr>
          <w:rFonts w:hint="eastAsia"/>
        </w:rPr>
        <w:t>（10）计算平面点集的凸包（补充的作业）</w:t>
      </w:r>
    </w:p>
    <w:p>
      <w:pPr>
        <w:ind w:firstLine="220" w:firstLineChars="100"/>
      </w:pPr>
      <w:r>
        <w:br w:type="page"/>
      </w:r>
    </w:p>
    <w:p>
      <w:pPr>
        <w:jc w:val="center"/>
        <w:rPr>
          <w:rFonts w:hint="eastAsia"/>
          <w:b/>
          <w:sz w:val="36"/>
          <w:szCs w:val="36"/>
          <w:lang w:val="en-US" w:eastAsia="zh-CN"/>
        </w:rPr>
      </w:pPr>
      <w:r>
        <w:rPr>
          <w:rFonts w:hint="eastAsia"/>
          <w:b/>
          <w:sz w:val="36"/>
          <w:szCs w:val="36"/>
          <w:lang w:val="en-US" w:eastAsia="zh-CN"/>
        </w:rPr>
        <w:t>第三章  动态规划</w:t>
      </w:r>
    </w:p>
    <w:p>
      <w:pPr>
        <w:numPr>
          <w:ilvl w:val="0"/>
          <w:numId w:val="2"/>
        </w:numPr>
        <w:rPr>
          <w:rFonts w:hint="eastAsia"/>
          <w:lang w:val="en-US" w:eastAsia="zh-CN"/>
        </w:rPr>
      </w:pPr>
      <w:r>
        <w:rPr>
          <w:rFonts w:hint="eastAsia"/>
          <w:lang w:val="en-US" w:eastAsia="zh-CN"/>
        </w:rPr>
        <w:t>动态规划实现的基本原理</w:t>
      </w:r>
    </w:p>
    <w:p>
      <w:pPr>
        <w:numPr>
          <w:ilvl w:val="0"/>
          <w:numId w:val="2"/>
        </w:numPr>
        <w:rPr>
          <w:rFonts w:hint="eastAsia"/>
          <w:lang w:val="en-US" w:eastAsia="zh-CN"/>
        </w:rPr>
      </w:pPr>
      <w:r>
        <w:rPr>
          <w:rFonts w:hint="eastAsia"/>
          <w:lang w:val="en-US" w:eastAsia="zh-CN"/>
        </w:rPr>
        <w:t>采用动态规划求解的问题的一般要具有的性质</w:t>
      </w:r>
    </w:p>
    <w:p>
      <w:pPr>
        <w:numPr>
          <w:ilvl w:val="0"/>
          <w:numId w:val="2"/>
        </w:numPr>
        <w:rPr>
          <w:rFonts w:hint="eastAsia"/>
          <w:lang w:val="en-US" w:eastAsia="zh-CN"/>
        </w:rPr>
      </w:pPr>
      <w:r>
        <w:rPr>
          <w:rFonts w:hint="eastAsia"/>
          <w:lang w:val="en-US" w:eastAsia="zh-CN"/>
        </w:rPr>
        <w:t>动态规划方案的设计模式，一般经历哪些步骤</w:t>
      </w:r>
    </w:p>
    <w:p>
      <w:pPr>
        <w:numPr>
          <w:ilvl w:val="0"/>
          <w:numId w:val="2"/>
        </w:numPr>
        <w:rPr>
          <w:rFonts w:hint="eastAsia"/>
          <w:lang w:val="en-US" w:eastAsia="zh-CN"/>
        </w:rPr>
      </w:pPr>
      <w:r>
        <w:rPr>
          <w:rFonts w:hint="eastAsia"/>
          <w:lang w:val="en-US" w:eastAsia="zh-CN"/>
        </w:rPr>
        <w:t>动态规划算法的设计要素</w:t>
      </w:r>
    </w:p>
    <w:p>
      <w:pPr>
        <w:numPr>
          <w:ilvl w:val="0"/>
          <w:numId w:val="2"/>
        </w:numPr>
        <w:rPr>
          <w:rFonts w:hint="default"/>
          <w:lang w:val="en-US" w:eastAsia="zh-CN"/>
        </w:rPr>
      </w:pPr>
      <w:r>
        <w:rPr>
          <w:rFonts w:hint="eastAsia"/>
          <w:lang w:val="en-US" w:eastAsia="zh-CN"/>
        </w:rPr>
        <w:t>动态规划解决实际问题：设计递推方程、边界条件、是否满足优化原则、算法设计、求解实际问题的过程</w:t>
      </w:r>
      <w:r>
        <w:rPr>
          <w:rFonts w:hint="eastAsia"/>
          <w:lang w:eastAsia="zh-CN"/>
        </w:rPr>
        <w:t>——</w:t>
      </w:r>
      <w:r>
        <w:rPr>
          <w:rFonts w:hint="eastAsia"/>
          <w:lang w:val="en-US" w:eastAsia="zh-CN"/>
        </w:rPr>
        <w:t>使用动态规划策略解决问题（设计算法）</w:t>
      </w:r>
    </w:p>
    <w:p>
      <w:pPr>
        <w:numPr>
          <w:ilvl w:val="0"/>
          <w:numId w:val="0"/>
        </w:numPr>
        <w:rPr>
          <w:rFonts w:hint="eastAsia"/>
          <w:lang w:val="en-US" w:eastAsia="zh-CN"/>
        </w:rPr>
      </w:pPr>
      <w:r>
        <w:rPr>
          <w:rFonts w:hint="eastAsia"/>
          <w:lang w:val="en-US" w:eastAsia="zh-CN"/>
        </w:rPr>
        <w:t>（1）A处有一水库，现需要从A点铺设一条管道到E点。边上的数字表示与其相连的两个地点之间所需修建的管道长度。现要找出一条从A到E的修建线路，使得所需修建的管道长度最短。</w:t>
      </w:r>
    </w:p>
    <w:p>
      <w:pPr>
        <w:numPr>
          <w:ilvl w:val="0"/>
          <w:numId w:val="0"/>
        </w:numPr>
        <w:rPr>
          <w:rFonts w:hint="eastAsia"/>
          <w:lang w:val="en-US" w:eastAsia="zh-CN"/>
        </w:rPr>
      </w:pPr>
      <w:r>
        <w:rPr>
          <w:rFonts w:hint="eastAsia"/>
          <w:lang w:val="en-US" w:eastAsia="zh-CN"/>
        </w:rPr>
        <w:t>（2）多起点、多终点的最短路径问题——书中例子</w:t>
      </w:r>
    </w:p>
    <w:p>
      <w:pPr>
        <w:numPr>
          <w:ilvl w:val="0"/>
          <w:numId w:val="0"/>
        </w:numPr>
        <w:rPr>
          <w:rFonts w:hint="eastAsia"/>
          <w:lang w:val="en-US" w:eastAsia="zh-CN"/>
        </w:rPr>
      </w:pPr>
      <w:r>
        <w:rPr>
          <w:rFonts w:hint="eastAsia"/>
          <w:lang w:val="en-US" w:eastAsia="zh-CN"/>
        </w:rPr>
        <w:t>（3）矩阵链相乘，输出加括号的位置</w:t>
      </w:r>
    </w:p>
    <w:p>
      <w:pPr>
        <w:numPr>
          <w:ilvl w:val="0"/>
          <w:numId w:val="0"/>
        </w:numPr>
        <w:rPr>
          <w:rFonts w:hint="eastAsia"/>
          <w:lang w:val="en-US" w:eastAsia="zh-CN"/>
        </w:rPr>
      </w:pPr>
      <w:r>
        <w:rPr>
          <w:rFonts w:hint="eastAsia"/>
          <w:lang w:val="en-US" w:eastAsia="zh-CN"/>
        </w:rPr>
        <w:t>（4）投资问题</w:t>
      </w:r>
    </w:p>
    <w:p>
      <w:pPr>
        <w:numPr>
          <w:ilvl w:val="0"/>
          <w:numId w:val="0"/>
        </w:numPr>
        <w:rPr>
          <w:rFonts w:hint="eastAsia"/>
          <w:lang w:val="en-US" w:eastAsia="zh-CN"/>
        </w:rPr>
      </w:pPr>
      <w:r>
        <w:rPr>
          <w:rFonts w:hint="eastAsia"/>
          <w:lang w:val="en-US" w:eastAsia="zh-CN"/>
        </w:rPr>
        <w:t>（5）0-1背包问题</w:t>
      </w:r>
    </w:p>
    <w:p>
      <w:pPr>
        <w:numPr>
          <w:ilvl w:val="0"/>
          <w:numId w:val="3"/>
        </w:numPr>
        <w:rPr>
          <w:rFonts w:hint="eastAsia"/>
          <w:lang w:val="en-US" w:eastAsia="zh-CN"/>
        </w:rPr>
      </w:pPr>
      <w:r>
        <w:rPr>
          <w:rFonts w:hint="eastAsia"/>
          <w:lang w:val="en-US" w:eastAsia="zh-CN"/>
        </w:rPr>
        <w:t>完全背包问题</w:t>
      </w:r>
    </w:p>
    <w:p>
      <w:pPr>
        <w:numPr>
          <w:ilvl w:val="0"/>
          <w:numId w:val="3"/>
        </w:numPr>
        <w:rPr>
          <w:rFonts w:hint="default"/>
          <w:lang w:val="en-US" w:eastAsia="zh-CN"/>
        </w:rPr>
      </w:pPr>
      <w:r>
        <w:rPr>
          <w:rFonts w:hint="eastAsia"/>
          <w:lang w:val="en-US" w:eastAsia="zh-CN"/>
        </w:rPr>
        <w:t>最长公共子序列</w:t>
      </w:r>
    </w:p>
    <w:p>
      <w:pPr>
        <w:numPr>
          <w:ilvl w:val="0"/>
          <w:numId w:val="3"/>
        </w:numPr>
        <w:rPr>
          <w:rFonts w:hint="default"/>
          <w:lang w:val="en-US" w:eastAsia="zh-CN"/>
        </w:rPr>
      </w:pPr>
      <w:r>
        <w:rPr>
          <w:rFonts w:hint="default"/>
          <w:lang w:val="en-US" w:eastAsia="zh-CN"/>
        </w:rPr>
        <w:t>币值最大化问题：给定一排n个硬币，其面值均为正整数c1,c2,...,cn，这些硬币可以面值相同。请问如何选择硬币，使得其原始位置互不相邻的条件下，所选硬币的总金额最大。</w:t>
      </w:r>
    </w:p>
    <w:p>
      <w:pPr>
        <w:numPr>
          <w:ilvl w:val="0"/>
          <w:numId w:val="3"/>
        </w:numPr>
        <w:rPr>
          <w:rFonts w:hint="default"/>
          <w:lang w:val="en-US" w:eastAsia="zh-CN"/>
        </w:rPr>
      </w:pPr>
      <w:r>
        <w:rPr>
          <w:rFonts w:hint="default"/>
          <w:lang w:val="en-US" w:eastAsia="zh-CN"/>
        </w:rPr>
        <w:t>找零问题:需要找零金额为n，最少要用多少面值为d1&lt;d2&lt;...&lt;dm的硬币？(假设有m种面值为d1&lt;d2&lt;...&lt;dm的硬币，其中d1=1，且每种面值的硬币数量无限可得。</w:t>
      </w:r>
    </w:p>
    <w:p>
      <w:pPr>
        <w:numPr>
          <w:ilvl w:val="0"/>
          <w:numId w:val="3"/>
        </w:numPr>
        <w:rPr>
          <w:rFonts w:hint="default"/>
          <w:lang w:val="en-US" w:eastAsia="zh-CN"/>
        </w:rPr>
      </w:pPr>
      <w:r>
        <w:rPr>
          <w:rFonts w:hint="default"/>
          <w:lang w:val="en-US" w:eastAsia="zh-CN"/>
        </w:rPr>
        <w:t>硬币收集问题：在n*m格木板中放有一些硬币，每格的硬币数目最多为1。在木板左上方的一个机器人需要收集尽可能多的硬币并把它们带到最右下方的单元格中。每一步，机器人可以从当前位置向右移一个或向下移一格。当机器人遇到一个有硬币的单元格时，就会将这枚硬币收集起来。设计一个算法找出机器人能找到的最大硬币数并给出相应的路径。</w:t>
      </w:r>
    </w:p>
    <w:p>
      <w:pPr>
        <w:numPr>
          <w:ilvl w:val="0"/>
          <w:numId w:val="3"/>
        </w:numPr>
        <w:rPr>
          <w:rFonts w:hint="default"/>
          <w:lang w:val="en-US" w:eastAsia="zh-CN"/>
        </w:rPr>
      </w:pPr>
      <w:r>
        <w:rPr>
          <w:rFonts w:hint="eastAsia"/>
          <w:lang w:val="en-US" w:eastAsia="zh-CN"/>
        </w:rPr>
        <w:t>最大子段和</w:t>
      </w:r>
    </w:p>
    <w:p>
      <w:pPr>
        <w:rPr>
          <w:rFonts w:hint="default"/>
          <w:lang w:val="en-US" w:eastAsia="zh-CN"/>
        </w:rPr>
      </w:pPr>
      <w:r>
        <w:rPr>
          <w:rFonts w:hint="eastAsia"/>
          <w:lang w:val="en-US" w:eastAsia="zh-CN"/>
        </w:rPr>
        <w:br w:type="page"/>
      </w:r>
    </w:p>
    <w:p>
      <w:pPr>
        <w:numPr>
          <w:ilvl w:val="0"/>
          <w:numId w:val="4"/>
        </w:numPr>
        <w:jc w:val="center"/>
        <w:rPr>
          <w:rFonts w:hint="eastAsia"/>
          <w:b/>
          <w:sz w:val="36"/>
          <w:szCs w:val="36"/>
          <w:lang w:val="en-US" w:eastAsia="zh-CN"/>
        </w:rPr>
      </w:pPr>
      <w:r>
        <w:rPr>
          <w:rFonts w:hint="eastAsia"/>
          <w:b/>
          <w:sz w:val="36"/>
          <w:szCs w:val="36"/>
          <w:lang w:val="en-US" w:eastAsia="zh-CN"/>
        </w:rPr>
        <w:t xml:space="preserve"> 贪心策略</w:t>
      </w:r>
    </w:p>
    <w:p>
      <w:pPr>
        <w:numPr>
          <w:ilvl w:val="0"/>
          <w:numId w:val="5"/>
        </w:numPr>
        <w:jc w:val="both"/>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贪心法的基本思想</w:t>
      </w:r>
    </w:p>
    <w:p>
      <w:pPr>
        <w:numPr>
          <w:ilvl w:val="0"/>
          <w:numId w:val="5"/>
        </w:numPr>
        <w:jc w:val="both"/>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贪心法的设计要素</w:t>
      </w:r>
    </w:p>
    <w:p>
      <w:pPr>
        <w:numPr>
          <w:ilvl w:val="0"/>
          <w:numId w:val="5"/>
        </w:numPr>
        <w:jc w:val="both"/>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贪心法得不到最优解的处理</w:t>
      </w:r>
    </w:p>
    <w:p>
      <w:pPr>
        <w:numPr>
          <w:ilvl w:val="0"/>
          <w:numId w:val="5"/>
        </w:numPr>
        <w:jc w:val="both"/>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贪心法的应用——选取的贪心准则、解决实际问题，算法设计</w:t>
      </w:r>
      <w:r>
        <w:rPr>
          <w:rFonts w:hint="eastAsia"/>
          <w:lang w:eastAsia="zh-CN"/>
        </w:rPr>
        <w:t>——</w:t>
      </w:r>
      <w:r>
        <w:rPr>
          <w:rFonts w:hint="eastAsia"/>
          <w:lang w:val="en-US" w:eastAsia="zh-CN"/>
        </w:rPr>
        <w:t>使用贪心策略解决问题（设计算法）</w:t>
      </w:r>
    </w:p>
    <w:p>
      <w:pPr>
        <w:numPr>
          <w:ilvl w:val="0"/>
          <w:numId w:val="6"/>
        </w:numPr>
        <w:jc w:val="both"/>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活动安排问题</w:t>
      </w:r>
    </w:p>
    <w:p>
      <w:pPr>
        <w:numPr>
          <w:ilvl w:val="0"/>
          <w:numId w:val="6"/>
        </w:numPr>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可拆包的背包问题</w:t>
      </w:r>
    </w:p>
    <w:p>
      <w:pPr>
        <w:numPr>
          <w:ilvl w:val="0"/>
          <w:numId w:val="6"/>
        </w:numPr>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最优装载问题</w:t>
      </w:r>
    </w:p>
    <w:p>
      <w:pPr>
        <w:numPr>
          <w:ilvl w:val="0"/>
          <w:numId w:val="6"/>
        </w:numPr>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最小延迟度</w:t>
      </w:r>
    </w:p>
    <w:p>
      <w:pPr>
        <w:numPr>
          <w:ilvl w:val="0"/>
          <w:numId w:val="6"/>
        </w:numPr>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使用定理4.6中的条件3判断对于特定的实例是否能求得最优解——找零问题</w:t>
      </w:r>
    </w:p>
    <w:p>
      <w:pPr>
        <w:numPr>
          <w:ilvl w:val="0"/>
          <w:numId w:val="0"/>
        </w:numPr>
        <w:jc w:val="center"/>
        <w:rPr>
          <w:rFonts w:hint="default" w:ascii="宋体" w:hAnsi="宋体" w:eastAsia="宋体" w:cs="宋体"/>
          <w:b/>
          <w:sz w:val="21"/>
          <w:szCs w:val="21"/>
          <w:lang w:val="en-US" w:eastAsia="zh-CN"/>
        </w:rPr>
      </w:pPr>
      <w:r>
        <w:rPr>
          <w:rFonts w:hint="default" w:ascii="宋体" w:hAnsi="宋体" w:eastAsia="宋体" w:cs="宋体"/>
          <w:b/>
          <w:sz w:val="21"/>
          <w:szCs w:val="21"/>
          <w:lang w:val="en-US" w:eastAsia="zh-CN"/>
        </w:rPr>
        <w:drawing>
          <wp:inline distT="0" distB="0" distL="114300" distR="114300">
            <wp:extent cx="3512185" cy="2473960"/>
            <wp:effectExtent l="0" t="0" r="12065" b="2540"/>
            <wp:docPr id="2" name="20 2" descr="1685410928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 2" descr="1685410928316"/>
                    <pic:cNvPicPr>
                      <a:picLocks noChangeAspect="1"/>
                    </pic:cNvPicPr>
                  </pic:nvPicPr>
                  <pic:blipFill>
                    <a:blip r:embed="rId10"/>
                    <a:stretch>
                      <a:fillRect/>
                    </a:stretch>
                  </pic:blipFill>
                  <pic:spPr>
                    <a:xfrm>
                      <a:off x="0" y="0"/>
                      <a:ext cx="3512185" cy="2473960"/>
                    </a:xfrm>
                    <a:prstGeom prst="rect">
                      <a:avLst/>
                    </a:prstGeom>
                  </pic:spPr>
                </pic:pic>
              </a:graphicData>
            </a:graphic>
          </wp:inline>
        </w:drawing>
      </w:r>
    </w:p>
    <w:p>
      <w:pPr>
        <w:numPr>
          <w:ilvl w:val="0"/>
          <w:numId w:val="6"/>
        </w:numPr>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哈夫曼编码问题</w:t>
      </w:r>
    </w:p>
    <w:p>
      <w:pPr>
        <w:numPr>
          <w:ilvl w:val="0"/>
          <w:numId w:val="6"/>
        </w:numPr>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最小生成树（普利姆、克鲁斯卡尔）</w:t>
      </w:r>
    </w:p>
    <w:p>
      <w:pPr>
        <w:numPr>
          <w:ilvl w:val="0"/>
          <w:numId w:val="6"/>
        </w:numPr>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单源点最短路径</w:t>
      </w:r>
    </w:p>
    <w:p>
      <w:pPr>
        <w:rPr>
          <w:rFonts w:hint="default" w:ascii="宋体" w:hAnsi="宋体" w:eastAsia="宋体" w:cs="宋体"/>
          <w:b/>
          <w:sz w:val="21"/>
          <w:szCs w:val="21"/>
          <w:lang w:val="en-US" w:eastAsia="zh-CN"/>
        </w:rPr>
      </w:pPr>
      <w:r>
        <w:rPr>
          <w:rFonts w:hint="default" w:ascii="宋体" w:hAnsi="宋体" w:eastAsia="宋体" w:cs="宋体"/>
          <w:b/>
          <w:sz w:val="21"/>
          <w:szCs w:val="21"/>
          <w:lang w:val="en-US" w:eastAsia="zh-CN"/>
        </w:rPr>
        <w:br w:type="page"/>
      </w:r>
    </w:p>
    <w:p>
      <w:pPr>
        <w:numPr>
          <w:ilvl w:val="0"/>
          <w:numId w:val="4"/>
        </w:numPr>
        <w:ind w:left="0" w:leftChars="0" w:firstLine="0" w:firstLineChars="0"/>
        <w:jc w:val="center"/>
        <w:rPr>
          <w:rFonts w:hint="eastAsia" w:ascii="宋体" w:hAnsi="宋体" w:eastAsia="宋体" w:cs="宋体"/>
          <w:b/>
          <w:bCs w:val="0"/>
          <w:sz w:val="32"/>
          <w:szCs w:val="32"/>
          <w:lang w:val="en-US" w:eastAsia="zh-CN"/>
        </w:rPr>
      </w:pPr>
      <w:r>
        <w:rPr>
          <w:rFonts w:hint="eastAsia" w:ascii="宋体" w:hAnsi="宋体" w:eastAsia="宋体" w:cs="宋体"/>
          <w:b/>
          <w:bCs w:val="0"/>
          <w:sz w:val="32"/>
          <w:szCs w:val="32"/>
          <w:lang w:val="en-US" w:eastAsia="zh-CN"/>
        </w:rPr>
        <w:t>回溯与分支限界</w:t>
      </w:r>
    </w:p>
    <w:p>
      <w:pPr>
        <w:numPr>
          <w:ilvl w:val="0"/>
          <w:numId w:val="7"/>
        </w:numPr>
        <w:ind w:leftChars="0"/>
        <w:jc w:val="both"/>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回溯算法的基本思想</w:t>
      </w:r>
    </w:p>
    <w:p>
      <w:pPr>
        <w:numPr>
          <w:ilvl w:val="0"/>
          <w:numId w:val="7"/>
        </w:numPr>
        <w:ind w:leftChars="0"/>
        <w:jc w:val="both"/>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回溯法和深度优先遍历的区别</w:t>
      </w:r>
    </w:p>
    <w:p>
      <w:pPr>
        <w:numPr>
          <w:ilvl w:val="0"/>
          <w:numId w:val="7"/>
        </w:numPr>
        <w:ind w:leftChars="0"/>
        <w:jc w:val="both"/>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回溯法解题的一般步骤</w:t>
      </w:r>
    </w:p>
    <w:p>
      <w:pPr>
        <w:numPr>
          <w:ilvl w:val="0"/>
          <w:numId w:val="7"/>
        </w:numPr>
        <w:ind w:leftChars="0"/>
        <w:jc w:val="both"/>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给定的公式是否满足多米诺性质，若不满足，如何改动使之满足多米诺性质</w:t>
      </w:r>
    </w:p>
    <w:p>
      <w:pPr>
        <w:numPr>
          <w:ilvl w:val="0"/>
          <w:numId w:val="7"/>
        </w:numPr>
        <w:ind w:leftChars="0"/>
        <w:jc w:val="both"/>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回溯法的例子</w:t>
      </w:r>
      <w:r>
        <w:rPr>
          <w:rFonts w:hint="eastAsia"/>
          <w:lang w:eastAsia="zh-CN"/>
        </w:rPr>
        <w:t>——</w:t>
      </w:r>
      <w:r>
        <w:rPr>
          <w:rFonts w:hint="eastAsia"/>
          <w:lang w:val="en-US" w:eastAsia="zh-CN"/>
        </w:rPr>
        <w:t>使用回溯法解决问题（设计算法）</w:t>
      </w:r>
    </w:p>
    <w:p>
      <w:pPr>
        <w:numPr>
          <w:ilvl w:val="0"/>
          <w:numId w:val="8"/>
        </w:numPr>
        <w:jc w:val="both"/>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四皇后问题（m叉树）</w:t>
      </w:r>
    </w:p>
    <w:p>
      <w:pPr>
        <w:numPr>
          <w:ilvl w:val="0"/>
          <w:numId w:val="8"/>
        </w:numPr>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0-1背包问题（子集树）</w:t>
      </w:r>
    </w:p>
    <w:p>
      <w:pPr>
        <w:numPr>
          <w:ilvl w:val="0"/>
          <w:numId w:val="8"/>
        </w:numPr>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货郎问题（排列树）</w:t>
      </w:r>
    </w:p>
    <w:p>
      <w:pPr>
        <w:numPr>
          <w:ilvl w:val="0"/>
          <w:numId w:val="8"/>
        </w:numPr>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装载问题：一批货物及两个货轮的限重，找出装配方案</w:t>
      </w:r>
    </w:p>
    <w:p>
      <w:pPr>
        <w:numPr>
          <w:ilvl w:val="0"/>
          <w:numId w:val="8"/>
        </w:numPr>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着色问题：是否存在着色方案，若存在输出方案</w:t>
      </w:r>
    </w:p>
    <w:p>
      <w:pPr>
        <w:numPr>
          <w:ilvl w:val="0"/>
          <w:numId w:val="8"/>
        </w:numPr>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会场安排问题：兼容的会议着相同的颜色</w:t>
      </w:r>
    </w:p>
    <w:p>
      <w:pPr>
        <w:numPr>
          <w:ilvl w:val="0"/>
          <w:numId w:val="7"/>
        </w:numPr>
        <w:ind w:left="0" w:leftChars="0" w:firstLine="0" w:firstLineChars="0"/>
        <w:jc w:val="both"/>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使用蒙特卡洛方法估算搜索树中的结点数</w:t>
      </w:r>
    </w:p>
    <w:p>
      <w:pPr>
        <w:numPr>
          <w:ilvl w:val="0"/>
          <w:numId w:val="7"/>
        </w:numPr>
        <w:ind w:left="0" w:leftChars="0" w:firstLine="0" w:firstLineChars="0"/>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分支限界法：设计代价函数、计算每个结点的代价值</w:t>
      </w:r>
      <w:r>
        <w:rPr>
          <w:rFonts w:hint="eastAsia"/>
          <w:lang w:eastAsia="zh-CN"/>
        </w:rPr>
        <w:t>——</w:t>
      </w:r>
      <w:r>
        <w:rPr>
          <w:rFonts w:hint="eastAsia"/>
          <w:lang w:val="en-US" w:eastAsia="zh-CN"/>
        </w:rPr>
        <w:t>使用分枝限界解决问题（设计算法）</w:t>
      </w:r>
    </w:p>
    <w:p>
      <w:pPr>
        <w:numPr>
          <w:ilvl w:val="0"/>
          <w:numId w:val="9"/>
        </w:numPr>
        <w:ind w:leftChars="0"/>
        <w:jc w:val="both"/>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背包问题</w:t>
      </w:r>
    </w:p>
    <w:p>
      <w:pPr>
        <w:numPr>
          <w:ilvl w:val="0"/>
          <w:numId w:val="9"/>
        </w:numPr>
        <w:ind w:leftChars="0"/>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最大团问题</w:t>
      </w:r>
    </w:p>
    <w:p>
      <w:pPr>
        <w:numPr>
          <w:ilvl w:val="0"/>
          <w:numId w:val="9"/>
        </w:numPr>
        <w:ind w:leftChars="0"/>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货郎问题</w:t>
      </w:r>
    </w:p>
    <w:p>
      <w:pPr>
        <w:numPr>
          <w:ilvl w:val="0"/>
          <w:numId w:val="9"/>
        </w:numPr>
        <w:ind w:leftChars="0"/>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圆排列问题</w:t>
      </w:r>
    </w:p>
    <w:p>
      <w:pPr>
        <w:numPr>
          <w:ilvl w:val="0"/>
          <w:numId w:val="9"/>
        </w:numPr>
        <w:ind w:leftChars="0"/>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连续邮资问题</w:t>
      </w:r>
    </w:p>
    <w:p>
      <w:pPr>
        <w:numPr>
          <w:ilvl w:val="0"/>
          <w:numId w:val="9"/>
        </w:numPr>
        <w:ind w:leftChars="0"/>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任务分配问题</w:t>
      </w:r>
    </w:p>
    <w:p>
      <w:pPr>
        <w:numPr>
          <w:ilvl w:val="0"/>
          <w:numId w:val="0"/>
        </w:numPr>
        <w:rPr>
          <w:rFonts w:hint="default"/>
          <w:lang w:val="en-US" w:eastAsia="zh-CN"/>
        </w:rPr>
      </w:pPr>
    </w:p>
    <w:p>
      <w:pPr>
        <w:rPr>
          <w:rFonts w:hint="default"/>
          <w:lang w:val="en-US" w:eastAsia="zh-CN"/>
        </w:rPr>
      </w:pPr>
      <w:r>
        <w:rPr>
          <w:rFonts w:hint="default"/>
          <w:lang w:val="en-US" w:eastAsia="zh-CN"/>
        </w:rPr>
        <w:br w:type="page"/>
      </w:r>
    </w:p>
    <w:p>
      <w:pPr>
        <w:numPr>
          <w:ilvl w:val="0"/>
          <w:numId w:val="0"/>
        </w:numPr>
        <w:jc w:val="center"/>
        <w:rPr>
          <w:rFonts w:hint="default" w:asciiTheme="minorEastAsia" w:hAnsiTheme="minorEastAsia" w:eastAsiaTheme="minorEastAsia" w:cstheme="minorEastAsia"/>
          <w:b/>
          <w:bCs/>
          <w:sz w:val="32"/>
          <w:szCs w:val="32"/>
          <w:lang w:val="en-US" w:eastAsia="zh-CN"/>
        </w:rPr>
      </w:pPr>
      <w:r>
        <w:rPr>
          <w:rFonts w:hint="eastAsia" w:asciiTheme="minorEastAsia" w:hAnsiTheme="minorEastAsia" w:cstheme="minorEastAsia"/>
          <w:b/>
          <w:bCs/>
          <w:sz w:val="32"/>
          <w:szCs w:val="32"/>
          <w:lang w:val="en-US" w:eastAsia="zh-CN"/>
        </w:rPr>
        <w:t>第六章    线性规划</w:t>
      </w:r>
    </w:p>
    <w:p>
      <w:pPr>
        <w:numPr>
          <w:ilvl w:val="0"/>
          <w:numId w:val="10"/>
        </w:numPr>
        <w:ind w:leftChars="0"/>
        <w:rPr>
          <w:rFonts w:hint="eastAsia"/>
          <w:lang w:val="en-US" w:eastAsia="zh-CN"/>
        </w:rPr>
      </w:pPr>
      <w:r>
        <w:rPr>
          <w:rFonts w:hint="eastAsia"/>
          <w:lang w:val="en-US" w:eastAsia="zh-CN"/>
        </w:rPr>
        <w:t>线性规划模型</w:t>
      </w:r>
    </w:p>
    <w:p>
      <w:pPr>
        <w:numPr>
          <w:ilvl w:val="0"/>
          <w:numId w:val="10"/>
        </w:numPr>
        <w:ind w:leftChars="0"/>
        <w:rPr>
          <w:rFonts w:hint="default"/>
          <w:lang w:val="en-US" w:eastAsia="zh-CN"/>
        </w:rPr>
      </w:pPr>
      <w:r>
        <w:rPr>
          <w:rFonts w:hint="eastAsia"/>
          <w:lang w:val="en-US" w:eastAsia="zh-CN"/>
        </w:rPr>
        <w:t>标准形</w:t>
      </w:r>
      <w:r>
        <w:rPr>
          <w:rFonts w:hint="eastAsia" w:ascii="宋体" w:hAnsi="宋体" w:eastAsia="宋体" w:cs="宋体"/>
          <w:lang w:val="en-US" w:eastAsia="zh-CN"/>
        </w:rPr>
        <w:t>※</w:t>
      </w:r>
      <w:bookmarkStart w:id="0" w:name="_GoBack"/>
      <w:bookmarkEnd w:id="0"/>
    </w:p>
    <w:p>
      <w:pPr>
        <w:numPr>
          <w:ilvl w:val="0"/>
          <w:numId w:val="0"/>
        </w:numPr>
        <w:rPr>
          <w:rFonts w:hint="eastAsia"/>
          <w:lang w:val="en-US" w:eastAsia="zh-CN"/>
        </w:rPr>
      </w:pPr>
    </w:p>
    <w:p>
      <w:pPr>
        <w:numPr>
          <w:ilvl w:val="0"/>
          <w:numId w:val="0"/>
        </w:numPr>
        <w:jc w:val="center"/>
        <w:rPr>
          <w:rFonts w:hint="eastAsia" w:asciiTheme="minorEastAsia" w:hAnsiTheme="minorEastAsia" w:eastAsiaTheme="minorEastAsia" w:cstheme="minorEastAsia"/>
          <w:b/>
          <w:bCs/>
          <w:sz w:val="32"/>
          <w:szCs w:val="32"/>
          <w:lang w:val="en-US" w:eastAsia="zh-CN"/>
        </w:rPr>
      </w:pPr>
      <w:r>
        <w:rPr>
          <w:rFonts w:hint="eastAsia" w:asciiTheme="minorEastAsia" w:hAnsiTheme="minorEastAsia" w:eastAsiaTheme="minorEastAsia" w:cstheme="minorEastAsia"/>
          <w:b/>
          <w:bCs/>
          <w:sz w:val="32"/>
          <w:szCs w:val="32"/>
          <w:lang w:val="en-US" w:eastAsia="zh-CN"/>
        </w:rPr>
        <w:t>第7章——第12章</w:t>
      </w:r>
    </w:p>
    <w:p>
      <w:pPr>
        <w:rPr>
          <w:rFonts w:hint="eastAsia" w:ascii="宋体" w:hAnsi="宋体"/>
          <w:b w:val="0"/>
          <w:bCs w:val="0"/>
        </w:rPr>
      </w:pPr>
      <w:r>
        <w:rPr>
          <w:rFonts w:hint="eastAsia" w:ascii="宋体" w:hAnsi="宋体"/>
          <w:b w:val="0"/>
          <w:bCs w:val="0"/>
          <w:lang w:val="en-US" w:eastAsia="zh-CN"/>
        </w:rPr>
        <w:t>1、</w:t>
      </w:r>
      <w:r>
        <w:rPr>
          <w:rFonts w:hint="eastAsia" w:ascii="宋体" w:hAnsi="宋体"/>
          <w:b w:val="0"/>
          <w:bCs w:val="0"/>
        </w:rPr>
        <w:t>什么是易解问题？什么是难解问题？难解问题分为哪两类？</w:t>
      </w:r>
    </w:p>
    <w:p>
      <w:pPr>
        <w:rPr>
          <w:rFonts w:hint="eastAsia" w:ascii="宋体" w:hAnsi="宋体"/>
          <w:b w:val="0"/>
          <w:bCs w:val="0"/>
        </w:rPr>
      </w:pPr>
      <w:r>
        <w:rPr>
          <w:rFonts w:ascii="宋体" w:hAnsi="宋体"/>
          <w:b w:val="0"/>
          <w:bCs w:val="0"/>
        </w:rPr>
        <w:t>2</w:t>
      </w:r>
      <w:r>
        <w:rPr>
          <w:rFonts w:hint="eastAsia" w:ascii="宋体" w:hAnsi="宋体"/>
          <w:b w:val="0"/>
          <w:bCs w:val="0"/>
        </w:rPr>
        <w:t>、什么是不可判定问题？什么是非决定的难处理问题？</w:t>
      </w:r>
    </w:p>
    <w:p>
      <w:pPr>
        <w:rPr>
          <w:rFonts w:hint="eastAsia" w:ascii="宋体" w:hAnsi="宋体"/>
          <w:b w:val="0"/>
          <w:bCs w:val="0"/>
        </w:rPr>
      </w:pPr>
      <w:r>
        <w:rPr>
          <w:rFonts w:ascii="宋体" w:hAnsi="宋体"/>
          <w:b w:val="0"/>
          <w:bCs w:val="0"/>
        </w:rPr>
        <w:t>3</w:t>
      </w:r>
      <w:r>
        <w:rPr>
          <w:rFonts w:hint="eastAsia" w:ascii="宋体" w:hAnsi="宋体"/>
          <w:b w:val="0"/>
          <w:bCs w:val="0"/>
        </w:rPr>
        <w:t>、什么是</w:t>
      </w:r>
      <w:r>
        <w:rPr>
          <w:rFonts w:ascii="宋体" w:hAnsi="宋体"/>
          <w:b w:val="0"/>
          <w:bCs w:val="0"/>
        </w:rPr>
        <w:t>P</w:t>
      </w:r>
      <w:r>
        <w:rPr>
          <w:rFonts w:hint="eastAsia" w:ascii="宋体" w:hAnsi="宋体"/>
          <w:b w:val="0"/>
          <w:bCs w:val="0"/>
        </w:rPr>
        <w:t>类问题？什么是</w:t>
      </w:r>
      <w:r>
        <w:rPr>
          <w:rFonts w:ascii="宋体" w:hAnsi="宋体"/>
          <w:b w:val="0"/>
          <w:bCs w:val="0"/>
        </w:rPr>
        <w:t>NP</w:t>
      </w:r>
      <w:r>
        <w:rPr>
          <w:rFonts w:hint="eastAsia" w:ascii="宋体" w:hAnsi="宋体"/>
          <w:b w:val="0"/>
          <w:bCs w:val="0"/>
        </w:rPr>
        <w:t>完全问题？</w:t>
      </w:r>
    </w:p>
    <w:p>
      <w:pPr>
        <w:rPr>
          <w:rFonts w:hint="eastAsia" w:ascii="宋体" w:hAnsi="宋体"/>
          <w:b w:val="0"/>
          <w:bCs w:val="0"/>
        </w:rPr>
      </w:pPr>
      <w:r>
        <w:rPr>
          <w:rFonts w:ascii="宋体" w:hAnsi="宋体"/>
          <w:b w:val="0"/>
          <w:bCs w:val="0"/>
        </w:rPr>
        <w:t>4</w:t>
      </w:r>
      <w:r>
        <w:rPr>
          <w:rFonts w:hint="eastAsia" w:ascii="宋体" w:hAnsi="宋体"/>
          <w:b w:val="0"/>
          <w:bCs w:val="0"/>
        </w:rPr>
        <w:t>、列出几个典型的</w:t>
      </w:r>
      <w:r>
        <w:rPr>
          <w:rFonts w:ascii="宋体" w:hAnsi="宋体"/>
          <w:b w:val="0"/>
          <w:bCs w:val="0"/>
        </w:rPr>
        <w:t>NP</w:t>
      </w:r>
      <w:r>
        <w:rPr>
          <w:rFonts w:hint="eastAsia" w:ascii="宋体" w:hAnsi="宋体"/>
          <w:b w:val="0"/>
          <w:bCs w:val="0"/>
        </w:rPr>
        <w:t>完全问题？</w:t>
      </w:r>
    </w:p>
    <w:p>
      <w:pPr>
        <w:numPr>
          <w:ilvl w:val="0"/>
          <w:numId w:val="0"/>
        </w:numPr>
        <w:ind w:leftChars="0"/>
        <w:rPr>
          <w:rFonts w:hint="eastAsia" w:ascii="宋体" w:hAnsi="宋体"/>
          <w:b w:val="0"/>
          <w:bCs w:val="0"/>
          <w:iCs/>
          <w:szCs w:val="21"/>
        </w:rPr>
      </w:pPr>
      <w:r>
        <w:rPr>
          <w:rFonts w:hint="eastAsia" w:ascii="宋体" w:hAnsi="宋体"/>
          <w:b w:val="0"/>
          <w:bCs w:val="0"/>
          <w:iCs/>
          <w:szCs w:val="21"/>
          <w:lang w:val="en-US" w:eastAsia="zh-CN"/>
        </w:rPr>
        <w:t>5、</w:t>
      </w:r>
      <w:r>
        <w:rPr>
          <w:rFonts w:hint="eastAsia" w:ascii="宋体" w:hAnsi="宋体"/>
          <w:b w:val="0"/>
          <w:bCs w:val="0"/>
          <w:iCs/>
          <w:szCs w:val="21"/>
        </w:rPr>
        <w:t>所有NP完全问题都还没有多项式时间的算法</w:t>
      </w:r>
      <w:r>
        <w:rPr>
          <w:rFonts w:hint="eastAsia" w:ascii="宋体" w:hAnsi="宋体"/>
          <w:b w:val="0"/>
          <w:bCs w:val="0"/>
          <w:szCs w:val="21"/>
        </w:rPr>
        <w:t>，然而许多NP完全问题都具有很重要的意义，</w:t>
      </w:r>
      <w:r>
        <w:rPr>
          <w:rFonts w:hint="eastAsia" w:ascii="宋体" w:hAnsi="宋体"/>
          <w:b w:val="0"/>
          <w:bCs w:val="0"/>
          <w:iCs/>
          <w:szCs w:val="21"/>
        </w:rPr>
        <w:t>对于这类问题通常可以采取以下几种解题策略？</w:t>
      </w:r>
    </w:p>
    <w:p>
      <w:pPr>
        <w:numPr>
          <w:ilvl w:val="0"/>
          <w:numId w:val="0"/>
        </w:numPr>
        <w:rPr>
          <w:rFonts w:hint="eastAsia"/>
          <w:lang w:val="en-US" w:eastAsia="zh-CN"/>
        </w:rPr>
      </w:pPr>
      <w:r>
        <w:rPr>
          <w:rFonts w:hint="eastAsia"/>
          <w:b w:val="0"/>
          <w:bCs w:val="0"/>
          <w:lang w:val="en-US" w:eastAsia="zh-CN"/>
        </w:rPr>
        <w:t>6、什么是问题的计算复杂度？它与时间复杂度的关系是什么？</w:t>
      </w:r>
    </w:p>
    <w:p>
      <w:pPr>
        <w:numPr>
          <w:ilvl w:val="0"/>
          <w:numId w:val="0"/>
        </w:numPr>
        <w:rPr>
          <w:rFonts w:hint="default"/>
          <w:lang w:val="en-US" w:eastAsia="zh-CN"/>
        </w:rPr>
      </w:pPr>
    </w:p>
    <w:p>
      <w:pPr>
        <w:numPr>
          <w:ilvl w:val="0"/>
          <w:numId w:val="0"/>
        </w:numPr>
        <w:rPr>
          <w:rFonts w:hint="default"/>
          <w:lang w:val="en-US" w:eastAsia="zh-CN"/>
        </w:rPr>
      </w:pPr>
    </w:p>
    <w:p>
      <w:pPr>
        <w:ind w:firstLine="220" w:firstLineChars="10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C5A7CD"/>
    <w:multiLevelType w:val="singleLevel"/>
    <w:tmpl w:val="83C5A7CD"/>
    <w:lvl w:ilvl="0" w:tentative="0">
      <w:start w:val="1"/>
      <w:numFmt w:val="decimal"/>
      <w:suff w:val="nothing"/>
      <w:lvlText w:val="%1、"/>
      <w:lvlJc w:val="left"/>
    </w:lvl>
  </w:abstractNum>
  <w:abstractNum w:abstractNumId="1">
    <w:nsid w:val="B708BCAC"/>
    <w:multiLevelType w:val="singleLevel"/>
    <w:tmpl w:val="B708BCAC"/>
    <w:lvl w:ilvl="0" w:tentative="0">
      <w:start w:val="4"/>
      <w:numFmt w:val="chineseCounting"/>
      <w:suff w:val="space"/>
      <w:lvlText w:val="第%1章"/>
      <w:lvlJc w:val="left"/>
      <w:rPr>
        <w:rFonts w:hint="eastAsia"/>
      </w:rPr>
    </w:lvl>
  </w:abstractNum>
  <w:abstractNum w:abstractNumId="2">
    <w:nsid w:val="BEA83634"/>
    <w:multiLevelType w:val="singleLevel"/>
    <w:tmpl w:val="BEA83634"/>
    <w:lvl w:ilvl="0" w:tentative="0">
      <w:start w:val="1"/>
      <w:numFmt w:val="decimal"/>
      <w:suff w:val="nothing"/>
      <w:lvlText w:val="（%1）"/>
      <w:lvlJc w:val="left"/>
    </w:lvl>
  </w:abstractNum>
  <w:abstractNum w:abstractNumId="3">
    <w:nsid w:val="0155E74C"/>
    <w:multiLevelType w:val="singleLevel"/>
    <w:tmpl w:val="0155E74C"/>
    <w:lvl w:ilvl="0" w:tentative="0">
      <w:start w:val="6"/>
      <w:numFmt w:val="decimal"/>
      <w:suff w:val="nothing"/>
      <w:lvlText w:val="（%1）"/>
      <w:lvlJc w:val="left"/>
    </w:lvl>
  </w:abstractNum>
  <w:abstractNum w:abstractNumId="4">
    <w:nsid w:val="06F3D4A0"/>
    <w:multiLevelType w:val="singleLevel"/>
    <w:tmpl w:val="06F3D4A0"/>
    <w:lvl w:ilvl="0" w:tentative="0">
      <w:start w:val="1"/>
      <w:numFmt w:val="decimal"/>
      <w:suff w:val="nothing"/>
      <w:lvlText w:val="%1、"/>
      <w:lvlJc w:val="left"/>
    </w:lvl>
  </w:abstractNum>
  <w:abstractNum w:abstractNumId="5">
    <w:nsid w:val="1332E2C8"/>
    <w:multiLevelType w:val="singleLevel"/>
    <w:tmpl w:val="1332E2C8"/>
    <w:lvl w:ilvl="0" w:tentative="0">
      <w:start w:val="1"/>
      <w:numFmt w:val="decimal"/>
      <w:suff w:val="nothing"/>
      <w:lvlText w:val="%1、"/>
      <w:lvlJc w:val="left"/>
    </w:lvl>
  </w:abstractNum>
  <w:abstractNum w:abstractNumId="6">
    <w:nsid w:val="19F553B4"/>
    <w:multiLevelType w:val="singleLevel"/>
    <w:tmpl w:val="19F553B4"/>
    <w:lvl w:ilvl="0" w:tentative="0">
      <w:start w:val="1"/>
      <w:numFmt w:val="decimal"/>
      <w:suff w:val="nothing"/>
      <w:lvlText w:val="（%1）"/>
      <w:lvlJc w:val="left"/>
    </w:lvl>
  </w:abstractNum>
  <w:abstractNum w:abstractNumId="7">
    <w:nsid w:val="48B76B33"/>
    <w:multiLevelType w:val="singleLevel"/>
    <w:tmpl w:val="48B76B33"/>
    <w:lvl w:ilvl="0" w:tentative="0">
      <w:start w:val="1"/>
      <w:numFmt w:val="decimal"/>
      <w:suff w:val="nothing"/>
      <w:lvlText w:val="%1、"/>
      <w:lvlJc w:val="left"/>
    </w:lvl>
  </w:abstractNum>
  <w:abstractNum w:abstractNumId="8">
    <w:nsid w:val="4C399D2B"/>
    <w:multiLevelType w:val="singleLevel"/>
    <w:tmpl w:val="4C399D2B"/>
    <w:lvl w:ilvl="0" w:tentative="0">
      <w:start w:val="1"/>
      <w:numFmt w:val="decimal"/>
      <w:suff w:val="nothing"/>
      <w:lvlText w:val="（%1）"/>
      <w:lvlJc w:val="left"/>
    </w:lvl>
  </w:abstractNum>
  <w:abstractNum w:abstractNumId="9">
    <w:nsid w:val="736A6ED6"/>
    <w:multiLevelType w:val="multilevel"/>
    <w:tmpl w:val="736A6ED6"/>
    <w:lvl w:ilvl="0" w:tentative="0">
      <w:start w:val="1"/>
      <w:numFmt w:val="bullet"/>
      <w:lvlText w:val="•"/>
      <w:lvlJc w:val="left"/>
      <w:pPr>
        <w:ind w:left="1300" w:hanging="420"/>
      </w:pPr>
      <w:rPr>
        <w:rFonts w:hint="default" w:ascii="Arial" w:hAnsi="Arial"/>
      </w:rPr>
    </w:lvl>
    <w:lvl w:ilvl="1" w:tentative="0">
      <w:start w:val="1"/>
      <w:numFmt w:val="bullet"/>
      <w:lvlText w:val=""/>
      <w:lvlJc w:val="left"/>
      <w:pPr>
        <w:ind w:left="1720" w:hanging="420"/>
      </w:pPr>
      <w:rPr>
        <w:rFonts w:hint="default" w:ascii="Wingdings" w:hAnsi="Wingdings"/>
      </w:rPr>
    </w:lvl>
    <w:lvl w:ilvl="2" w:tentative="0">
      <w:start w:val="1"/>
      <w:numFmt w:val="bullet"/>
      <w:lvlText w:val=""/>
      <w:lvlJc w:val="left"/>
      <w:pPr>
        <w:ind w:left="2140" w:hanging="420"/>
      </w:pPr>
      <w:rPr>
        <w:rFonts w:hint="default" w:ascii="Wingdings" w:hAnsi="Wingdings"/>
      </w:rPr>
    </w:lvl>
    <w:lvl w:ilvl="3" w:tentative="0">
      <w:start w:val="1"/>
      <w:numFmt w:val="bullet"/>
      <w:lvlText w:val=""/>
      <w:lvlJc w:val="left"/>
      <w:pPr>
        <w:ind w:left="2560" w:hanging="420"/>
      </w:pPr>
      <w:rPr>
        <w:rFonts w:hint="default" w:ascii="Wingdings" w:hAnsi="Wingdings"/>
      </w:rPr>
    </w:lvl>
    <w:lvl w:ilvl="4" w:tentative="0">
      <w:start w:val="1"/>
      <w:numFmt w:val="bullet"/>
      <w:lvlText w:val=""/>
      <w:lvlJc w:val="left"/>
      <w:pPr>
        <w:ind w:left="2980" w:hanging="420"/>
      </w:pPr>
      <w:rPr>
        <w:rFonts w:hint="default" w:ascii="Wingdings" w:hAnsi="Wingdings"/>
      </w:rPr>
    </w:lvl>
    <w:lvl w:ilvl="5" w:tentative="0">
      <w:start w:val="1"/>
      <w:numFmt w:val="bullet"/>
      <w:lvlText w:val=""/>
      <w:lvlJc w:val="left"/>
      <w:pPr>
        <w:ind w:left="3400" w:hanging="420"/>
      </w:pPr>
      <w:rPr>
        <w:rFonts w:hint="default" w:ascii="Wingdings" w:hAnsi="Wingdings"/>
      </w:rPr>
    </w:lvl>
    <w:lvl w:ilvl="6" w:tentative="0">
      <w:start w:val="1"/>
      <w:numFmt w:val="bullet"/>
      <w:lvlText w:val=""/>
      <w:lvlJc w:val="left"/>
      <w:pPr>
        <w:ind w:left="3820" w:hanging="420"/>
      </w:pPr>
      <w:rPr>
        <w:rFonts w:hint="default" w:ascii="Wingdings" w:hAnsi="Wingdings"/>
      </w:rPr>
    </w:lvl>
    <w:lvl w:ilvl="7" w:tentative="0">
      <w:start w:val="1"/>
      <w:numFmt w:val="bullet"/>
      <w:lvlText w:val=""/>
      <w:lvlJc w:val="left"/>
      <w:pPr>
        <w:ind w:left="4240" w:hanging="420"/>
      </w:pPr>
      <w:rPr>
        <w:rFonts w:hint="default" w:ascii="Wingdings" w:hAnsi="Wingdings"/>
      </w:rPr>
    </w:lvl>
    <w:lvl w:ilvl="8" w:tentative="0">
      <w:start w:val="1"/>
      <w:numFmt w:val="bullet"/>
      <w:lvlText w:val=""/>
      <w:lvlJc w:val="left"/>
      <w:pPr>
        <w:ind w:left="4660" w:hanging="420"/>
      </w:pPr>
      <w:rPr>
        <w:rFonts w:hint="default" w:ascii="Wingdings" w:hAnsi="Wingdings"/>
      </w:rPr>
    </w:lvl>
  </w:abstractNum>
  <w:num w:numId="1">
    <w:abstractNumId w:val="9"/>
  </w:num>
  <w:num w:numId="2">
    <w:abstractNumId w:val="7"/>
  </w:num>
  <w:num w:numId="3">
    <w:abstractNumId w:val="3"/>
  </w:num>
  <w:num w:numId="4">
    <w:abstractNumId w:val="1"/>
  </w:num>
  <w:num w:numId="5">
    <w:abstractNumId w:val="0"/>
  </w:num>
  <w:num w:numId="6">
    <w:abstractNumId w:val="8"/>
  </w:num>
  <w:num w:numId="7">
    <w:abstractNumId w:val="5"/>
  </w:num>
  <w:num w:numId="8">
    <w:abstractNumId w:val="2"/>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EzZmNlOTAxYjdmOWUyMWYxODQ3YjE2ZGVlNmU5ZDQifQ=="/>
  </w:docVars>
  <w:rsids>
    <w:rsidRoot w:val="00E5094D"/>
    <w:rsid w:val="000741EF"/>
    <w:rsid w:val="001A1C67"/>
    <w:rsid w:val="0024229C"/>
    <w:rsid w:val="002B68DC"/>
    <w:rsid w:val="003D5C9F"/>
    <w:rsid w:val="00437736"/>
    <w:rsid w:val="00681F5E"/>
    <w:rsid w:val="007364CE"/>
    <w:rsid w:val="00766714"/>
    <w:rsid w:val="007C1F32"/>
    <w:rsid w:val="007D61FA"/>
    <w:rsid w:val="009166B1"/>
    <w:rsid w:val="009229B5"/>
    <w:rsid w:val="00A01847"/>
    <w:rsid w:val="00A73FF8"/>
    <w:rsid w:val="00BA1D89"/>
    <w:rsid w:val="00CD7CDE"/>
    <w:rsid w:val="00E5094D"/>
    <w:rsid w:val="00E57026"/>
    <w:rsid w:val="00E71C6D"/>
    <w:rsid w:val="00EE1CD8"/>
    <w:rsid w:val="00F91A09"/>
    <w:rsid w:val="0BC95DD2"/>
    <w:rsid w:val="1F79278F"/>
    <w:rsid w:val="2D382AC4"/>
    <w:rsid w:val="340C5322"/>
    <w:rsid w:val="65C95B92"/>
    <w:rsid w:val="6C307003"/>
    <w:rsid w:val="6F9A1AA3"/>
    <w:rsid w:val="76123F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zh-CN" w:bidi="ar-SA"/>
    </w:rPr>
  </w:style>
  <w:style w:type="paragraph" w:styleId="2">
    <w:name w:val="heading 1"/>
    <w:basedOn w:val="1"/>
    <w:next w:val="1"/>
    <w:link w:val="20"/>
    <w:qFormat/>
    <w:uiPriority w:val="9"/>
    <w:pPr>
      <w:keepNext/>
      <w:keepLines/>
      <w:spacing w:before="480" w:after="0"/>
      <w:outlineLvl w:val="0"/>
    </w:pPr>
    <w:rPr>
      <w:rFonts w:ascii="Cambria" w:hAnsi="Cambria" w:eastAsia="宋体" w:cs="Times New Roman"/>
      <w:b/>
      <w:bCs/>
      <w:color w:val="21798E"/>
      <w:sz w:val="28"/>
      <w:szCs w:val="28"/>
    </w:rPr>
  </w:style>
  <w:style w:type="paragraph" w:styleId="3">
    <w:name w:val="heading 2"/>
    <w:basedOn w:val="1"/>
    <w:next w:val="1"/>
    <w:link w:val="21"/>
    <w:semiHidden/>
    <w:unhideWhenUsed/>
    <w:qFormat/>
    <w:uiPriority w:val="9"/>
    <w:pPr>
      <w:keepNext/>
      <w:keepLines/>
      <w:spacing w:before="200" w:after="0"/>
      <w:outlineLvl w:val="1"/>
    </w:pPr>
    <w:rPr>
      <w:rFonts w:ascii="Cambria" w:hAnsi="Cambria" w:eastAsia="宋体" w:cs="Times New Roman"/>
      <w:b/>
      <w:bCs/>
      <w:color w:val="2DA2BF"/>
      <w:sz w:val="26"/>
      <w:szCs w:val="26"/>
    </w:rPr>
  </w:style>
  <w:style w:type="paragraph" w:styleId="4">
    <w:name w:val="heading 3"/>
    <w:basedOn w:val="1"/>
    <w:next w:val="1"/>
    <w:link w:val="22"/>
    <w:semiHidden/>
    <w:unhideWhenUsed/>
    <w:qFormat/>
    <w:uiPriority w:val="9"/>
    <w:pPr>
      <w:keepNext/>
      <w:keepLines/>
      <w:spacing w:before="200" w:after="0"/>
      <w:outlineLvl w:val="2"/>
    </w:pPr>
    <w:rPr>
      <w:rFonts w:ascii="Cambria" w:hAnsi="Cambria" w:eastAsia="宋体" w:cs="Times New Roman"/>
      <w:b/>
      <w:bCs/>
      <w:color w:val="2DA2BF"/>
    </w:rPr>
  </w:style>
  <w:style w:type="paragraph" w:styleId="5">
    <w:name w:val="heading 4"/>
    <w:basedOn w:val="1"/>
    <w:next w:val="1"/>
    <w:link w:val="23"/>
    <w:semiHidden/>
    <w:unhideWhenUsed/>
    <w:qFormat/>
    <w:uiPriority w:val="9"/>
    <w:pPr>
      <w:keepNext/>
      <w:keepLines/>
      <w:spacing w:before="200" w:after="0"/>
      <w:outlineLvl w:val="3"/>
    </w:pPr>
    <w:rPr>
      <w:rFonts w:ascii="Cambria" w:hAnsi="Cambria" w:eastAsia="宋体" w:cs="Times New Roman"/>
      <w:b/>
      <w:bCs/>
      <w:i/>
      <w:iCs/>
      <w:color w:val="2DA2BF"/>
    </w:rPr>
  </w:style>
  <w:style w:type="paragraph" w:styleId="6">
    <w:name w:val="heading 5"/>
    <w:basedOn w:val="1"/>
    <w:next w:val="1"/>
    <w:link w:val="24"/>
    <w:semiHidden/>
    <w:unhideWhenUsed/>
    <w:qFormat/>
    <w:uiPriority w:val="9"/>
    <w:pPr>
      <w:keepNext/>
      <w:keepLines/>
      <w:spacing w:before="200" w:after="0"/>
      <w:outlineLvl w:val="4"/>
    </w:pPr>
    <w:rPr>
      <w:rFonts w:ascii="Cambria" w:hAnsi="Cambria" w:eastAsia="宋体" w:cs="Times New Roman"/>
      <w:color w:val="16505E"/>
    </w:rPr>
  </w:style>
  <w:style w:type="paragraph" w:styleId="7">
    <w:name w:val="heading 6"/>
    <w:basedOn w:val="1"/>
    <w:next w:val="1"/>
    <w:link w:val="25"/>
    <w:semiHidden/>
    <w:unhideWhenUsed/>
    <w:qFormat/>
    <w:uiPriority w:val="9"/>
    <w:pPr>
      <w:keepNext/>
      <w:keepLines/>
      <w:spacing w:before="200" w:after="0"/>
      <w:outlineLvl w:val="5"/>
    </w:pPr>
    <w:rPr>
      <w:rFonts w:ascii="Cambria" w:hAnsi="Cambria" w:eastAsia="宋体" w:cs="Times New Roman"/>
      <w:i/>
      <w:iCs/>
      <w:color w:val="16505E"/>
    </w:rPr>
  </w:style>
  <w:style w:type="paragraph" w:styleId="8">
    <w:name w:val="heading 7"/>
    <w:basedOn w:val="1"/>
    <w:next w:val="1"/>
    <w:link w:val="26"/>
    <w:semiHidden/>
    <w:unhideWhenUsed/>
    <w:qFormat/>
    <w:uiPriority w:val="9"/>
    <w:pPr>
      <w:keepNext/>
      <w:keepLines/>
      <w:spacing w:before="200" w:after="0"/>
      <w:outlineLvl w:val="6"/>
    </w:pPr>
    <w:rPr>
      <w:rFonts w:ascii="Cambria" w:hAnsi="Cambria" w:eastAsia="宋体" w:cs="Times New Roman"/>
      <w:i/>
      <w:iCs/>
      <w:color w:val="404040"/>
    </w:rPr>
  </w:style>
  <w:style w:type="paragraph" w:styleId="9">
    <w:name w:val="heading 8"/>
    <w:basedOn w:val="1"/>
    <w:next w:val="1"/>
    <w:link w:val="27"/>
    <w:semiHidden/>
    <w:unhideWhenUsed/>
    <w:qFormat/>
    <w:uiPriority w:val="9"/>
    <w:pPr>
      <w:keepNext/>
      <w:keepLines/>
      <w:spacing w:before="200" w:after="0"/>
      <w:outlineLvl w:val="7"/>
    </w:pPr>
    <w:rPr>
      <w:rFonts w:ascii="Cambria" w:hAnsi="Cambria" w:eastAsia="宋体" w:cs="Times New Roman"/>
      <w:color w:val="2DA2BF"/>
      <w:sz w:val="20"/>
      <w:szCs w:val="20"/>
    </w:rPr>
  </w:style>
  <w:style w:type="paragraph" w:styleId="10">
    <w:name w:val="heading 9"/>
    <w:basedOn w:val="1"/>
    <w:next w:val="1"/>
    <w:link w:val="28"/>
    <w:semiHidden/>
    <w:unhideWhenUsed/>
    <w:qFormat/>
    <w:uiPriority w:val="9"/>
    <w:pPr>
      <w:keepNext/>
      <w:keepLines/>
      <w:spacing w:before="200" w:after="0"/>
      <w:outlineLvl w:val="8"/>
    </w:pPr>
    <w:rPr>
      <w:rFonts w:ascii="Cambria" w:hAnsi="Cambria" w:eastAsia="宋体" w:cs="Times New Roman"/>
      <w:i/>
      <w:iCs/>
      <w:color w:val="404040"/>
      <w:sz w:val="20"/>
      <w:szCs w:val="20"/>
    </w:rPr>
  </w:style>
  <w:style w:type="character" w:default="1" w:styleId="17">
    <w:name w:val="Default Paragraph Font"/>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pPr>
      <w:spacing w:line="240" w:lineRule="auto"/>
    </w:pPr>
    <w:rPr>
      <w:b/>
      <w:bCs/>
      <w:color w:val="2DA2BF"/>
      <w:sz w:val="18"/>
      <w:szCs w:val="18"/>
    </w:rPr>
  </w:style>
  <w:style w:type="paragraph" w:styleId="12">
    <w:name w:val="Balloon Text"/>
    <w:basedOn w:val="1"/>
    <w:link w:val="43"/>
    <w:semiHidden/>
    <w:unhideWhenUsed/>
    <w:qFormat/>
    <w:uiPriority w:val="99"/>
    <w:pPr>
      <w:spacing w:after="0" w:line="240" w:lineRule="auto"/>
    </w:pPr>
    <w:rPr>
      <w:sz w:val="18"/>
      <w:szCs w:val="18"/>
    </w:rPr>
  </w:style>
  <w:style w:type="paragraph" w:styleId="13">
    <w:name w:val="Subtitle"/>
    <w:basedOn w:val="1"/>
    <w:next w:val="1"/>
    <w:link w:val="30"/>
    <w:qFormat/>
    <w:uiPriority w:val="11"/>
    <w:rPr>
      <w:rFonts w:ascii="Cambria" w:hAnsi="Cambria" w:eastAsia="宋体" w:cs="Times New Roman"/>
      <w:i/>
      <w:iCs/>
      <w:color w:val="2DA2BF"/>
      <w:spacing w:val="15"/>
      <w:sz w:val="24"/>
      <w:szCs w:val="24"/>
    </w:rPr>
  </w:style>
  <w:style w:type="paragraph" w:styleId="14">
    <w:name w:val="Normal (Web)"/>
    <w:basedOn w:val="1"/>
    <w:semiHidden/>
    <w:unhideWhenUsed/>
    <w:qFormat/>
    <w:uiPriority w:val="99"/>
    <w:pPr>
      <w:spacing w:before="100" w:beforeAutospacing="1" w:after="100" w:afterAutospacing="1" w:line="240" w:lineRule="auto"/>
    </w:pPr>
    <w:rPr>
      <w:rFonts w:ascii="宋体" w:hAnsi="宋体" w:eastAsia="宋体" w:cs="宋体"/>
      <w:sz w:val="24"/>
      <w:szCs w:val="24"/>
    </w:rPr>
  </w:style>
  <w:style w:type="paragraph" w:styleId="15">
    <w:name w:val="Title"/>
    <w:basedOn w:val="1"/>
    <w:next w:val="1"/>
    <w:link w:val="29"/>
    <w:qFormat/>
    <w:uiPriority w:val="10"/>
    <w:pPr>
      <w:pBdr>
        <w:bottom w:val="single" w:color="2DA2BF" w:sz="8" w:space="4"/>
      </w:pBdr>
      <w:spacing w:after="300" w:line="240" w:lineRule="auto"/>
      <w:contextualSpacing/>
    </w:pPr>
    <w:rPr>
      <w:rFonts w:ascii="Cambria" w:hAnsi="Cambria" w:eastAsia="宋体" w:cs="Times New Roman"/>
      <w:color w:val="343434"/>
      <w:spacing w:val="5"/>
      <w:kern w:val="28"/>
      <w:sz w:val="52"/>
      <w:szCs w:val="52"/>
    </w:rPr>
  </w:style>
  <w:style w:type="character" w:styleId="18">
    <w:name w:val="Strong"/>
    <w:qFormat/>
    <w:uiPriority w:val="22"/>
    <w:rPr>
      <w:b/>
      <w:bCs/>
    </w:rPr>
  </w:style>
  <w:style w:type="character" w:styleId="19">
    <w:name w:val="Emphasis"/>
    <w:qFormat/>
    <w:uiPriority w:val="20"/>
    <w:rPr>
      <w:i/>
      <w:iCs/>
    </w:rPr>
  </w:style>
  <w:style w:type="character" w:customStyle="1" w:styleId="20">
    <w:name w:val="标题 1 Char"/>
    <w:link w:val="2"/>
    <w:qFormat/>
    <w:uiPriority w:val="9"/>
    <w:rPr>
      <w:rFonts w:ascii="Cambria" w:hAnsi="Cambria" w:eastAsia="宋体" w:cs="Times New Roman"/>
      <w:b/>
      <w:bCs/>
      <w:color w:val="21798E"/>
      <w:sz w:val="28"/>
      <w:szCs w:val="28"/>
    </w:rPr>
  </w:style>
  <w:style w:type="character" w:customStyle="1" w:styleId="21">
    <w:name w:val="标题 2 Char"/>
    <w:link w:val="3"/>
    <w:semiHidden/>
    <w:uiPriority w:val="9"/>
    <w:rPr>
      <w:rFonts w:ascii="Cambria" w:hAnsi="Cambria" w:eastAsia="宋体" w:cs="Times New Roman"/>
      <w:b/>
      <w:bCs/>
      <w:color w:val="2DA2BF"/>
      <w:sz w:val="26"/>
      <w:szCs w:val="26"/>
    </w:rPr>
  </w:style>
  <w:style w:type="character" w:customStyle="1" w:styleId="22">
    <w:name w:val="标题 3 Char"/>
    <w:link w:val="4"/>
    <w:semiHidden/>
    <w:qFormat/>
    <w:uiPriority w:val="9"/>
    <w:rPr>
      <w:rFonts w:ascii="Cambria" w:hAnsi="Cambria" w:eastAsia="宋体" w:cs="Times New Roman"/>
      <w:b/>
      <w:bCs/>
      <w:color w:val="2DA2BF"/>
    </w:rPr>
  </w:style>
  <w:style w:type="character" w:customStyle="1" w:styleId="23">
    <w:name w:val="标题 4 Char"/>
    <w:link w:val="5"/>
    <w:semiHidden/>
    <w:qFormat/>
    <w:uiPriority w:val="9"/>
    <w:rPr>
      <w:rFonts w:ascii="Cambria" w:hAnsi="Cambria" w:eastAsia="宋体" w:cs="Times New Roman"/>
      <w:b/>
      <w:bCs/>
      <w:i/>
      <w:iCs/>
      <w:color w:val="2DA2BF"/>
    </w:rPr>
  </w:style>
  <w:style w:type="character" w:customStyle="1" w:styleId="24">
    <w:name w:val="标题 5 Char"/>
    <w:link w:val="6"/>
    <w:semiHidden/>
    <w:uiPriority w:val="9"/>
    <w:rPr>
      <w:rFonts w:ascii="Cambria" w:hAnsi="Cambria" w:eastAsia="宋体" w:cs="Times New Roman"/>
      <w:color w:val="16505E"/>
    </w:rPr>
  </w:style>
  <w:style w:type="character" w:customStyle="1" w:styleId="25">
    <w:name w:val="标题 6 Char"/>
    <w:link w:val="7"/>
    <w:semiHidden/>
    <w:qFormat/>
    <w:uiPriority w:val="9"/>
    <w:rPr>
      <w:rFonts w:ascii="Cambria" w:hAnsi="Cambria" w:eastAsia="宋体" w:cs="Times New Roman"/>
      <w:i/>
      <w:iCs/>
      <w:color w:val="16505E"/>
    </w:rPr>
  </w:style>
  <w:style w:type="character" w:customStyle="1" w:styleId="26">
    <w:name w:val="标题 7 Char"/>
    <w:link w:val="8"/>
    <w:semiHidden/>
    <w:qFormat/>
    <w:uiPriority w:val="9"/>
    <w:rPr>
      <w:rFonts w:ascii="Cambria" w:hAnsi="Cambria" w:eastAsia="宋体" w:cs="Times New Roman"/>
      <w:i/>
      <w:iCs/>
      <w:color w:val="404040"/>
    </w:rPr>
  </w:style>
  <w:style w:type="character" w:customStyle="1" w:styleId="27">
    <w:name w:val="标题 8 Char"/>
    <w:link w:val="9"/>
    <w:semiHidden/>
    <w:qFormat/>
    <w:uiPriority w:val="9"/>
    <w:rPr>
      <w:rFonts w:ascii="Cambria" w:hAnsi="Cambria" w:eastAsia="宋体" w:cs="Times New Roman"/>
      <w:color w:val="2DA2BF"/>
      <w:sz w:val="20"/>
      <w:szCs w:val="20"/>
    </w:rPr>
  </w:style>
  <w:style w:type="character" w:customStyle="1" w:styleId="28">
    <w:name w:val="标题 9 Char"/>
    <w:link w:val="10"/>
    <w:semiHidden/>
    <w:qFormat/>
    <w:uiPriority w:val="9"/>
    <w:rPr>
      <w:rFonts w:ascii="Cambria" w:hAnsi="Cambria" w:eastAsia="宋体" w:cs="Times New Roman"/>
      <w:i/>
      <w:iCs/>
      <w:color w:val="404040"/>
      <w:sz w:val="20"/>
      <w:szCs w:val="20"/>
    </w:rPr>
  </w:style>
  <w:style w:type="character" w:customStyle="1" w:styleId="29">
    <w:name w:val="标题 Char"/>
    <w:link w:val="15"/>
    <w:qFormat/>
    <w:uiPriority w:val="10"/>
    <w:rPr>
      <w:rFonts w:ascii="Cambria" w:hAnsi="Cambria" w:eastAsia="宋体" w:cs="Times New Roman"/>
      <w:color w:val="343434"/>
      <w:spacing w:val="5"/>
      <w:kern w:val="28"/>
      <w:sz w:val="52"/>
      <w:szCs w:val="52"/>
    </w:rPr>
  </w:style>
  <w:style w:type="character" w:customStyle="1" w:styleId="30">
    <w:name w:val="副标题 Char"/>
    <w:link w:val="13"/>
    <w:qFormat/>
    <w:uiPriority w:val="11"/>
    <w:rPr>
      <w:rFonts w:ascii="Cambria" w:hAnsi="Cambria" w:eastAsia="宋体" w:cs="Times New Roman"/>
      <w:i/>
      <w:iCs/>
      <w:color w:val="2DA2BF"/>
      <w:spacing w:val="15"/>
      <w:sz w:val="24"/>
      <w:szCs w:val="24"/>
    </w:rPr>
  </w:style>
  <w:style w:type="paragraph" w:styleId="31">
    <w:name w:val="No Spacing"/>
    <w:qFormat/>
    <w:uiPriority w:val="1"/>
    <w:pPr>
      <w:spacing w:after="0" w:line="240" w:lineRule="auto"/>
    </w:pPr>
    <w:rPr>
      <w:rFonts w:asciiTheme="minorHAnsi" w:hAnsiTheme="minorHAnsi" w:eastAsiaTheme="minorEastAsia" w:cstheme="minorBidi"/>
      <w:sz w:val="22"/>
      <w:szCs w:val="22"/>
      <w:lang w:val="en-US" w:eastAsia="zh-CN" w:bidi="ar-SA"/>
    </w:rPr>
  </w:style>
  <w:style w:type="paragraph" w:styleId="32">
    <w:name w:val="List Paragraph"/>
    <w:basedOn w:val="1"/>
    <w:qFormat/>
    <w:uiPriority w:val="34"/>
    <w:pPr>
      <w:ind w:left="720"/>
      <w:contextualSpacing/>
    </w:pPr>
  </w:style>
  <w:style w:type="paragraph" w:styleId="33">
    <w:name w:val="Quote"/>
    <w:basedOn w:val="1"/>
    <w:next w:val="1"/>
    <w:link w:val="34"/>
    <w:qFormat/>
    <w:uiPriority w:val="29"/>
    <w:rPr>
      <w:i/>
      <w:iCs/>
      <w:color w:val="000000"/>
    </w:rPr>
  </w:style>
  <w:style w:type="character" w:customStyle="1" w:styleId="34">
    <w:name w:val="引用 Char"/>
    <w:link w:val="33"/>
    <w:qFormat/>
    <w:uiPriority w:val="29"/>
    <w:rPr>
      <w:i/>
      <w:iCs/>
      <w:color w:val="000000"/>
    </w:rPr>
  </w:style>
  <w:style w:type="paragraph" w:styleId="35">
    <w:name w:val="Intense Quote"/>
    <w:basedOn w:val="1"/>
    <w:next w:val="1"/>
    <w:link w:val="36"/>
    <w:qFormat/>
    <w:uiPriority w:val="30"/>
    <w:pPr>
      <w:pBdr>
        <w:bottom w:val="single" w:color="2DA2BF" w:sz="4" w:space="4"/>
      </w:pBdr>
      <w:spacing w:before="200" w:after="280"/>
      <w:ind w:left="936" w:right="936"/>
    </w:pPr>
    <w:rPr>
      <w:b/>
      <w:bCs/>
      <w:i/>
      <w:iCs/>
      <w:color w:val="2DA2BF"/>
    </w:rPr>
  </w:style>
  <w:style w:type="character" w:customStyle="1" w:styleId="36">
    <w:name w:val="明显引用 Char"/>
    <w:link w:val="35"/>
    <w:uiPriority w:val="30"/>
    <w:rPr>
      <w:b/>
      <w:bCs/>
      <w:i/>
      <w:iCs/>
      <w:color w:val="2DA2BF"/>
    </w:rPr>
  </w:style>
  <w:style w:type="character" w:customStyle="1" w:styleId="37">
    <w:name w:val="Subtle Emphasis"/>
    <w:qFormat/>
    <w:uiPriority w:val="19"/>
    <w:rPr>
      <w:i/>
      <w:iCs/>
      <w:color w:val="808080"/>
    </w:rPr>
  </w:style>
  <w:style w:type="character" w:customStyle="1" w:styleId="38">
    <w:name w:val="Intense Emphasis"/>
    <w:qFormat/>
    <w:uiPriority w:val="21"/>
    <w:rPr>
      <w:b/>
      <w:bCs/>
      <w:i/>
      <w:iCs/>
      <w:color w:val="2DA2BF"/>
    </w:rPr>
  </w:style>
  <w:style w:type="character" w:customStyle="1" w:styleId="39">
    <w:name w:val="Subtle Reference"/>
    <w:qFormat/>
    <w:uiPriority w:val="31"/>
    <w:rPr>
      <w:smallCaps/>
      <w:color w:val="DA1F28"/>
      <w:u w:val="single"/>
    </w:rPr>
  </w:style>
  <w:style w:type="character" w:customStyle="1" w:styleId="40">
    <w:name w:val="Intense Reference"/>
    <w:qFormat/>
    <w:uiPriority w:val="32"/>
    <w:rPr>
      <w:b/>
      <w:bCs/>
      <w:smallCaps/>
      <w:color w:val="DA1F28"/>
      <w:spacing w:val="5"/>
      <w:u w:val="single"/>
    </w:rPr>
  </w:style>
  <w:style w:type="character" w:customStyle="1" w:styleId="41">
    <w:name w:val="Book Title"/>
    <w:qFormat/>
    <w:uiPriority w:val="33"/>
    <w:rPr>
      <w:b/>
      <w:bCs/>
      <w:smallCaps/>
      <w:spacing w:val="5"/>
    </w:rPr>
  </w:style>
  <w:style w:type="paragraph" w:customStyle="1" w:styleId="42">
    <w:name w:val="TOC Heading"/>
    <w:basedOn w:val="2"/>
    <w:next w:val="1"/>
    <w:semiHidden/>
    <w:unhideWhenUsed/>
    <w:qFormat/>
    <w:uiPriority w:val="39"/>
    <w:pPr>
      <w:outlineLvl w:val="9"/>
    </w:pPr>
  </w:style>
  <w:style w:type="character" w:customStyle="1" w:styleId="43">
    <w:name w:val="批注框文本 Char"/>
    <w:basedOn w:val="17"/>
    <w:link w:val="12"/>
    <w:semiHidden/>
    <w:uiPriority w:val="99"/>
    <w:rPr>
      <w:sz w:val="18"/>
      <w:szCs w:val="18"/>
    </w:rPr>
  </w:style>
  <w:style w:type="paragraph" w:customStyle="1" w:styleId="44">
    <w:name w:val="无间隔"/>
    <w:qFormat/>
    <w:uiPriority w:val="0"/>
    <w:pPr>
      <w:widowControl w:val="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7</Pages>
  <Words>2135</Words>
  <Characters>2328</Characters>
  <Lines>7</Lines>
  <Paragraphs>2</Paragraphs>
  <TotalTime>5</TotalTime>
  <ScaleCrop>false</ScaleCrop>
  <LinksUpToDate>false</LinksUpToDate>
  <CharactersWithSpaces>2354</CharactersWithSpaces>
  <Application>WPS Office_12.1.0.16894_F1E327BC-269C-435d-A152-05C5408002CA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2021-06-09T07:05:00Z</dcterms:created>
  <dc:creator>Administrator</dc:creator>
  <cp:lastModifiedBy>dell</cp:lastModifiedBy>
  <dcterms:modified xsi:type="dcterms:W3CDTF">2024-06-12T01:42:53Z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2052-12.1.0.16894</vt:lpwstr>
  </property>
  <property fmtid="{D5CDD505-2E9C-101B-9397-08002B2CF9AE}" pid="3" name="ICV">
    <vt:lpwstr>D2B120C8859C464A8EE0BFEF8DA452AD</vt:lpwstr>
  </property>
</Properties>
</file>