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EEE89" w14:textId="1BFBC5A8" w:rsidR="00313444" w:rsidRDefault="00AE25CE" w:rsidP="00AE25C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中央军委实行</w:t>
      </w:r>
      <w:r w:rsidRPr="00AE25CE">
        <w:rPr>
          <w:rFonts w:hint="eastAsia"/>
          <w:color w:val="FF0000"/>
        </w:rPr>
        <w:t>主席负责制</w:t>
      </w:r>
      <w:r>
        <w:rPr>
          <w:rFonts w:hint="eastAsia"/>
        </w:rPr>
        <w:t>，中央军委主席即为全国武装力量的统帅。</w:t>
      </w:r>
    </w:p>
    <w:p w14:paraId="0088D263" w14:textId="50359565" w:rsidR="00AE25CE" w:rsidRPr="00AE25CE" w:rsidRDefault="00AE25CE" w:rsidP="00AE25C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中国国防属于</w:t>
      </w:r>
      <w:r w:rsidRPr="00AE25CE">
        <w:rPr>
          <w:rFonts w:hint="eastAsia"/>
          <w:color w:val="FF0000"/>
        </w:rPr>
        <w:t>防御自卫型</w:t>
      </w:r>
      <w:r>
        <w:rPr>
          <w:rFonts w:hint="eastAsia"/>
          <w:color w:val="FF0000"/>
        </w:rPr>
        <w:t>。</w:t>
      </w:r>
    </w:p>
    <w:p w14:paraId="528CBC22" w14:textId="28FEB7ED" w:rsidR="00AE25CE" w:rsidRDefault="00AE25CE" w:rsidP="00AE25C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国防政策是</w:t>
      </w:r>
      <w:r w:rsidR="00E05F0D">
        <w:rPr>
          <w:rFonts w:hint="eastAsia"/>
        </w:rPr>
        <w:t>指</w:t>
      </w:r>
      <w:r>
        <w:rPr>
          <w:rFonts w:hint="eastAsia"/>
        </w:rPr>
        <w:t>国家进行国防建设和使用国防力量的准则，是</w:t>
      </w:r>
      <w:r w:rsidRPr="00AE25CE">
        <w:rPr>
          <w:rFonts w:hint="eastAsia"/>
          <w:color w:val="FF0000"/>
        </w:rPr>
        <w:t>国防建设和国家安全</w:t>
      </w:r>
      <w:r>
        <w:rPr>
          <w:rFonts w:hint="eastAsia"/>
        </w:rPr>
        <w:t>的政治与制度保证。</w:t>
      </w:r>
    </w:p>
    <w:p w14:paraId="70509332" w14:textId="37DB2E2B" w:rsidR="00E05F0D" w:rsidRDefault="00E05F0D" w:rsidP="00E05F0D">
      <w:pPr>
        <w:pStyle w:val="a3"/>
        <w:numPr>
          <w:ilvl w:val="0"/>
          <w:numId w:val="1"/>
        </w:numPr>
        <w:ind w:firstLineChars="0"/>
      </w:pPr>
      <w:r w:rsidRPr="00E05F0D">
        <w:rPr>
          <w:rFonts w:hint="eastAsia"/>
        </w:rPr>
        <w:t>中国国土与</w:t>
      </w:r>
      <w:r w:rsidRPr="00E05F0D">
        <w:rPr>
          <w:rFonts w:hint="eastAsia"/>
          <w:color w:val="FF0000"/>
        </w:rPr>
        <w:t>14</w:t>
      </w:r>
      <w:r w:rsidRPr="00E05F0D">
        <w:rPr>
          <w:rFonts w:hint="eastAsia"/>
        </w:rPr>
        <w:t>个国家相邻</w:t>
      </w:r>
      <w:r>
        <w:rPr>
          <w:rFonts w:hint="eastAsia"/>
        </w:rPr>
        <w:t>。</w:t>
      </w:r>
    </w:p>
    <w:p w14:paraId="4C3E9E51" w14:textId="1F4525E3" w:rsidR="00E05F0D" w:rsidRDefault="0017162D" w:rsidP="00E05F0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国防主体/目的是</w:t>
      </w:r>
      <w:r w:rsidRPr="0017162D">
        <w:rPr>
          <w:rFonts w:hint="eastAsia"/>
          <w:color w:val="FF0000"/>
        </w:rPr>
        <w:t>国防权力的享有者和</w:t>
      </w:r>
      <w:r w:rsidRPr="0017162D">
        <w:rPr>
          <w:rFonts w:hint="eastAsia"/>
          <w:color w:val="FF0000"/>
        </w:rPr>
        <w:t>国防义务的承担者</w:t>
      </w:r>
      <w:r>
        <w:rPr>
          <w:rFonts w:hint="eastAsia"/>
        </w:rPr>
        <w:t>，也是国防法律的</w:t>
      </w:r>
      <w:r w:rsidRPr="0017162D">
        <w:rPr>
          <w:rFonts w:hint="eastAsia"/>
          <w:color w:val="FF0000"/>
        </w:rPr>
        <w:t>遵守者和实施者。</w:t>
      </w:r>
    </w:p>
    <w:p w14:paraId="1394FBAC" w14:textId="2CC64B16" w:rsidR="0017162D" w:rsidRDefault="0017162D" w:rsidP="00E05F0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国防的对象：</w:t>
      </w:r>
      <w:r w:rsidRPr="0017162D">
        <w:rPr>
          <w:rFonts w:hint="eastAsia"/>
          <w:color w:val="FF0000"/>
        </w:rPr>
        <w:t>侵略、武装颠覆。</w:t>
      </w:r>
    </w:p>
    <w:p w14:paraId="52904AFD" w14:textId="6A21213B" w:rsidR="0017162D" w:rsidRDefault="0017162D" w:rsidP="00E05F0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国防的类型：</w:t>
      </w:r>
      <w:r w:rsidRPr="0017162D">
        <w:rPr>
          <w:rFonts w:hint="eastAsia"/>
          <w:color w:val="FF0000"/>
        </w:rPr>
        <w:t>扩张型、自卫型、联盟型、中立型。</w:t>
      </w:r>
    </w:p>
    <w:p w14:paraId="3BA4D8C5" w14:textId="282F616B" w:rsidR="0017162D" w:rsidRDefault="0017162D" w:rsidP="00E05F0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国防的特征：</w:t>
      </w:r>
      <w:r w:rsidRPr="0017162D">
        <w:rPr>
          <w:rFonts w:hint="eastAsia"/>
          <w:color w:val="FF0000"/>
        </w:rPr>
        <w:t>内涵更丰富、多种手段和多种竞争形式的角逐、综合国力的较量、与国家经济建设关系更紧密。</w:t>
      </w:r>
    </w:p>
    <w:p w14:paraId="05A35960" w14:textId="399D065F" w:rsidR="0017162D" w:rsidRDefault="0017162D" w:rsidP="00E05F0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我国国防法中赋予公民的义务：</w:t>
      </w:r>
      <w:r w:rsidRPr="005E6445">
        <w:rPr>
          <w:rFonts w:hint="eastAsia"/>
          <w:color w:val="FF0000"/>
        </w:rPr>
        <w:t>维护国家统一和安全的义务</w:t>
      </w:r>
      <w:r w:rsidRPr="005E6445">
        <w:rPr>
          <w:rFonts w:hint="eastAsia"/>
          <w:color w:val="FF0000"/>
        </w:rPr>
        <w:t>、</w:t>
      </w:r>
      <w:r w:rsidRPr="005E6445">
        <w:rPr>
          <w:rFonts w:hint="eastAsia"/>
          <w:color w:val="FF0000"/>
        </w:rPr>
        <w:t>履行兵役的义务</w:t>
      </w:r>
      <w:r w:rsidRPr="005E6445">
        <w:rPr>
          <w:rFonts w:hint="eastAsia"/>
          <w:color w:val="FF0000"/>
        </w:rPr>
        <w:t>、</w:t>
      </w:r>
      <w:r w:rsidRPr="005E6445">
        <w:rPr>
          <w:rFonts w:hint="eastAsia"/>
          <w:color w:val="FF0000"/>
        </w:rPr>
        <w:t>接受国防教育的义务</w:t>
      </w:r>
      <w:r w:rsidRPr="005E6445">
        <w:rPr>
          <w:rFonts w:hint="eastAsia"/>
          <w:color w:val="FF0000"/>
        </w:rPr>
        <w:t>、</w:t>
      </w:r>
      <w:r w:rsidRPr="005E6445">
        <w:rPr>
          <w:rFonts w:hint="eastAsia"/>
          <w:color w:val="FF0000"/>
        </w:rPr>
        <w:t>支</w:t>
      </w:r>
      <w:r w:rsidRPr="005E6445">
        <w:rPr>
          <w:rFonts w:hint="eastAsia"/>
          <w:color w:val="FF0000"/>
        </w:rPr>
        <w:t>前参战</w:t>
      </w:r>
      <w:r w:rsidRPr="005E6445">
        <w:rPr>
          <w:rFonts w:hint="eastAsia"/>
          <w:color w:val="FF0000"/>
        </w:rPr>
        <w:t>的义务</w:t>
      </w:r>
      <w:r w:rsidRPr="005E6445">
        <w:rPr>
          <w:rFonts w:hint="eastAsia"/>
          <w:color w:val="FF0000"/>
        </w:rPr>
        <w:t>、</w:t>
      </w:r>
      <w:r w:rsidRPr="005E6445">
        <w:rPr>
          <w:rFonts w:hint="eastAsia"/>
          <w:color w:val="FF0000"/>
        </w:rPr>
        <w:t>保护</w:t>
      </w:r>
      <w:r w:rsidRPr="005E6445">
        <w:rPr>
          <w:rFonts w:hint="eastAsia"/>
          <w:color w:val="FF0000"/>
        </w:rPr>
        <w:t>军事</w:t>
      </w:r>
      <w:r w:rsidRPr="005E6445">
        <w:rPr>
          <w:rFonts w:hint="eastAsia"/>
          <w:color w:val="FF0000"/>
        </w:rPr>
        <w:t>设施的义务</w:t>
      </w:r>
      <w:r w:rsidRPr="005E6445">
        <w:rPr>
          <w:rFonts w:hint="eastAsia"/>
          <w:color w:val="FF0000"/>
        </w:rPr>
        <w:t>、</w:t>
      </w:r>
      <w:r w:rsidRPr="005E6445">
        <w:rPr>
          <w:rFonts w:hint="eastAsia"/>
          <w:color w:val="FF0000"/>
        </w:rPr>
        <w:t>保守</w:t>
      </w:r>
      <w:r w:rsidRPr="005E6445">
        <w:rPr>
          <w:rFonts w:hint="eastAsia"/>
          <w:color w:val="FF0000"/>
        </w:rPr>
        <w:t>国防秘密</w:t>
      </w:r>
      <w:r w:rsidRPr="005E6445">
        <w:rPr>
          <w:rFonts w:hint="eastAsia"/>
          <w:color w:val="FF0000"/>
        </w:rPr>
        <w:t>的义务</w:t>
      </w:r>
      <w:r w:rsidR="005E6445">
        <w:rPr>
          <w:rFonts w:hint="eastAsia"/>
          <w:color w:val="FF0000"/>
        </w:rPr>
        <w:t>。</w:t>
      </w:r>
    </w:p>
    <w:p w14:paraId="63C896FF" w14:textId="0DDA8034" w:rsidR="005E6445" w:rsidRDefault="000E6B53" w:rsidP="00E05F0D">
      <w:pPr>
        <w:pStyle w:val="a3"/>
        <w:numPr>
          <w:ilvl w:val="0"/>
          <w:numId w:val="1"/>
        </w:numPr>
        <w:ind w:firstLineChars="0"/>
      </w:pPr>
      <w:r w:rsidRPr="000E6B53">
        <w:rPr>
          <w:rFonts w:hint="eastAsia"/>
        </w:rPr>
        <w:t>国防战略是对国防建设运用综合国力维护</w:t>
      </w:r>
      <w:r w:rsidRPr="000E6B53">
        <w:rPr>
          <w:rFonts w:hint="eastAsia"/>
          <w:color w:val="FF0000"/>
        </w:rPr>
        <w:t>国家安全</w:t>
      </w:r>
      <w:r w:rsidRPr="000E6B53">
        <w:rPr>
          <w:rFonts w:hint="eastAsia"/>
        </w:rPr>
        <w:t>，实现国防目标的总体构想，取决于国家战略和</w:t>
      </w:r>
      <w:r w:rsidRPr="000E6B53">
        <w:rPr>
          <w:rFonts w:hint="eastAsia"/>
          <w:color w:val="FF0000"/>
        </w:rPr>
        <w:t>国家政策</w:t>
      </w:r>
      <w:r w:rsidRPr="000E6B53">
        <w:rPr>
          <w:rFonts w:hint="eastAsia"/>
        </w:rPr>
        <w:t>，最终体现国家利益。</w:t>
      </w:r>
    </w:p>
    <w:p w14:paraId="2C9708C6" w14:textId="2DC51BB4" w:rsidR="000E6B53" w:rsidRDefault="000E6B53" w:rsidP="00E05F0D">
      <w:pPr>
        <w:pStyle w:val="a3"/>
        <w:numPr>
          <w:ilvl w:val="0"/>
          <w:numId w:val="1"/>
        </w:numPr>
        <w:ind w:firstLineChars="0"/>
      </w:pPr>
      <w:r w:rsidRPr="000E6B53">
        <w:rPr>
          <w:rFonts w:hint="eastAsia"/>
        </w:rPr>
        <w:t>新中国成立以来，始终秉持防御型的国防政策，从未改变。</w:t>
      </w:r>
      <w:r>
        <w:rPr>
          <w:rFonts w:hint="eastAsia"/>
        </w:rPr>
        <w:t xml:space="preserve">   </w:t>
      </w:r>
      <w:r w:rsidRPr="000E6B53">
        <w:rPr>
          <w:rFonts w:hint="eastAsia"/>
          <w:color w:val="FF0000"/>
        </w:rPr>
        <w:t>正确</w:t>
      </w:r>
    </w:p>
    <w:p w14:paraId="34BFBE6A" w14:textId="390D9461" w:rsidR="000E6B53" w:rsidRDefault="000E6B53" w:rsidP="00E05F0D">
      <w:pPr>
        <w:pStyle w:val="a3"/>
        <w:numPr>
          <w:ilvl w:val="0"/>
          <w:numId w:val="1"/>
        </w:numPr>
        <w:ind w:firstLineChars="0"/>
      </w:pPr>
      <w:r w:rsidRPr="000E6B53">
        <w:rPr>
          <w:rFonts w:hint="eastAsia"/>
        </w:rPr>
        <w:t>中国坚持永不称霸、永不扩张、用不谋求势力范围。</w:t>
      </w:r>
      <w:r>
        <w:rPr>
          <w:rFonts w:hint="eastAsia"/>
        </w:rPr>
        <w:t xml:space="preserve">         </w:t>
      </w:r>
      <w:r w:rsidRPr="000E6B53">
        <w:rPr>
          <w:rFonts w:hint="eastAsia"/>
          <w:color w:val="FF0000"/>
        </w:rPr>
        <w:t>正确</w:t>
      </w:r>
    </w:p>
    <w:p w14:paraId="256C6046" w14:textId="0080EA1E" w:rsidR="000E6B53" w:rsidRDefault="000E6B53" w:rsidP="00E05F0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新时代中国国防和军队建设的战略目标是</w:t>
      </w:r>
      <w:r w:rsidRPr="000E6B53">
        <w:rPr>
          <w:rFonts w:hint="eastAsia"/>
        </w:rPr>
        <w:t>力争到</w:t>
      </w:r>
      <w:r w:rsidRPr="000E6B53">
        <w:t>20</w:t>
      </w:r>
      <w:r>
        <w:rPr>
          <w:rFonts w:hint="eastAsia"/>
        </w:rPr>
        <w:t>50</w:t>
      </w:r>
      <w:r w:rsidRPr="000E6B53">
        <w:t>年基本实现国防和军队现代化，到本世纪中叶把人民军队全面建成世界一流军队</w:t>
      </w:r>
      <w:r>
        <w:rPr>
          <w:rFonts w:hint="eastAsia"/>
        </w:rPr>
        <w:t xml:space="preserve">。    </w:t>
      </w:r>
      <w:r w:rsidRPr="000E6B53">
        <w:rPr>
          <w:rFonts w:hint="eastAsia"/>
          <w:color w:val="FF0000"/>
        </w:rPr>
        <w:t>错误，应该是2035</w:t>
      </w:r>
    </w:p>
    <w:p w14:paraId="193DD6FA" w14:textId="1E5C4659" w:rsidR="000E6B53" w:rsidRPr="000E6B53" w:rsidRDefault="000E6B53" w:rsidP="00E05F0D">
      <w:pPr>
        <w:pStyle w:val="a3"/>
        <w:numPr>
          <w:ilvl w:val="0"/>
          <w:numId w:val="1"/>
        </w:numPr>
        <w:ind w:firstLineChars="0"/>
      </w:pPr>
      <w:r w:rsidRPr="000E6B53">
        <w:rPr>
          <w:rFonts w:hint="eastAsia"/>
        </w:rPr>
        <w:t>国防动员具有应对战争或军事威胁的战略保障作用。</w:t>
      </w:r>
      <w:r>
        <w:rPr>
          <w:rFonts w:hint="eastAsia"/>
        </w:rPr>
        <w:t xml:space="preserve">  </w:t>
      </w:r>
      <w:r w:rsidRPr="000E6B53">
        <w:rPr>
          <w:rFonts w:hint="eastAsia"/>
          <w:color w:val="FF0000"/>
        </w:rPr>
        <w:t>正确</w:t>
      </w:r>
      <w:r>
        <w:rPr>
          <w:rFonts w:hint="eastAsia"/>
          <w:color w:val="FF0000"/>
        </w:rPr>
        <w:t>。</w:t>
      </w:r>
    </w:p>
    <w:p w14:paraId="061CF811" w14:textId="3E9A14D9" w:rsidR="000E6B53" w:rsidRDefault="000E6B53" w:rsidP="00E05F0D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0E6B53">
        <w:rPr>
          <w:rFonts w:hint="eastAsia"/>
        </w:rPr>
        <w:t>中国人民解放军陆军正积极推进由区域防卫型向全域机动型转变。</w:t>
      </w:r>
      <w:r w:rsidRPr="000E6B53">
        <w:rPr>
          <w:rFonts w:hint="eastAsia"/>
          <w:color w:val="FF0000"/>
        </w:rPr>
        <w:t xml:space="preserve"> 正确</w:t>
      </w:r>
    </w:p>
    <w:sectPr w:rsidR="000E6B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4A653B"/>
    <w:multiLevelType w:val="hybridMultilevel"/>
    <w:tmpl w:val="DEFCFF9C"/>
    <w:lvl w:ilvl="0" w:tplc="A2B0BE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515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44"/>
    <w:rsid w:val="000E6B53"/>
    <w:rsid w:val="0017162D"/>
    <w:rsid w:val="00313444"/>
    <w:rsid w:val="005E6445"/>
    <w:rsid w:val="00AE25CE"/>
    <w:rsid w:val="00E0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08621"/>
  <w15:chartTrackingRefBased/>
  <w15:docId w15:val="{EC2F5A52-D73D-4038-8755-07EA4352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25C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3</cp:revision>
  <dcterms:created xsi:type="dcterms:W3CDTF">2024-03-26T14:22:00Z</dcterms:created>
  <dcterms:modified xsi:type="dcterms:W3CDTF">2024-03-26T15:03:00Z</dcterms:modified>
</cp:coreProperties>
</file>