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DB307" w14:textId="70033918" w:rsidR="00CA1E06" w:rsidRDefault="00CA1E06" w:rsidP="00CA1E06">
      <w:pPr>
        <w:pStyle w:val="a3"/>
      </w:pPr>
      <w:r w:rsidRPr="00CA1E06">
        <w:rPr>
          <w:rFonts w:hint="eastAsia"/>
        </w:rPr>
        <w:t>人工智能驱动的自智网络</w:t>
      </w:r>
    </w:p>
    <w:sdt>
      <w:sdtPr>
        <w:rPr>
          <w:lang w:val="zh-CN"/>
        </w:rPr>
        <w:id w:val="2085185238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43C7D4C2" w14:textId="67F85D6E" w:rsidR="00290E79" w:rsidRDefault="00290E79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14E7452" w14:textId="05B43924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00663162" w:history="1">
            <w:r w:rsidRPr="005A3947">
              <w:rPr>
                <w:rStyle w:val="af3"/>
                <w:rFonts w:hint="eastAsia"/>
                <w:noProof/>
              </w:rPr>
              <w:t>一、引言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1454D" w14:textId="2F61D7B1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63" w:history="1">
            <w:r w:rsidRPr="005A3947">
              <w:rPr>
                <w:rStyle w:val="af3"/>
                <w:rFonts w:hint="eastAsia"/>
                <w:noProof/>
              </w:rPr>
              <w:t>二、自智网络的定义与核心理念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5CA12B" w14:textId="264D06D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64" w:history="1">
            <w:r w:rsidRPr="005A3947">
              <w:rPr>
                <w:rStyle w:val="af3"/>
                <w:rFonts w:hint="eastAsia"/>
                <w:noProof/>
              </w:rPr>
              <w:t xml:space="preserve">2.1 </w:t>
            </w:r>
            <w:r w:rsidRPr="005A3947">
              <w:rPr>
                <w:rStyle w:val="af3"/>
                <w:rFonts w:hint="eastAsia"/>
                <w:noProof/>
              </w:rPr>
              <w:t>自智网络的基本特征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9FD4C0" w14:textId="2ECB8F65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65" w:history="1">
            <w:r w:rsidRPr="005A3947">
              <w:rPr>
                <w:rStyle w:val="af3"/>
                <w:rFonts w:hint="eastAsia"/>
                <w:noProof/>
              </w:rPr>
              <w:t xml:space="preserve">2.2 </w:t>
            </w:r>
            <w:r w:rsidRPr="005A3947">
              <w:rPr>
                <w:rStyle w:val="af3"/>
                <w:rFonts w:hint="eastAsia"/>
                <w:noProof/>
              </w:rPr>
              <w:t>与传统网络的比较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B19367" w14:textId="53DD7D48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66" w:history="1">
            <w:r w:rsidRPr="005A3947">
              <w:rPr>
                <w:rStyle w:val="af3"/>
                <w:rFonts w:hint="eastAsia"/>
                <w:noProof/>
              </w:rPr>
              <w:t>三、架构与关键组成模块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70C576" w14:textId="1A19770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67" w:history="1">
            <w:r w:rsidRPr="005A3947">
              <w:rPr>
                <w:rStyle w:val="af3"/>
                <w:rFonts w:hint="eastAsia"/>
                <w:noProof/>
              </w:rPr>
              <w:t xml:space="preserve">3.1 </w:t>
            </w:r>
            <w:r w:rsidRPr="005A3947">
              <w:rPr>
                <w:rStyle w:val="af3"/>
                <w:rFonts w:hint="eastAsia"/>
                <w:noProof/>
              </w:rPr>
              <w:t>感知层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4210D" w14:textId="2C635B8D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68" w:history="1">
            <w:r w:rsidRPr="005A3947">
              <w:rPr>
                <w:rStyle w:val="af3"/>
                <w:rFonts w:hint="eastAsia"/>
                <w:noProof/>
              </w:rPr>
              <w:t xml:space="preserve">3.2 </w:t>
            </w:r>
            <w:r w:rsidRPr="005A3947">
              <w:rPr>
                <w:rStyle w:val="af3"/>
                <w:rFonts w:hint="eastAsia"/>
                <w:noProof/>
              </w:rPr>
              <w:t>分析与建模层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4B9C1" w14:textId="1800BA56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69" w:history="1">
            <w:r w:rsidRPr="005A3947">
              <w:rPr>
                <w:rStyle w:val="af3"/>
                <w:rFonts w:hint="eastAsia"/>
                <w:noProof/>
              </w:rPr>
              <w:t xml:space="preserve">3.3 </w:t>
            </w:r>
            <w:r w:rsidRPr="005A3947">
              <w:rPr>
                <w:rStyle w:val="af3"/>
                <w:rFonts w:hint="eastAsia"/>
                <w:noProof/>
              </w:rPr>
              <w:t>决策层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D6E646" w14:textId="692E5A68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0" w:history="1">
            <w:r w:rsidRPr="005A3947">
              <w:rPr>
                <w:rStyle w:val="af3"/>
                <w:rFonts w:hint="eastAsia"/>
                <w:noProof/>
              </w:rPr>
              <w:t xml:space="preserve">3.4 </w:t>
            </w:r>
            <w:r w:rsidRPr="005A3947">
              <w:rPr>
                <w:rStyle w:val="af3"/>
                <w:rFonts w:hint="eastAsia"/>
                <w:noProof/>
              </w:rPr>
              <w:t>执行与控制层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CD801" w14:textId="26446353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1" w:history="1">
            <w:r w:rsidRPr="005A3947">
              <w:rPr>
                <w:rStyle w:val="af3"/>
                <w:rFonts w:hint="eastAsia"/>
                <w:noProof/>
              </w:rPr>
              <w:t xml:space="preserve">3.5 </w:t>
            </w:r>
            <w:r w:rsidRPr="005A3947">
              <w:rPr>
                <w:rStyle w:val="af3"/>
                <w:rFonts w:hint="eastAsia"/>
                <w:noProof/>
              </w:rPr>
              <w:t>用户意图接口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0790A2" w14:textId="1782FEA9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72" w:history="1">
            <w:r w:rsidRPr="005A3947">
              <w:rPr>
                <w:rStyle w:val="af3"/>
                <w:rFonts w:hint="eastAsia"/>
                <w:noProof/>
              </w:rPr>
              <w:t>四、核心支撑技术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444A67" w14:textId="4950638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3" w:history="1">
            <w:r w:rsidRPr="005A3947">
              <w:rPr>
                <w:rStyle w:val="af3"/>
                <w:rFonts w:hint="eastAsia"/>
                <w:noProof/>
              </w:rPr>
              <w:t xml:space="preserve">4.1 </w:t>
            </w:r>
            <w:r w:rsidRPr="005A3947">
              <w:rPr>
                <w:rStyle w:val="af3"/>
                <w:rFonts w:hint="eastAsia"/>
                <w:noProof/>
              </w:rPr>
              <w:t>人工智能与机器学习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E72A0E" w14:textId="422FA2E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4" w:history="1">
            <w:r w:rsidRPr="005A3947">
              <w:rPr>
                <w:rStyle w:val="af3"/>
                <w:rFonts w:hint="eastAsia"/>
                <w:noProof/>
              </w:rPr>
              <w:t xml:space="preserve">4.2 </w:t>
            </w:r>
            <w:r w:rsidRPr="005A3947">
              <w:rPr>
                <w:rStyle w:val="af3"/>
                <w:rFonts w:hint="eastAsia"/>
                <w:noProof/>
              </w:rPr>
              <w:t>软件定义网络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5645A" w14:textId="25CAEF51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5" w:history="1">
            <w:r w:rsidRPr="005A3947">
              <w:rPr>
                <w:rStyle w:val="af3"/>
                <w:rFonts w:hint="eastAsia"/>
                <w:noProof/>
              </w:rPr>
              <w:t xml:space="preserve">4.3 </w:t>
            </w:r>
            <w:r w:rsidRPr="005A3947">
              <w:rPr>
                <w:rStyle w:val="af3"/>
                <w:rFonts w:hint="eastAsia"/>
                <w:noProof/>
              </w:rPr>
              <w:t>网络功能虚拟化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7C7E9" w14:textId="733A8F28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6" w:history="1">
            <w:r w:rsidRPr="005A3947">
              <w:rPr>
                <w:rStyle w:val="af3"/>
                <w:rFonts w:hint="eastAsia"/>
                <w:noProof/>
              </w:rPr>
              <w:t xml:space="preserve">4.4 </w:t>
            </w:r>
            <w:r w:rsidRPr="005A3947">
              <w:rPr>
                <w:rStyle w:val="af3"/>
                <w:rFonts w:hint="eastAsia"/>
                <w:noProof/>
              </w:rPr>
              <w:t>网络遥测与可观测性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2CE8BE" w14:textId="254E2DB4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7" w:history="1">
            <w:r w:rsidRPr="005A3947">
              <w:rPr>
                <w:rStyle w:val="af3"/>
                <w:rFonts w:hint="eastAsia"/>
                <w:noProof/>
              </w:rPr>
              <w:t xml:space="preserve">4.5 </w:t>
            </w:r>
            <w:r w:rsidRPr="005A3947">
              <w:rPr>
                <w:rStyle w:val="af3"/>
                <w:rFonts w:hint="eastAsia"/>
                <w:noProof/>
              </w:rPr>
              <w:t>意图驱动网络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9BC95" w14:textId="763D47D1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78" w:history="1">
            <w:r w:rsidRPr="005A3947">
              <w:rPr>
                <w:rStyle w:val="af3"/>
                <w:rFonts w:hint="eastAsia"/>
                <w:noProof/>
              </w:rPr>
              <w:t>五、行业实践与应用场景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F467C2" w14:textId="1C469C7F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79" w:history="1">
            <w:r w:rsidRPr="005A3947">
              <w:rPr>
                <w:rStyle w:val="af3"/>
                <w:rFonts w:hint="eastAsia"/>
                <w:noProof/>
              </w:rPr>
              <w:t xml:space="preserve">5.1 </w:t>
            </w:r>
            <w:r w:rsidRPr="005A3947">
              <w:rPr>
                <w:rStyle w:val="af3"/>
                <w:rFonts w:hint="eastAsia"/>
                <w:noProof/>
              </w:rPr>
              <w:t>中国移动“超级自动驾驶网络”计划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D7031" w14:textId="6742BE97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0" w:history="1">
            <w:r w:rsidRPr="005A3947">
              <w:rPr>
                <w:rStyle w:val="af3"/>
                <w:rFonts w:hint="eastAsia"/>
                <w:noProof/>
              </w:rPr>
              <w:t xml:space="preserve">5.2 AT&amp;T </w:t>
            </w:r>
            <w:r w:rsidRPr="005A3947">
              <w:rPr>
                <w:rStyle w:val="af3"/>
                <w:rFonts w:hint="eastAsia"/>
                <w:noProof/>
              </w:rPr>
              <w:t>的</w:t>
            </w:r>
            <w:r w:rsidRPr="005A3947">
              <w:rPr>
                <w:rStyle w:val="af3"/>
                <w:rFonts w:hint="eastAsia"/>
                <w:noProof/>
              </w:rPr>
              <w:t>AI</w:t>
            </w:r>
            <w:r w:rsidRPr="005A3947">
              <w:rPr>
                <w:rStyle w:val="af3"/>
                <w:rFonts w:hint="eastAsia"/>
                <w:noProof/>
              </w:rPr>
              <w:t>网络运营平台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5E52A" w14:textId="57BCD3D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1" w:history="1">
            <w:r w:rsidRPr="005A3947">
              <w:rPr>
                <w:rStyle w:val="af3"/>
                <w:rFonts w:hint="eastAsia"/>
                <w:noProof/>
              </w:rPr>
              <w:t xml:space="preserve">5.3 </w:t>
            </w:r>
            <w:r w:rsidRPr="005A3947">
              <w:rPr>
                <w:rStyle w:val="af3"/>
                <w:rFonts w:hint="eastAsia"/>
                <w:noProof/>
              </w:rPr>
              <w:t>数据中心智能运维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353C2C" w14:textId="01842F81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2" w:history="1">
            <w:r w:rsidRPr="005A3947">
              <w:rPr>
                <w:rStyle w:val="af3"/>
                <w:rFonts w:hint="eastAsia"/>
                <w:noProof/>
              </w:rPr>
              <w:t xml:space="preserve">5.4 </w:t>
            </w:r>
            <w:r w:rsidRPr="005A3947">
              <w:rPr>
                <w:rStyle w:val="af3"/>
                <w:rFonts w:hint="eastAsia"/>
                <w:noProof/>
              </w:rPr>
              <w:t>智能边缘网络管理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523B7F" w14:textId="108B1437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83" w:history="1">
            <w:r w:rsidRPr="005A3947">
              <w:rPr>
                <w:rStyle w:val="af3"/>
                <w:rFonts w:hint="eastAsia"/>
                <w:noProof/>
              </w:rPr>
              <w:t>六、面临的挑战与问题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C17D56" w14:textId="26C9A068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4" w:history="1">
            <w:r w:rsidRPr="005A3947">
              <w:rPr>
                <w:rStyle w:val="af3"/>
                <w:rFonts w:hint="eastAsia"/>
                <w:noProof/>
              </w:rPr>
              <w:t xml:space="preserve">6.1 </w:t>
            </w:r>
            <w:r w:rsidRPr="005A3947">
              <w:rPr>
                <w:rStyle w:val="af3"/>
                <w:rFonts w:hint="eastAsia"/>
                <w:noProof/>
              </w:rPr>
              <w:t>数据质量与隐私问题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F20C02" w14:textId="5AF488DB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5" w:history="1">
            <w:r w:rsidRPr="005A3947">
              <w:rPr>
                <w:rStyle w:val="af3"/>
                <w:rFonts w:hint="eastAsia"/>
                <w:noProof/>
              </w:rPr>
              <w:t>6.2 AI</w:t>
            </w:r>
            <w:r w:rsidRPr="005A3947">
              <w:rPr>
                <w:rStyle w:val="af3"/>
                <w:rFonts w:hint="eastAsia"/>
                <w:noProof/>
              </w:rPr>
              <w:t>模型可解释性不足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C3724E" w14:textId="301C77F5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6" w:history="1">
            <w:r w:rsidRPr="005A3947">
              <w:rPr>
                <w:rStyle w:val="af3"/>
                <w:rFonts w:hint="eastAsia"/>
                <w:noProof/>
              </w:rPr>
              <w:t xml:space="preserve">6.3 </w:t>
            </w:r>
            <w:r w:rsidRPr="005A3947">
              <w:rPr>
                <w:rStyle w:val="af3"/>
                <w:rFonts w:hint="eastAsia"/>
                <w:noProof/>
              </w:rPr>
              <w:t>标准化不足与兼容性问题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5026A" w14:textId="66B25DF4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7" w:history="1">
            <w:r w:rsidRPr="005A3947">
              <w:rPr>
                <w:rStyle w:val="af3"/>
                <w:rFonts w:hint="eastAsia"/>
                <w:noProof/>
              </w:rPr>
              <w:t xml:space="preserve">6.4 </w:t>
            </w:r>
            <w:r w:rsidRPr="005A3947">
              <w:rPr>
                <w:rStyle w:val="af3"/>
                <w:rFonts w:hint="eastAsia"/>
                <w:noProof/>
              </w:rPr>
              <w:t>网络安全风险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A5B73" w14:textId="0A8A8D6C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88" w:history="1">
            <w:r w:rsidRPr="005A3947">
              <w:rPr>
                <w:rStyle w:val="af3"/>
                <w:rFonts w:hint="eastAsia"/>
                <w:noProof/>
              </w:rPr>
              <w:t>七、未来发展趋势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31470" w14:textId="014AAFD9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89" w:history="1">
            <w:r w:rsidRPr="005A3947">
              <w:rPr>
                <w:rStyle w:val="af3"/>
                <w:rFonts w:hint="eastAsia"/>
                <w:noProof/>
              </w:rPr>
              <w:t xml:space="preserve">7.1 </w:t>
            </w:r>
            <w:r w:rsidRPr="005A3947">
              <w:rPr>
                <w:rStyle w:val="af3"/>
                <w:rFonts w:hint="eastAsia"/>
                <w:noProof/>
              </w:rPr>
              <w:t>联邦学习与隐私保护</w:t>
            </w:r>
            <w:r w:rsidRPr="005A3947">
              <w:rPr>
                <w:rStyle w:val="af3"/>
                <w:rFonts w:hint="eastAsia"/>
                <w:noProof/>
              </w:rPr>
              <w:t>AI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C3AF01" w14:textId="65D81655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90" w:history="1">
            <w:r w:rsidRPr="005A3947">
              <w:rPr>
                <w:rStyle w:val="af3"/>
                <w:rFonts w:hint="eastAsia"/>
                <w:noProof/>
              </w:rPr>
              <w:t xml:space="preserve">7.2 </w:t>
            </w:r>
            <w:r w:rsidRPr="005A3947">
              <w:rPr>
                <w:rStyle w:val="af3"/>
                <w:rFonts w:hint="eastAsia"/>
                <w:noProof/>
              </w:rPr>
              <w:t>基于意图的自动化网络编排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D9A8B" w14:textId="2C483E5B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91" w:history="1">
            <w:r w:rsidRPr="005A3947">
              <w:rPr>
                <w:rStyle w:val="af3"/>
                <w:rFonts w:hint="eastAsia"/>
                <w:noProof/>
              </w:rPr>
              <w:t xml:space="preserve">7.3 </w:t>
            </w:r>
            <w:r w:rsidRPr="005A3947">
              <w:rPr>
                <w:rStyle w:val="af3"/>
                <w:rFonts w:hint="eastAsia"/>
                <w:noProof/>
              </w:rPr>
              <w:t>网络数字孪生技术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EB6E4" w14:textId="3E87054C" w:rsidR="00290E79" w:rsidRDefault="00290E79">
          <w:pPr>
            <w:pStyle w:val="TOC2"/>
            <w:tabs>
              <w:tab w:val="right" w:leader="dot" w:pos="8296"/>
            </w:tabs>
            <w:ind w:left="480"/>
            <w:rPr>
              <w:rFonts w:eastAsiaTheme="minorEastAsia" w:hint="eastAsia"/>
              <w:noProof/>
              <w:sz w:val="22"/>
            </w:rPr>
          </w:pPr>
          <w:hyperlink w:anchor="_Toc200663192" w:history="1">
            <w:r w:rsidRPr="005A3947">
              <w:rPr>
                <w:rStyle w:val="af3"/>
                <w:rFonts w:hint="eastAsia"/>
                <w:noProof/>
              </w:rPr>
              <w:t xml:space="preserve">7.4 </w:t>
            </w:r>
            <w:r w:rsidRPr="005A3947">
              <w:rPr>
                <w:rStyle w:val="af3"/>
                <w:rFonts w:hint="eastAsia"/>
                <w:noProof/>
              </w:rPr>
              <w:t>从</w:t>
            </w:r>
            <w:r w:rsidRPr="005A3947">
              <w:rPr>
                <w:rStyle w:val="af3"/>
                <w:rFonts w:hint="eastAsia"/>
                <w:noProof/>
              </w:rPr>
              <w:t>L2/L3</w:t>
            </w:r>
            <w:r w:rsidRPr="005A3947">
              <w:rPr>
                <w:rStyle w:val="af3"/>
                <w:rFonts w:hint="eastAsia"/>
                <w:noProof/>
              </w:rPr>
              <w:t>级别向</w:t>
            </w:r>
            <w:r w:rsidRPr="005A3947">
              <w:rPr>
                <w:rStyle w:val="af3"/>
                <w:rFonts w:hint="eastAsia"/>
                <w:noProof/>
              </w:rPr>
              <w:t>L4/L5</w:t>
            </w:r>
            <w:r w:rsidRPr="005A3947">
              <w:rPr>
                <w:rStyle w:val="af3"/>
                <w:rFonts w:hint="eastAsia"/>
                <w:noProof/>
              </w:rPr>
              <w:t>级别进化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B0DFD" w14:textId="0BFEF6DA" w:rsidR="00290E79" w:rsidRDefault="00290E79">
          <w:pPr>
            <w:pStyle w:val="TOC1"/>
            <w:tabs>
              <w:tab w:val="right" w:leader="dot" w:pos="8296"/>
            </w:tabs>
            <w:rPr>
              <w:rFonts w:eastAsiaTheme="minorEastAsia" w:hint="eastAsia"/>
              <w:noProof/>
              <w:sz w:val="22"/>
            </w:rPr>
          </w:pPr>
          <w:hyperlink w:anchor="_Toc200663193" w:history="1">
            <w:r w:rsidRPr="005A3947">
              <w:rPr>
                <w:rStyle w:val="af3"/>
                <w:rFonts w:hint="eastAsia"/>
                <w:noProof/>
              </w:rPr>
              <w:t>八、结论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_Toc200663193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5486E6" w14:textId="41534A4F" w:rsidR="00290E79" w:rsidRPr="00290E79" w:rsidRDefault="00290E79" w:rsidP="00290E79">
          <w:r>
            <w:rPr>
              <w:b/>
              <w:bCs/>
              <w:lang w:val="zh-CN"/>
            </w:rPr>
            <w:fldChar w:fldCharType="end"/>
          </w:r>
        </w:p>
      </w:sdtContent>
    </w:sdt>
    <w:p w14:paraId="4A723BCF" w14:textId="2A8F01B3" w:rsidR="00CA1E06" w:rsidRDefault="00CA1E06" w:rsidP="00CA1E06">
      <w:pPr>
        <w:pStyle w:val="1"/>
      </w:pPr>
      <w:bookmarkStart w:id="0" w:name="_Toc200663162"/>
      <w:r>
        <w:rPr>
          <w:rFonts w:hint="eastAsia"/>
        </w:rPr>
        <w:lastRenderedPageBreak/>
        <w:t>一、引言</w:t>
      </w:r>
      <w:bookmarkEnd w:id="0"/>
    </w:p>
    <w:p w14:paraId="43D225DC" w14:textId="66CE6A93" w:rsidR="00CA1E06" w:rsidRDefault="00CA1E06" w:rsidP="007A6AB5">
      <w:pPr>
        <w:ind w:firstLine="420"/>
      </w:pPr>
      <w:r>
        <w:rPr>
          <w:rFonts w:hint="eastAsia"/>
        </w:rPr>
        <w:t>随着信息技术的飞速发展，全球网络规模日益庞大，结构日益复杂，运维难度不断上升。传统的网络系统在配置、管理、故障处理等方面主要依赖人工干预，不仅效率低下，而且易受人为错误影响，难以满足当前智能化、自动化的发展趋势。特别是在</w:t>
      </w:r>
      <w:r>
        <w:rPr>
          <w:rFonts w:hint="eastAsia"/>
        </w:rPr>
        <w:t>5G</w:t>
      </w:r>
      <w:r>
        <w:rPr>
          <w:rFonts w:hint="eastAsia"/>
        </w:rPr>
        <w:t>、物联网（</w:t>
      </w:r>
      <w:r>
        <w:rPr>
          <w:rFonts w:hint="eastAsia"/>
        </w:rPr>
        <w:t>IoT</w:t>
      </w:r>
      <w:r>
        <w:rPr>
          <w:rFonts w:hint="eastAsia"/>
        </w:rPr>
        <w:t>）、工业互联网等新兴领域的快速推进下，网络面临更高的动态性、实时性和服务差异化需求。</w:t>
      </w:r>
    </w:p>
    <w:p w14:paraId="4D5ABE50" w14:textId="0F9FB19D" w:rsidR="00CA1E06" w:rsidRDefault="00CA1E06" w:rsidP="007A6AB5">
      <w:pPr>
        <w:ind w:firstLine="420"/>
      </w:pPr>
      <w:r>
        <w:rPr>
          <w:rFonts w:hint="eastAsia"/>
        </w:rPr>
        <w:t>在此背景下，“自智网络（</w:t>
      </w:r>
      <w:r>
        <w:rPr>
          <w:rFonts w:hint="eastAsia"/>
        </w:rPr>
        <w:t>Autonomous Network</w:t>
      </w:r>
      <w:r>
        <w:rPr>
          <w:rFonts w:hint="eastAsia"/>
        </w:rPr>
        <w:t>）”的概念应运而生。自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试图通过引入人工智能（</w:t>
      </w:r>
      <w:r>
        <w:rPr>
          <w:rFonts w:hint="eastAsia"/>
        </w:rPr>
        <w:t>AI</w:t>
      </w:r>
      <w:r>
        <w:rPr>
          <w:rFonts w:hint="eastAsia"/>
        </w:rPr>
        <w:t>）、大数据分析、软件定义网络（</w:t>
      </w:r>
      <w:r>
        <w:rPr>
          <w:rFonts w:hint="eastAsia"/>
        </w:rPr>
        <w:t>SDN</w:t>
      </w:r>
      <w:r>
        <w:rPr>
          <w:rFonts w:hint="eastAsia"/>
        </w:rPr>
        <w:t>）、网络功能虚拟化（</w:t>
      </w:r>
      <w:r>
        <w:rPr>
          <w:rFonts w:hint="eastAsia"/>
        </w:rPr>
        <w:t>NFV</w:t>
      </w:r>
      <w:r>
        <w:rPr>
          <w:rFonts w:hint="eastAsia"/>
        </w:rPr>
        <w:t>）等关键技术，构建具备自感知、自学习、自决策、自优化能力的智能网络系统。其最终目标是实现“零接触”网络运维，提升网络的智能化、自适应和</w:t>
      </w:r>
      <w:proofErr w:type="gramStart"/>
      <w:r>
        <w:rPr>
          <w:rFonts w:hint="eastAsia"/>
        </w:rPr>
        <w:t>可</w:t>
      </w:r>
      <w:proofErr w:type="gramEnd"/>
      <w:r>
        <w:rPr>
          <w:rFonts w:hint="eastAsia"/>
        </w:rPr>
        <w:t>持续性。</w:t>
      </w:r>
    </w:p>
    <w:p w14:paraId="1DC0CFA3" w14:textId="7C6D9140" w:rsidR="00CA1E06" w:rsidRDefault="00CA1E06" w:rsidP="007A6AB5">
      <w:pPr>
        <w:ind w:firstLine="420"/>
      </w:pPr>
      <w:r>
        <w:rPr>
          <w:rFonts w:hint="eastAsia"/>
        </w:rPr>
        <w:t>本报告将围绕“人工智能驱动的自智网络”这一主题，系统探讨其概念、架构、核心技术、应用场景、面临的挑战与发展趋势，旨在为理解未来网络演进提供参考。</w:t>
      </w:r>
    </w:p>
    <w:p w14:paraId="08EA6C32" w14:textId="79358AF9" w:rsidR="00CA1E06" w:rsidRDefault="00CA1E06" w:rsidP="00CA1E06">
      <w:pPr>
        <w:pStyle w:val="1"/>
      </w:pPr>
      <w:bookmarkStart w:id="1" w:name="_Toc200663163"/>
      <w:r>
        <w:rPr>
          <w:rFonts w:hint="eastAsia"/>
        </w:rPr>
        <w:t>二、自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的定义与核心理念</w:t>
      </w:r>
      <w:bookmarkEnd w:id="1"/>
    </w:p>
    <w:p w14:paraId="179A3219" w14:textId="1A60A17A" w:rsidR="00CA1E06" w:rsidRDefault="00CA1E06" w:rsidP="007A6AB5">
      <w:pPr>
        <w:ind w:firstLine="420"/>
      </w:pPr>
      <w:r>
        <w:rPr>
          <w:rFonts w:hint="eastAsia"/>
        </w:rPr>
        <w:t>“自智网络”是指具备一定程度智能决策能力，能够根据网络状态和业务需求自主进行调整和优化的网络系统。根据</w:t>
      </w:r>
      <w:r>
        <w:rPr>
          <w:rFonts w:hint="eastAsia"/>
        </w:rPr>
        <w:t>TM Forum</w:t>
      </w:r>
      <w:r>
        <w:rPr>
          <w:rFonts w:hint="eastAsia"/>
        </w:rPr>
        <w:t>的定义，自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是一种能够自主感知、分析、决策和执行任务的智能网络系统，强调“最小人工干预”与“闭环控制”。</w:t>
      </w:r>
    </w:p>
    <w:p w14:paraId="1180985D" w14:textId="77777777" w:rsidR="00CA1E06" w:rsidRDefault="00CA1E06" w:rsidP="00CA1E06">
      <w:pPr>
        <w:pStyle w:val="2"/>
        <w:rPr>
          <w:rFonts w:hint="eastAsia"/>
        </w:rPr>
      </w:pPr>
      <w:bookmarkStart w:id="2" w:name="_Toc200663164"/>
      <w:r>
        <w:rPr>
          <w:rFonts w:hint="eastAsia"/>
        </w:rPr>
        <w:t xml:space="preserve">2.1 </w:t>
      </w:r>
      <w:r>
        <w:rPr>
          <w:rFonts w:hint="eastAsia"/>
        </w:rPr>
        <w:t>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的基本特征</w:t>
      </w:r>
      <w:bookmarkEnd w:id="2"/>
    </w:p>
    <w:p w14:paraId="01AEE247" w14:textId="587BDB0C" w:rsidR="00CA1E06" w:rsidRDefault="00CA1E06" w:rsidP="008C291F">
      <w:pPr>
        <w:ind w:firstLine="420"/>
      </w:pPr>
      <w:r>
        <w:rPr>
          <w:rFonts w:hint="eastAsia"/>
        </w:rPr>
        <w:t>自感知（</w:t>
      </w:r>
      <w:r>
        <w:rPr>
          <w:rFonts w:hint="eastAsia"/>
        </w:rPr>
        <w:t>Self-Aware</w:t>
      </w:r>
      <w:r>
        <w:rPr>
          <w:rFonts w:hint="eastAsia"/>
        </w:rPr>
        <w:t>）：实时感知网络运行状态和业务需求。</w:t>
      </w:r>
    </w:p>
    <w:p w14:paraId="77828BC8" w14:textId="4EB9CFF9" w:rsidR="00CA1E06" w:rsidRDefault="00CA1E06" w:rsidP="008C291F">
      <w:pPr>
        <w:ind w:firstLine="420"/>
      </w:pPr>
      <w:r>
        <w:rPr>
          <w:rFonts w:hint="eastAsia"/>
        </w:rPr>
        <w:t>自分析（</w:t>
      </w:r>
      <w:r>
        <w:rPr>
          <w:rFonts w:hint="eastAsia"/>
        </w:rPr>
        <w:t>Self-Analyze</w:t>
      </w:r>
      <w:r>
        <w:rPr>
          <w:rFonts w:hint="eastAsia"/>
        </w:rPr>
        <w:t>）：通过数据驱动模型分析故障、瓶颈、异常行为。</w:t>
      </w:r>
    </w:p>
    <w:p w14:paraId="41C9F1EF" w14:textId="571EAC03" w:rsidR="00CA1E06" w:rsidRDefault="00CA1E06" w:rsidP="008C291F">
      <w:pPr>
        <w:ind w:firstLine="420"/>
      </w:pPr>
      <w:r>
        <w:rPr>
          <w:rFonts w:hint="eastAsia"/>
        </w:rPr>
        <w:t>自决策（</w:t>
      </w:r>
      <w:r>
        <w:rPr>
          <w:rFonts w:hint="eastAsia"/>
        </w:rPr>
        <w:t>Self-Decide</w:t>
      </w:r>
      <w:r>
        <w:rPr>
          <w:rFonts w:hint="eastAsia"/>
        </w:rPr>
        <w:t>）：基于人工智能算法，自动规划最优方案。</w:t>
      </w:r>
    </w:p>
    <w:p w14:paraId="413535D2" w14:textId="3E6C2D9D" w:rsidR="00CA1E06" w:rsidRDefault="00CA1E06" w:rsidP="008C291F">
      <w:pPr>
        <w:ind w:firstLine="420"/>
      </w:pPr>
      <w:r>
        <w:rPr>
          <w:rFonts w:hint="eastAsia"/>
        </w:rPr>
        <w:t>自执行（</w:t>
      </w:r>
      <w:r>
        <w:rPr>
          <w:rFonts w:hint="eastAsia"/>
        </w:rPr>
        <w:t>Self-Act</w:t>
      </w:r>
      <w:r>
        <w:rPr>
          <w:rFonts w:hint="eastAsia"/>
        </w:rPr>
        <w:t>）：通过</w:t>
      </w:r>
      <w:r>
        <w:rPr>
          <w:rFonts w:hint="eastAsia"/>
        </w:rPr>
        <w:t>SDN</w:t>
      </w:r>
      <w:r>
        <w:rPr>
          <w:rFonts w:hint="eastAsia"/>
        </w:rPr>
        <w:t>等机制自动实施调整措施。</w:t>
      </w:r>
    </w:p>
    <w:p w14:paraId="12F1B9AA" w14:textId="081F938D" w:rsidR="00CA1E06" w:rsidRDefault="00CA1E06" w:rsidP="008C291F">
      <w:pPr>
        <w:ind w:firstLine="420"/>
      </w:pPr>
      <w:r>
        <w:rPr>
          <w:rFonts w:hint="eastAsia"/>
        </w:rPr>
        <w:lastRenderedPageBreak/>
        <w:t>自学习（</w:t>
      </w:r>
      <w:r>
        <w:rPr>
          <w:rFonts w:hint="eastAsia"/>
        </w:rPr>
        <w:t>Self-Learning</w:t>
      </w:r>
      <w:r>
        <w:rPr>
          <w:rFonts w:hint="eastAsia"/>
        </w:rPr>
        <w:t>）：持续从历史经验中学习，优化决策能力。</w:t>
      </w:r>
    </w:p>
    <w:p w14:paraId="5E6C7377" w14:textId="77777777" w:rsidR="00CA1E06" w:rsidRDefault="00CA1E06" w:rsidP="00CA1E06">
      <w:pPr>
        <w:pStyle w:val="2"/>
        <w:rPr>
          <w:rFonts w:hint="eastAsia"/>
        </w:rPr>
      </w:pPr>
      <w:bookmarkStart w:id="3" w:name="_Toc200663165"/>
      <w:r>
        <w:rPr>
          <w:rFonts w:hint="eastAsia"/>
        </w:rPr>
        <w:t xml:space="preserve">2.2 </w:t>
      </w:r>
      <w:r>
        <w:rPr>
          <w:rFonts w:hint="eastAsia"/>
        </w:rPr>
        <w:t>与传统网络的比较</w:t>
      </w:r>
      <w:bookmarkEnd w:id="3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A1E06" w:rsidRPr="00CA1E06" w14:paraId="7DD6A33D" w14:textId="77777777">
        <w:tc>
          <w:tcPr>
            <w:tcW w:w="2765" w:type="dxa"/>
          </w:tcPr>
          <w:p w14:paraId="2F1FCC4F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特性</w:t>
            </w:r>
          </w:p>
        </w:tc>
        <w:tc>
          <w:tcPr>
            <w:tcW w:w="2765" w:type="dxa"/>
          </w:tcPr>
          <w:p w14:paraId="71EDB11D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传统网络</w:t>
            </w:r>
          </w:p>
        </w:tc>
        <w:tc>
          <w:tcPr>
            <w:tcW w:w="2766" w:type="dxa"/>
          </w:tcPr>
          <w:p w14:paraId="46B08B23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自</w:t>
            </w:r>
            <w:proofErr w:type="gramStart"/>
            <w:r w:rsidRPr="00CA1E06">
              <w:rPr>
                <w:rFonts w:hint="eastAsia"/>
              </w:rPr>
              <w:t>智网络</w:t>
            </w:r>
            <w:proofErr w:type="gramEnd"/>
          </w:p>
        </w:tc>
      </w:tr>
      <w:tr w:rsidR="00CA1E06" w:rsidRPr="00CA1E06" w14:paraId="22D03CF9" w14:textId="77777777">
        <w:tc>
          <w:tcPr>
            <w:tcW w:w="2765" w:type="dxa"/>
          </w:tcPr>
          <w:p w14:paraId="2E416016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配置方式</w:t>
            </w:r>
          </w:p>
        </w:tc>
        <w:tc>
          <w:tcPr>
            <w:tcW w:w="2765" w:type="dxa"/>
          </w:tcPr>
          <w:p w14:paraId="1D0FE876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手动配置</w:t>
            </w:r>
          </w:p>
        </w:tc>
        <w:tc>
          <w:tcPr>
            <w:tcW w:w="2766" w:type="dxa"/>
          </w:tcPr>
          <w:p w14:paraId="0655C0C0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自动感知与配置</w:t>
            </w:r>
          </w:p>
        </w:tc>
      </w:tr>
      <w:tr w:rsidR="00CA1E06" w:rsidRPr="00CA1E06" w14:paraId="53036D80" w14:textId="77777777">
        <w:tc>
          <w:tcPr>
            <w:tcW w:w="2765" w:type="dxa"/>
          </w:tcPr>
          <w:p w14:paraId="29BFF147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故障处理</w:t>
            </w:r>
          </w:p>
        </w:tc>
        <w:tc>
          <w:tcPr>
            <w:tcW w:w="2765" w:type="dxa"/>
          </w:tcPr>
          <w:p w14:paraId="4397FBF2" w14:textId="77777777" w:rsidR="00CA1E06" w:rsidRPr="00CA1E06" w:rsidRDefault="00CA1E06" w:rsidP="004347D0">
            <w:pPr>
              <w:rPr>
                <w:rFonts w:hint="eastAsia"/>
              </w:rPr>
            </w:pPr>
            <w:proofErr w:type="gramStart"/>
            <w:r w:rsidRPr="00CA1E06">
              <w:rPr>
                <w:rFonts w:hint="eastAsia"/>
              </w:rPr>
              <w:t>被动响应</w:t>
            </w:r>
            <w:proofErr w:type="gramEnd"/>
          </w:p>
        </w:tc>
        <w:tc>
          <w:tcPr>
            <w:tcW w:w="2766" w:type="dxa"/>
          </w:tcPr>
          <w:p w14:paraId="38A953DF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主动预测与自愈</w:t>
            </w:r>
          </w:p>
        </w:tc>
      </w:tr>
      <w:tr w:rsidR="00CA1E06" w:rsidRPr="00CA1E06" w14:paraId="309693CB" w14:textId="77777777">
        <w:tc>
          <w:tcPr>
            <w:tcW w:w="2765" w:type="dxa"/>
          </w:tcPr>
          <w:p w14:paraId="458C9906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管理机制</w:t>
            </w:r>
          </w:p>
        </w:tc>
        <w:tc>
          <w:tcPr>
            <w:tcW w:w="2765" w:type="dxa"/>
          </w:tcPr>
          <w:p w14:paraId="3DD746A2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分散、静态</w:t>
            </w:r>
          </w:p>
        </w:tc>
        <w:tc>
          <w:tcPr>
            <w:tcW w:w="2766" w:type="dxa"/>
          </w:tcPr>
          <w:p w14:paraId="06BD8B53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集中、动态</w:t>
            </w:r>
          </w:p>
        </w:tc>
      </w:tr>
      <w:tr w:rsidR="00CA1E06" w:rsidRPr="00CA1E06" w14:paraId="02F74815" w14:textId="77777777">
        <w:tc>
          <w:tcPr>
            <w:tcW w:w="2765" w:type="dxa"/>
          </w:tcPr>
          <w:p w14:paraId="1BB0A5C5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人力依赖</w:t>
            </w:r>
          </w:p>
        </w:tc>
        <w:tc>
          <w:tcPr>
            <w:tcW w:w="2765" w:type="dxa"/>
          </w:tcPr>
          <w:p w14:paraId="62D433EE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高</w:t>
            </w:r>
          </w:p>
        </w:tc>
        <w:tc>
          <w:tcPr>
            <w:tcW w:w="2766" w:type="dxa"/>
          </w:tcPr>
          <w:p w14:paraId="01D9289A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低或最小</w:t>
            </w:r>
          </w:p>
        </w:tc>
      </w:tr>
      <w:tr w:rsidR="00CA1E06" w:rsidRPr="00CA1E06" w14:paraId="7EAA338B" w14:textId="77777777">
        <w:tc>
          <w:tcPr>
            <w:tcW w:w="2765" w:type="dxa"/>
          </w:tcPr>
          <w:p w14:paraId="63950095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可扩展性</w:t>
            </w:r>
          </w:p>
        </w:tc>
        <w:tc>
          <w:tcPr>
            <w:tcW w:w="2765" w:type="dxa"/>
          </w:tcPr>
          <w:p w14:paraId="66443262" w14:textId="77777777" w:rsidR="00CA1E06" w:rsidRPr="00CA1E06" w:rsidRDefault="00CA1E06" w:rsidP="004347D0">
            <w:pPr>
              <w:rPr>
                <w:rFonts w:hint="eastAsia"/>
              </w:rPr>
            </w:pPr>
            <w:r w:rsidRPr="00CA1E06">
              <w:rPr>
                <w:rFonts w:hint="eastAsia"/>
              </w:rPr>
              <w:t>有限</w:t>
            </w:r>
          </w:p>
        </w:tc>
        <w:tc>
          <w:tcPr>
            <w:tcW w:w="2766" w:type="dxa"/>
          </w:tcPr>
          <w:p w14:paraId="614DBF21" w14:textId="77777777" w:rsidR="00CA1E06" w:rsidRPr="00CA1E06" w:rsidRDefault="00CA1E06" w:rsidP="004347D0">
            <w:r w:rsidRPr="00CA1E06">
              <w:rPr>
                <w:rFonts w:hint="eastAsia"/>
              </w:rPr>
              <w:t>高度可扩展</w:t>
            </w:r>
          </w:p>
        </w:tc>
      </w:tr>
    </w:tbl>
    <w:p w14:paraId="53B78FDB" w14:textId="7495AC51" w:rsidR="00CA1E06" w:rsidRDefault="00CA1E06" w:rsidP="00CA1E06">
      <w:pPr>
        <w:pStyle w:val="1"/>
      </w:pPr>
      <w:bookmarkStart w:id="4" w:name="_Toc200663166"/>
      <w:r>
        <w:rPr>
          <w:rFonts w:hint="eastAsia"/>
        </w:rPr>
        <w:t>三、架构与关键组成模块</w:t>
      </w:r>
      <w:bookmarkEnd w:id="4"/>
    </w:p>
    <w:p w14:paraId="3373F8F8" w14:textId="63FB818C" w:rsidR="00CA1E06" w:rsidRDefault="00CA1E06" w:rsidP="00670F94">
      <w:pPr>
        <w:ind w:firstLine="420"/>
      </w:pPr>
      <w:r>
        <w:rPr>
          <w:rFonts w:hint="eastAsia"/>
        </w:rPr>
        <w:t>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通常采用分层架构设计，以支持从底层感知到高层智能决策的功能闭环。一般包括以下四个层次：</w:t>
      </w:r>
    </w:p>
    <w:p w14:paraId="03230A67" w14:textId="228F3D38" w:rsidR="00CA1E06" w:rsidRDefault="00CA1E06" w:rsidP="00CA1E06">
      <w:pPr>
        <w:pStyle w:val="2"/>
        <w:rPr>
          <w:rFonts w:hint="eastAsia"/>
        </w:rPr>
      </w:pPr>
      <w:bookmarkStart w:id="5" w:name="_Toc200663167"/>
      <w:r>
        <w:rPr>
          <w:rFonts w:hint="eastAsia"/>
        </w:rPr>
        <w:t xml:space="preserve">3.1 </w:t>
      </w:r>
      <w:r>
        <w:rPr>
          <w:rFonts w:hint="eastAsia"/>
        </w:rPr>
        <w:t>感知层</w:t>
      </w:r>
      <w:bookmarkEnd w:id="5"/>
    </w:p>
    <w:p w14:paraId="6DF9241C" w14:textId="17885397" w:rsidR="00CA1E06" w:rsidRDefault="00CA1E06" w:rsidP="00820801">
      <w:pPr>
        <w:ind w:firstLine="420"/>
      </w:pPr>
      <w:r>
        <w:rPr>
          <w:rFonts w:hint="eastAsia"/>
        </w:rPr>
        <w:t>该层负责采集网络运行数据，包括设备状态、流量数据、用户行为等。常用的技术包括流量遥测、</w:t>
      </w:r>
      <w:r>
        <w:rPr>
          <w:rFonts w:hint="eastAsia"/>
        </w:rPr>
        <w:t>SNMP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sFlow</w:t>
      </w:r>
      <w:proofErr w:type="spellEnd"/>
      <w:r>
        <w:rPr>
          <w:rFonts w:hint="eastAsia"/>
        </w:rPr>
        <w:t>、</w:t>
      </w:r>
      <w:r>
        <w:rPr>
          <w:rFonts w:hint="eastAsia"/>
        </w:rPr>
        <w:t>NetFlow</w:t>
      </w:r>
      <w:r>
        <w:rPr>
          <w:rFonts w:hint="eastAsia"/>
        </w:rPr>
        <w:t>等。</w:t>
      </w:r>
    </w:p>
    <w:p w14:paraId="09EB46D4" w14:textId="7A073B37" w:rsidR="00CA1E06" w:rsidRDefault="00CA1E06" w:rsidP="00CA1E06">
      <w:pPr>
        <w:pStyle w:val="2"/>
        <w:rPr>
          <w:rFonts w:hint="eastAsia"/>
        </w:rPr>
      </w:pPr>
      <w:bookmarkStart w:id="6" w:name="_Toc200663168"/>
      <w:r>
        <w:rPr>
          <w:rFonts w:hint="eastAsia"/>
        </w:rPr>
        <w:t xml:space="preserve">3.2 </w:t>
      </w:r>
      <w:r>
        <w:rPr>
          <w:rFonts w:hint="eastAsia"/>
        </w:rPr>
        <w:t>分析与建模层</w:t>
      </w:r>
      <w:bookmarkEnd w:id="6"/>
    </w:p>
    <w:p w14:paraId="49CD0977" w14:textId="42A5D2D1" w:rsidR="00CA1E06" w:rsidRDefault="00CA1E06" w:rsidP="00820801">
      <w:pPr>
        <w:ind w:firstLine="420"/>
      </w:pPr>
      <w:r>
        <w:rPr>
          <w:rFonts w:hint="eastAsia"/>
        </w:rPr>
        <w:t>对感知层收集的数据进行聚合、清洗、建模，识别问题和趋势。该层引入大数据处理平台（如</w:t>
      </w:r>
      <w:r>
        <w:rPr>
          <w:rFonts w:hint="eastAsia"/>
        </w:rPr>
        <w:t>Hadoop</w:t>
      </w:r>
      <w:r>
        <w:rPr>
          <w:rFonts w:hint="eastAsia"/>
        </w:rPr>
        <w:t>、</w:t>
      </w:r>
      <w:r>
        <w:rPr>
          <w:rFonts w:hint="eastAsia"/>
        </w:rPr>
        <w:t>Spark</w:t>
      </w:r>
      <w:r>
        <w:rPr>
          <w:rFonts w:hint="eastAsia"/>
        </w:rPr>
        <w:t>）和</w:t>
      </w:r>
      <w:r>
        <w:rPr>
          <w:rFonts w:hint="eastAsia"/>
        </w:rPr>
        <w:t>AI</w:t>
      </w:r>
      <w:r>
        <w:rPr>
          <w:rFonts w:hint="eastAsia"/>
        </w:rPr>
        <w:t>模型（如决策树、神经网络、聚类算法等）。</w:t>
      </w:r>
    </w:p>
    <w:p w14:paraId="59F0E695" w14:textId="0277A34C" w:rsidR="00CA1E06" w:rsidRDefault="00CA1E06" w:rsidP="00CA1E06">
      <w:pPr>
        <w:pStyle w:val="2"/>
        <w:rPr>
          <w:rFonts w:hint="eastAsia"/>
        </w:rPr>
      </w:pPr>
      <w:bookmarkStart w:id="7" w:name="_Toc200663169"/>
      <w:r>
        <w:rPr>
          <w:rFonts w:hint="eastAsia"/>
        </w:rPr>
        <w:t xml:space="preserve">3.3 </w:t>
      </w:r>
      <w:r>
        <w:rPr>
          <w:rFonts w:hint="eastAsia"/>
        </w:rPr>
        <w:t>决策层</w:t>
      </w:r>
      <w:bookmarkEnd w:id="7"/>
    </w:p>
    <w:p w14:paraId="422104B0" w14:textId="3D570794" w:rsidR="00CA1E06" w:rsidRDefault="00CA1E06" w:rsidP="00820801">
      <w:pPr>
        <w:ind w:firstLine="420"/>
      </w:pPr>
      <w:r>
        <w:rPr>
          <w:rFonts w:hint="eastAsia"/>
        </w:rPr>
        <w:t>在分析的基础上制定网络调整策略，包括路径重构、负载均衡、</w:t>
      </w:r>
      <w:r>
        <w:rPr>
          <w:rFonts w:hint="eastAsia"/>
        </w:rPr>
        <w:t>QoS</w:t>
      </w:r>
      <w:r>
        <w:rPr>
          <w:rFonts w:hint="eastAsia"/>
        </w:rPr>
        <w:t>保障等。此</w:t>
      </w:r>
      <w:proofErr w:type="gramStart"/>
      <w:r>
        <w:rPr>
          <w:rFonts w:hint="eastAsia"/>
        </w:rPr>
        <w:t>层核心</w:t>
      </w:r>
      <w:proofErr w:type="gramEnd"/>
      <w:r>
        <w:rPr>
          <w:rFonts w:hint="eastAsia"/>
        </w:rPr>
        <w:t>是</w:t>
      </w:r>
      <w:r>
        <w:rPr>
          <w:rFonts w:hint="eastAsia"/>
        </w:rPr>
        <w:t>AI</w:t>
      </w:r>
      <w:r>
        <w:rPr>
          <w:rFonts w:hint="eastAsia"/>
        </w:rPr>
        <w:t>引擎，采用强化学习、策略优化等方法进行最优决策计算。</w:t>
      </w:r>
    </w:p>
    <w:p w14:paraId="07BDAB75" w14:textId="0E7A7BA6" w:rsidR="00CA1E06" w:rsidRDefault="00CA1E06" w:rsidP="00CA1E06">
      <w:pPr>
        <w:pStyle w:val="2"/>
        <w:rPr>
          <w:rFonts w:hint="eastAsia"/>
        </w:rPr>
      </w:pPr>
      <w:bookmarkStart w:id="8" w:name="_Toc200663170"/>
      <w:r>
        <w:rPr>
          <w:rFonts w:hint="eastAsia"/>
        </w:rPr>
        <w:t xml:space="preserve">3.4 </w:t>
      </w:r>
      <w:r>
        <w:rPr>
          <w:rFonts w:hint="eastAsia"/>
        </w:rPr>
        <w:t>执行与控制层</w:t>
      </w:r>
      <w:bookmarkEnd w:id="8"/>
    </w:p>
    <w:p w14:paraId="23001683" w14:textId="4ECA91A1" w:rsidR="00CA1E06" w:rsidRDefault="00CA1E06" w:rsidP="00820801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SDN</w:t>
      </w:r>
      <w:r>
        <w:rPr>
          <w:rFonts w:hint="eastAsia"/>
        </w:rPr>
        <w:t>控制器、自动化</w:t>
      </w:r>
      <w:proofErr w:type="gramStart"/>
      <w:r>
        <w:rPr>
          <w:rFonts w:hint="eastAsia"/>
        </w:rPr>
        <w:t>编排器</w:t>
      </w:r>
      <w:proofErr w:type="gramEnd"/>
      <w:r>
        <w:rPr>
          <w:rFonts w:hint="eastAsia"/>
        </w:rPr>
        <w:t>等机制，将决策结果下发到网络设备，实现配置更改、流量调度等操作。</w:t>
      </w:r>
    </w:p>
    <w:p w14:paraId="556C6233" w14:textId="0BE656DD" w:rsidR="00CA1E06" w:rsidRDefault="00CA1E06" w:rsidP="00CA1E06">
      <w:pPr>
        <w:pStyle w:val="2"/>
        <w:rPr>
          <w:rFonts w:hint="eastAsia"/>
        </w:rPr>
      </w:pPr>
      <w:bookmarkStart w:id="9" w:name="_Toc200663171"/>
      <w:r>
        <w:rPr>
          <w:rFonts w:hint="eastAsia"/>
        </w:rPr>
        <w:lastRenderedPageBreak/>
        <w:t xml:space="preserve">3.5 </w:t>
      </w:r>
      <w:r>
        <w:rPr>
          <w:rFonts w:hint="eastAsia"/>
        </w:rPr>
        <w:t>用户意图接口</w:t>
      </w:r>
      <w:bookmarkEnd w:id="9"/>
    </w:p>
    <w:p w14:paraId="3373E023" w14:textId="4A55674B" w:rsidR="00CA1E06" w:rsidRDefault="00CA1E06" w:rsidP="00820801">
      <w:pPr>
        <w:ind w:firstLine="420"/>
      </w:pPr>
      <w:r>
        <w:rPr>
          <w:rFonts w:hint="eastAsia"/>
        </w:rPr>
        <w:t>允许运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通过意图语言描述目标（如“保障视频业务质量”），系统根据意图自动编译成配置策略，简化管理复杂度。</w:t>
      </w:r>
    </w:p>
    <w:p w14:paraId="7F6A6BE3" w14:textId="3F39683F" w:rsidR="00CA1E06" w:rsidRDefault="00CA1E06" w:rsidP="00CA1E06">
      <w:pPr>
        <w:pStyle w:val="1"/>
        <w:rPr>
          <w:rFonts w:hint="eastAsia"/>
        </w:rPr>
      </w:pPr>
      <w:bookmarkStart w:id="10" w:name="_Toc200663172"/>
      <w:r>
        <w:rPr>
          <w:rFonts w:hint="eastAsia"/>
        </w:rPr>
        <w:t>四、核心支撑技术</w:t>
      </w:r>
      <w:bookmarkEnd w:id="10"/>
    </w:p>
    <w:p w14:paraId="66E422EB" w14:textId="0554D15C" w:rsidR="00CA1E06" w:rsidRDefault="00CA1E06" w:rsidP="00265A49">
      <w:pPr>
        <w:ind w:firstLine="420"/>
      </w:pPr>
      <w:r>
        <w:rPr>
          <w:rFonts w:hint="eastAsia"/>
        </w:rPr>
        <w:t>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的智能性建立在多个前沿技术的融合基础之上，以下是几项关键支撑技术：</w:t>
      </w:r>
    </w:p>
    <w:p w14:paraId="591C73FA" w14:textId="2A2C29A2" w:rsidR="00CA1E06" w:rsidRDefault="00CA1E06" w:rsidP="00CA1E06">
      <w:pPr>
        <w:pStyle w:val="2"/>
      </w:pPr>
      <w:bookmarkStart w:id="11" w:name="_Toc200663173"/>
      <w:r>
        <w:rPr>
          <w:rFonts w:hint="eastAsia"/>
        </w:rPr>
        <w:t xml:space="preserve">4.1 </w:t>
      </w:r>
      <w:r>
        <w:rPr>
          <w:rFonts w:hint="eastAsia"/>
        </w:rPr>
        <w:t>人工智能与机器学习</w:t>
      </w:r>
      <w:bookmarkEnd w:id="11"/>
    </w:p>
    <w:p w14:paraId="39C3FD7B" w14:textId="34164781" w:rsidR="00CA1E06" w:rsidRDefault="00CA1E06" w:rsidP="00265A49">
      <w:pPr>
        <w:ind w:firstLine="420"/>
      </w:pPr>
      <w:r>
        <w:rPr>
          <w:rFonts w:hint="eastAsia"/>
        </w:rPr>
        <w:t>监督学习：如垃圾流量识别、业务分类。</w:t>
      </w:r>
    </w:p>
    <w:p w14:paraId="68ECFDF4" w14:textId="55C1EF96" w:rsidR="00CA1E06" w:rsidRPr="00CA1E06" w:rsidRDefault="00CA1E06" w:rsidP="00265A49">
      <w:pPr>
        <w:ind w:firstLine="420"/>
      </w:pPr>
      <w:r>
        <w:rPr>
          <w:rFonts w:hint="eastAsia"/>
        </w:rPr>
        <w:t>无监督学习：用于流量聚类、异常检测。</w:t>
      </w:r>
    </w:p>
    <w:p w14:paraId="723F3296" w14:textId="0C113186" w:rsidR="00CA1E06" w:rsidRPr="00CA1E06" w:rsidRDefault="00CA1E06" w:rsidP="00265A49">
      <w:pPr>
        <w:ind w:firstLine="420"/>
      </w:pPr>
      <w:r>
        <w:rPr>
          <w:rFonts w:hint="eastAsia"/>
        </w:rPr>
        <w:t>强化学习：用于路由选择、资源调度。</w:t>
      </w:r>
    </w:p>
    <w:p w14:paraId="659AC7CE" w14:textId="57A404B4" w:rsidR="00CA1E06" w:rsidRPr="00CA1E06" w:rsidRDefault="00CA1E06" w:rsidP="00265A49">
      <w:pPr>
        <w:ind w:firstLine="420"/>
      </w:pPr>
      <w:r>
        <w:rPr>
          <w:rFonts w:hint="eastAsia"/>
        </w:rPr>
        <w:t>生成模型：如用生成对抗网络（</w:t>
      </w:r>
      <w:r>
        <w:rPr>
          <w:rFonts w:hint="eastAsia"/>
        </w:rPr>
        <w:t>GAN</w:t>
      </w:r>
      <w:r>
        <w:rPr>
          <w:rFonts w:hint="eastAsia"/>
        </w:rPr>
        <w:t>）进行网络模拟。</w:t>
      </w:r>
    </w:p>
    <w:p w14:paraId="7DF0119C" w14:textId="2F84A54C" w:rsidR="00CA1E06" w:rsidRDefault="00CA1E06" w:rsidP="00CA1E06">
      <w:pPr>
        <w:pStyle w:val="2"/>
      </w:pPr>
      <w:bookmarkStart w:id="12" w:name="_Toc200663174"/>
      <w:r>
        <w:rPr>
          <w:rFonts w:hint="eastAsia"/>
        </w:rPr>
        <w:t xml:space="preserve">4.2 </w:t>
      </w:r>
      <w:r>
        <w:rPr>
          <w:rFonts w:hint="eastAsia"/>
        </w:rPr>
        <w:t>软件定义网络</w:t>
      </w:r>
      <w:bookmarkEnd w:id="12"/>
    </w:p>
    <w:p w14:paraId="283A185F" w14:textId="74438651" w:rsidR="00CA1E06" w:rsidRDefault="00CA1E06" w:rsidP="00A36129">
      <w:pPr>
        <w:ind w:firstLine="420"/>
      </w:pPr>
      <w:r>
        <w:rPr>
          <w:rFonts w:hint="eastAsia"/>
        </w:rPr>
        <w:t>SDN</w:t>
      </w:r>
      <w:r>
        <w:rPr>
          <w:rFonts w:hint="eastAsia"/>
        </w:rPr>
        <w:t>通过控制平面与转发平面的分离，实现网络逻辑的集中控制和全局视图，为</w:t>
      </w:r>
      <w:r>
        <w:rPr>
          <w:rFonts w:hint="eastAsia"/>
        </w:rPr>
        <w:t>AI</w:t>
      </w:r>
      <w:r>
        <w:rPr>
          <w:rFonts w:hint="eastAsia"/>
        </w:rPr>
        <w:t>提供统一数据接口与决策执行通道。</w:t>
      </w:r>
    </w:p>
    <w:p w14:paraId="57C5BBC4" w14:textId="57F17ED8" w:rsidR="00CA1E06" w:rsidRDefault="00CA1E06" w:rsidP="00CA1E06">
      <w:pPr>
        <w:pStyle w:val="2"/>
      </w:pPr>
      <w:bookmarkStart w:id="13" w:name="_Toc200663175"/>
      <w:r>
        <w:rPr>
          <w:rFonts w:hint="eastAsia"/>
        </w:rPr>
        <w:t xml:space="preserve">4.3 </w:t>
      </w:r>
      <w:r>
        <w:rPr>
          <w:rFonts w:hint="eastAsia"/>
        </w:rPr>
        <w:t>网络功能虚拟化</w:t>
      </w:r>
      <w:bookmarkEnd w:id="13"/>
    </w:p>
    <w:p w14:paraId="2C6B6EA8" w14:textId="086509F1" w:rsidR="00CA1E06" w:rsidRDefault="00CA1E06" w:rsidP="00A36129">
      <w:pPr>
        <w:ind w:firstLine="420"/>
      </w:pPr>
      <w:r>
        <w:rPr>
          <w:rFonts w:hint="eastAsia"/>
        </w:rPr>
        <w:t>通过将传统网络功能虚拟</w:t>
      </w:r>
      <w:proofErr w:type="gramStart"/>
      <w:r>
        <w:rPr>
          <w:rFonts w:hint="eastAsia"/>
        </w:rPr>
        <w:t>化部署</w:t>
      </w:r>
      <w:proofErr w:type="gramEnd"/>
      <w:r>
        <w:rPr>
          <w:rFonts w:hint="eastAsia"/>
        </w:rPr>
        <w:t>在通用硬件上，实现资源动态编排与服务链弹性调整，支撑多租户、多业务场景。</w:t>
      </w:r>
    </w:p>
    <w:p w14:paraId="3080E113" w14:textId="77777777" w:rsidR="00CA1E06" w:rsidRDefault="00CA1E06" w:rsidP="00CA1E06">
      <w:pPr>
        <w:pStyle w:val="2"/>
        <w:rPr>
          <w:rFonts w:hint="eastAsia"/>
        </w:rPr>
      </w:pPr>
      <w:bookmarkStart w:id="14" w:name="_Toc200663176"/>
      <w:r>
        <w:rPr>
          <w:rFonts w:hint="eastAsia"/>
        </w:rPr>
        <w:t xml:space="preserve">4.4 </w:t>
      </w:r>
      <w:r>
        <w:rPr>
          <w:rFonts w:hint="eastAsia"/>
        </w:rPr>
        <w:t>网络遥测与可观测性</w:t>
      </w:r>
      <w:bookmarkEnd w:id="14"/>
    </w:p>
    <w:p w14:paraId="5B214587" w14:textId="3151185D" w:rsidR="00CA1E06" w:rsidRDefault="00CA1E06" w:rsidP="00A36129">
      <w:pPr>
        <w:ind w:firstLine="420"/>
      </w:pPr>
      <w:r>
        <w:rPr>
          <w:rFonts w:hint="eastAsia"/>
        </w:rPr>
        <w:t>采用遥测协议（如</w:t>
      </w:r>
      <w:proofErr w:type="spellStart"/>
      <w:r>
        <w:rPr>
          <w:rFonts w:hint="eastAsia"/>
        </w:rPr>
        <w:t>gNMI</w:t>
      </w:r>
      <w:proofErr w:type="spellEnd"/>
      <w:r>
        <w:rPr>
          <w:rFonts w:hint="eastAsia"/>
        </w:rPr>
        <w:t>、</w:t>
      </w:r>
      <w:r>
        <w:rPr>
          <w:rFonts w:hint="eastAsia"/>
        </w:rPr>
        <w:t>INT</w:t>
      </w:r>
      <w:r>
        <w:rPr>
          <w:rFonts w:hint="eastAsia"/>
        </w:rPr>
        <w:t>）与监控平台（如</w:t>
      </w:r>
      <w:r>
        <w:rPr>
          <w:rFonts w:hint="eastAsia"/>
        </w:rPr>
        <w:t>Prometheus</w:t>
      </w:r>
      <w:r>
        <w:rPr>
          <w:rFonts w:hint="eastAsia"/>
        </w:rPr>
        <w:t>、</w:t>
      </w:r>
      <w:r>
        <w:rPr>
          <w:rFonts w:hint="eastAsia"/>
        </w:rPr>
        <w:t>Grafana</w:t>
      </w:r>
      <w:r>
        <w:rPr>
          <w:rFonts w:hint="eastAsia"/>
        </w:rPr>
        <w:t>）构建实时可观测网络，为自</w:t>
      </w:r>
      <w:proofErr w:type="gramStart"/>
      <w:r>
        <w:rPr>
          <w:rFonts w:hint="eastAsia"/>
        </w:rPr>
        <w:t>智分析</w:t>
      </w:r>
      <w:proofErr w:type="gramEnd"/>
      <w:r>
        <w:rPr>
          <w:rFonts w:hint="eastAsia"/>
        </w:rPr>
        <w:t>提供基础数据支撑。</w:t>
      </w:r>
    </w:p>
    <w:p w14:paraId="267528BB" w14:textId="669C0426" w:rsidR="00CA1E06" w:rsidRDefault="00CA1E06" w:rsidP="00CA1E06">
      <w:pPr>
        <w:pStyle w:val="2"/>
        <w:rPr>
          <w:rFonts w:hint="eastAsia"/>
        </w:rPr>
      </w:pPr>
      <w:bookmarkStart w:id="15" w:name="_Toc200663177"/>
      <w:r>
        <w:rPr>
          <w:rFonts w:hint="eastAsia"/>
        </w:rPr>
        <w:t xml:space="preserve">4.5 </w:t>
      </w:r>
      <w:r>
        <w:rPr>
          <w:rFonts w:hint="eastAsia"/>
        </w:rPr>
        <w:t>意图驱动网络</w:t>
      </w:r>
      <w:bookmarkEnd w:id="15"/>
    </w:p>
    <w:p w14:paraId="10D8DD2B" w14:textId="5D1FCEEC" w:rsidR="00CA1E06" w:rsidRDefault="00CA1E06" w:rsidP="00A36129">
      <w:pPr>
        <w:ind w:firstLine="420"/>
      </w:pPr>
      <w:r>
        <w:rPr>
          <w:rFonts w:hint="eastAsia"/>
        </w:rPr>
        <w:t>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只需表达“意图”，如“将延迟控制在</w:t>
      </w:r>
      <w:r>
        <w:rPr>
          <w:rFonts w:hint="eastAsia"/>
        </w:rPr>
        <w:t>20ms</w:t>
      </w:r>
      <w:r>
        <w:rPr>
          <w:rFonts w:hint="eastAsia"/>
        </w:rPr>
        <w:t>以内”，系统可自动转化为可执行配置，体现“按需驱动”的理念。</w:t>
      </w:r>
    </w:p>
    <w:p w14:paraId="6AA970CB" w14:textId="418FA854" w:rsidR="00CA1E06" w:rsidRDefault="00CA1E06" w:rsidP="00CA1E06">
      <w:pPr>
        <w:pStyle w:val="1"/>
      </w:pPr>
      <w:bookmarkStart w:id="16" w:name="_Toc200663178"/>
      <w:r>
        <w:rPr>
          <w:rFonts w:hint="eastAsia"/>
        </w:rPr>
        <w:lastRenderedPageBreak/>
        <w:t>五、行业实践与应用场景</w:t>
      </w:r>
      <w:bookmarkEnd w:id="16"/>
    </w:p>
    <w:p w14:paraId="0159021A" w14:textId="77777777" w:rsidR="00CA1E06" w:rsidRDefault="00CA1E06" w:rsidP="00CA1E06">
      <w:pPr>
        <w:pStyle w:val="2"/>
        <w:rPr>
          <w:rFonts w:hint="eastAsia"/>
        </w:rPr>
      </w:pPr>
      <w:bookmarkStart w:id="17" w:name="_Toc200663179"/>
      <w:r>
        <w:rPr>
          <w:rFonts w:hint="eastAsia"/>
        </w:rPr>
        <w:t xml:space="preserve">5.1 </w:t>
      </w:r>
      <w:r>
        <w:rPr>
          <w:rFonts w:hint="eastAsia"/>
        </w:rPr>
        <w:t>中国移动“超级自动驾驶网络”计划</w:t>
      </w:r>
      <w:bookmarkEnd w:id="17"/>
    </w:p>
    <w:p w14:paraId="2AD63164" w14:textId="5BF979A5" w:rsidR="00CA1E06" w:rsidRDefault="00CA1E06" w:rsidP="009326B2">
      <w:pPr>
        <w:ind w:firstLine="420"/>
      </w:pPr>
      <w:r>
        <w:rPr>
          <w:rFonts w:hint="eastAsia"/>
        </w:rPr>
        <w:t>中国移动提出“超级自动驾驶网络（</w:t>
      </w:r>
      <w:r>
        <w:rPr>
          <w:rFonts w:hint="eastAsia"/>
        </w:rPr>
        <w:t>Super-AN</w:t>
      </w:r>
      <w:r>
        <w:rPr>
          <w:rFonts w:hint="eastAsia"/>
        </w:rPr>
        <w:t>）”，目标是打造</w:t>
      </w:r>
      <w:r>
        <w:rPr>
          <w:rFonts w:hint="eastAsia"/>
        </w:rPr>
        <w:t>L4</w:t>
      </w:r>
      <w:r>
        <w:rPr>
          <w:rFonts w:hint="eastAsia"/>
        </w:rPr>
        <w:t>级别的自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系统。其包括：</w:t>
      </w:r>
    </w:p>
    <w:p w14:paraId="672872FE" w14:textId="0CBC92F9" w:rsidR="00CA1E06" w:rsidRPr="00CA1E06" w:rsidRDefault="00CA1E06" w:rsidP="009326B2">
      <w:pPr>
        <w:ind w:firstLine="420"/>
      </w:pPr>
      <w:r>
        <w:rPr>
          <w:rFonts w:hint="eastAsia"/>
        </w:rPr>
        <w:t>网络状态实时感知平台；</w:t>
      </w:r>
    </w:p>
    <w:p w14:paraId="77230C94" w14:textId="395F20BE" w:rsidR="00CA1E06" w:rsidRPr="00CA1E06" w:rsidRDefault="00CA1E06" w:rsidP="009326B2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驱动的自动故障根因定位系统；</w:t>
      </w:r>
    </w:p>
    <w:p w14:paraId="0E5DFCF7" w14:textId="1177DB0A" w:rsidR="00CA1E06" w:rsidRPr="00CA1E06" w:rsidRDefault="00CA1E06" w:rsidP="009326B2">
      <w:pPr>
        <w:ind w:firstLine="420"/>
      </w:pPr>
      <w:r>
        <w:rPr>
          <w:rFonts w:hint="eastAsia"/>
        </w:rPr>
        <w:t>业务感知型路由调度机制；</w:t>
      </w:r>
    </w:p>
    <w:p w14:paraId="0BD77D6C" w14:textId="3E1AC315" w:rsidR="00CA1E06" w:rsidRPr="00CA1E06" w:rsidRDefault="00CA1E06" w:rsidP="009326B2">
      <w:pPr>
        <w:ind w:firstLine="420"/>
      </w:pPr>
      <w:r>
        <w:rPr>
          <w:rFonts w:hint="eastAsia"/>
        </w:rPr>
        <w:t>基于意图的网络自动配置系统。</w:t>
      </w:r>
    </w:p>
    <w:p w14:paraId="64F34770" w14:textId="77777777" w:rsidR="00CA1E06" w:rsidRDefault="00CA1E06" w:rsidP="00CA1E06">
      <w:pPr>
        <w:pStyle w:val="2"/>
        <w:rPr>
          <w:rFonts w:hint="eastAsia"/>
        </w:rPr>
      </w:pPr>
      <w:bookmarkStart w:id="18" w:name="_Toc200663180"/>
      <w:r>
        <w:rPr>
          <w:rFonts w:hint="eastAsia"/>
        </w:rPr>
        <w:t xml:space="preserve">5.2 AT&amp;T 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网络运营平台</w:t>
      </w:r>
      <w:bookmarkEnd w:id="18"/>
    </w:p>
    <w:p w14:paraId="34DCC901" w14:textId="5ECD1E87" w:rsidR="00CA1E06" w:rsidRDefault="00CA1E06" w:rsidP="009326B2">
      <w:pPr>
        <w:ind w:firstLine="420"/>
      </w:pPr>
      <w:r>
        <w:rPr>
          <w:rFonts w:hint="eastAsia"/>
        </w:rPr>
        <w:t>美国</w:t>
      </w:r>
      <w:r>
        <w:rPr>
          <w:rFonts w:hint="eastAsia"/>
        </w:rPr>
        <w:t>AT&amp;T</w:t>
      </w:r>
      <w:r>
        <w:rPr>
          <w:rFonts w:hint="eastAsia"/>
        </w:rPr>
        <w:t>建设了一个基于</w:t>
      </w:r>
      <w:r>
        <w:rPr>
          <w:rFonts w:hint="eastAsia"/>
        </w:rPr>
        <w:t>AI</w:t>
      </w:r>
      <w:r>
        <w:rPr>
          <w:rFonts w:hint="eastAsia"/>
        </w:rPr>
        <w:t>驱动的</w:t>
      </w:r>
      <w:r>
        <w:rPr>
          <w:rFonts w:hint="eastAsia"/>
        </w:rPr>
        <w:t>ECOMP</w:t>
      </w:r>
      <w:r>
        <w:rPr>
          <w:rFonts w:hint="eastAsia"/>
        </w:rPr>
        <w:t>平台，具备自适应服务部署与自愈能力，成功将人工</w:t>
      </w:r>
      <w:proofErr w:type="gramStart"/>
      <w:r>
        <w:rPr>
          <w:rFonts w:hint="eastAsia"/>
        </w:rPr>
        <w:t>工单减少</w:t>
      </w:r>
      <w:proofErr w:type="gramEnd"/>
      <w:r>
        <w:rPr>
          <w:rFonts w:hint="eastAsia"/>
        </w:rPr>
        <w:t>了</w:t>
      </w:r>
      <w:r>
        <w:rPr>
          <w:rFonts w:hint="eastAsia"/>
        </w:rPr>
        <w:t>70%</w:t>
      </w:r>
      <w:r>
        <w:rPr>
          <w:rFonts w:hint="eastAsia"/>
        </w:rPr>
        <w:t>以上，网络故障恢复时间缩短了</w:t>
      </w:r>
      <w:r>
        <w:rPr>
          <w:rFonts w:hint="eastAsia"/>
        </w:rPr>
        <w:t>40%</w:t>
      </w:r>
      <w:r>
        <w:rPr>
          <w:rFonts w:hint="eastAsia"/>
        </w:rPr>
        <w:t>。</w:t>
      </w:r>
    </w:p>
    <w:p w14:paraId="15180A9A" w14:textId="77777777" w:rsidR="00CA1E06" w:rsidRDefault="00CA1E06" w:rsidP="00CA1E06">
      <w:pPr>
        <w:pStyle w:val="2"/>
        <w:rPr>
          <w:rFonts w:hint="eastAsia"/>
        </w:rPr>
      </w:pPr>
      <w:bookmarkStart w:id="19" w:name="_Toc200663181"/>
      <w:r>
        <w:rPr>
          <w:rFonts w:hint="eastAsia"/>
        </w:rPr>
        <w:t xml:space="preserve">5.3 </w:t>
      </w:r>
      <w:r>
        <w:rPr>
          <w:rFonts w:hint="eastAsia"/>
        </w:rPr>
        <w:t>数据中心智能运维</w:t>
      </w:r>
      <w:bookmarkEnd w:id="19"/>
    </w:p>
    <w:p w14:paraId="0B21CED5" w14:textId="28AAF4FF" w:rsidR="00CA1E06" w:rsidRDefault="00CA1E06" w:rsidP="009326B2">
      <w:pPr>
        <w:ind w:firstLine="420"/>
      </w:pPr>
      <w:r>
        <w:rPr>
          <w:rFonts w:hint="eastAsia"/>
        </w:rPr>
        <w:t>如阿里云、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通过</w:t>
      </w:r>
      <w:r>
        <w:rPr>
          <w:rFonts w:hint="eastAsia"/>
        </w:rPr>
        <w:t>AI</w:t>
      </w:r>
      <w:r>
        <w:rPr>
          <w:rFonts w:hint="eastAsia"/>
        </w:rPr>
        <w:t>模型实现自动资源分配与负载均衡，提高了资源利用率，降低了网络抖动。</w:t>
      </w:r>
    </w:p>
    <w:p w14:paraId="2B088437" w14:textId="77777777" w:rsidR="00CA1E06" w:rsidRDefault="00CA1E06" w:rsidP="00CA1E06">
      <w:pPr>
        <w:pStyle w:val="2"/>
        <w:rPr>
          <w:rFonts w:hint="eastAsia"/>
        </w:rPr>
      </w:pPr>
      <w:bookmarkStart w:id="20" w:name="_Toc200663182"/>
      <w:r>
        <w:rPr>
          <w:rFonts w:hint="eastAsia"/>
        </w:rPr>
        <w:t xml:space="preserve">5.4 </w:t>
      </w:r>
      <w:r>
        <w:rPr>
          <w:rFonts w:hint="eastAsia"/>
        </w:rPr>
        <w:t>智能边缘网络管理</w:t>
      </w:r>
      <w:bookmarkEnd w:id="20"/>
    </w:p>
    <w:p w14:paraId="2285C769" w14:textId="53BB76BE" w:rsidR="00CA1E06" w:rsidRDefault="00CA1E06" w:rsidP="009326B2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5G</w:t>
      </w:r>
      <w:r>
        <w:rPr>
          <w:rFonts w:hint="eastAsia"/>
        </w:rPr>
        <w:t>和车联网中，通过边缘计算节点部署轻量级</w:t>
      </w:r>
      <w:r>
        <w:rPr>
          <w:rFonts w:hint="eastAsia"/>
        </w:rPr>
        <w:t>AI</w:t>
      </w:r>
      <w:r>
        <w:rPr>
          <w:rFonts w:hint="eastAsia"/>
        </w:rPr>
        <w:t>模型，实现边缘感知与本地自治控制，保障低延迟与高稳定性。</w:t>
      </w:r>
    </w:p>
    <w:p w14:paraId="013FD573" w14:textId="7803CD49" w:rsidR="00CA1E06" w:rsidRDefault="00CA1E06" w:rsidP="00CA1E06">
      <w:pPr>
        <w:pStyle w:val="1"/>
      </w:pPr>
      <w:bookmarkStart w:id="21" w:name="_Toc200663183"/>
      <w:r>
        <w:rPr>
          <w:rFonts w:hint="eastAsia"/>
        </w:rPr>
        <w:t>六、面临的挑战与问题</w:t>
      </w:r>
      <w:bookmarkEnd w:id="21"/>
    </w:p>
    <w:p w14:paraId="6D77C7B8" w14:textId="0A58244A" w:rsidR="00CA1E06" w:rsidRDefault="00CA1E06" w:rsidP="009326B2">
      <w:pPr>
        <w:ind w:firstLine="420"/>
      </w:pPr>
      <w:r>
        <w:rPr>
          <w:rFonts w:hint="eastAsia"/>
        </w:rPr>
        <w:t>尽管自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展现出强大潜力，但其在实践中仍面临诸多挑战：</w:t>
      </w:r>
    </w:p>
    <w:p w14:paraId="2735CB04" w14:textId="77777777" w:rsidR="00CA1E06" w:rsidRDefault="00CA1E06" w:rsidP="00CA1E06">
      <w:pPr>
        <w:pStyle w:val="2"/>
        <w:rPr>
          <w:rFonts w:hint="eastAsia"/>
        </w:rPr>
      </w:pPr>
      <w:bookmarkStart w:id="22" w:name="_Toc200663184"/>
      <w:r>
        <w:rPr>
          <w:rFonts w:hint="eastAsia"/>
        </w:rPr>
        <w:t xml:space="preserve">6.1 </w:t>
      </w:r>
      <w:r>
        <w:rPr>
          <w:rFonts w:hint="eastAsia"/>
        </w:rPr>
        <w:t>数据质量与隐私问题</w:t>
      </w:r>
      <w:bookmarkEnd w:id="22"/>
    </w:p>
    <w:p w14:paraId="61288FF0" w14:textId="3F8A45FC" w:rsidR="00CA1E06" w:rsidRDefault="00CA1E06" w:rsidP="009326B2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模型对数据质量高度依赖，网络数据往往存在冗余、偏差、敏感等问</w:t>
      </w:r>
      <w:r>
        <w:rPr>
          <w:rFonts w:hint="eastAsia"/>
        </w:rPr>
        <w:lastRenderedPageBreak/>
        <w:t>题，影响模型效果与合法性。</w:t>
      </w:r>
    </w:p>
    <w:p w14:paraId="6C26C838" w14:textId="77777777" w:rsidR="00CA1E06" w:rsidRDefault="00CA1E06" w:rsidP="00CA1E06">
      <w:pPr>
        <w:pStyle w:val="2"/>
        <w:rPr>
          <w:rFonts w:hint="eastAsia"/>
        </w:rPr>
      </w:pPr>
      <w:bookmarkStart w:id="23" w:name="_Toc200663185"/>
      <w:r>
        <w:rPr>
          <w:rFonts w:hint="eastAsia"/>
        </w:rPr>
        <w:t>6.2 AI</w:t>
      </w:r>
      <w:r>
        <w:rPr>
          <w:rFonts w:hint="eastAsia"/>
        </w:rPr>
        <w:t>模型可解释性不足</w:t>
      </w:r>
      <w:bookmarkEnd w:id="23"/>
    </w:p>
    <w:p w14:paraId="629DCB65" w14:textId="0F73A29D" w:rsidR="00CA1E06" w:rsidRDefault="00CA1E06" w:rsidP="009326B2">
      <w:pPr>
        <w:ind w:firstLine="420"/>
      </w:pPr>
      <w:r>
        <w:rPr>
          <w:rFonts w:hint="eastAsia"/>
        </w:rPr>
        <w:t>当前多数深度学习模型为“黑盒”，难以解释其决策过程，给网络安全和可控性带来隐患。</w:t>
      </w:r>
    </w:p>
    <w:p w14:paraId="5A90D2D5" w14:textId="77777777" w:rsidR="00CA1E06" w:rsidRDefault="00CA1E06" w:rsidP="00CA1E06">
      <w:pPr>
        <w:pStyle w:val="2"/>
        <w:rPr>
          <w:rFonts w:hint="eastAsia"/>
        </w:rPr>
      </w:pPr>
      <w:bookmarkStart w:id="24" w:name="_Toc200663186"/>
      <w:r>
        <w:rPr>
          <w:rFonts w:hint="eastAsia"/>
        </w:rPr>
        <w:t xml:space="preserve">6.3 </w:t>
      </w:r>
      <w:r>
        <w:rPr>
          <w:rFonts w:hint="eastAsia"/>
        </w:rPr>
        <w:t>标准化不足与兼容性问题</w:t>
      </w:r>
      <w:bookmarkEnd w:id="24"/>
    </w:p>
    <w:p w14:paraId="55EDD6A6" w14:textId="4F523105" w:rsidR="00CA1E06" w:rsidRDefault="00CA1E06" w:rsidP="009326B2">
      <w:pPr>
        <w:ind w:firstLine="420"/>
      </w:pPr>
      <w:r>
        <w:rPr>
          <w:rFonts w:hint="eastAsia"/>
        </w:rPr>
        <w:t>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相关技术标准尚不统一，导致不同厂商设备难以协同，制约部署规模化。</w:t>
      </w:r>
    </w:p>
    <w:p w14:paraId="20509452" w14:textId="77777777" w:rsidR="00CA1E06" w:rsidRDefault="00CA1E06" w:rsidP="00CA1E06">
      <w:pPr>
        <w:pStyle w:val="2"/>
        <w:rPr>
          <w:rFonts w:hint="eastAsia"/>
        </w:rPr>
      </w:pPr>
      <w:bookmarkStart w:id="25" w:name="_Toc200663187"/>
      <w:r>
        <w:rPr>
          <w:rFonts w:hint="eastAsia"/>
        </w:rPr>
        <w:t xml:space="preserve">6.4 </w:t>
      </w:r>
      <w:r>
        <w:rPr>
          <w:rFonts w:hint="eastAsia"/>
        </w:rPr>
        <w:t>网络安全风险</w:t>
      </w:r>
      <w:bookmarkEnd w:id="25"/>
    </w:p>
    <w:p w14:paraId="73748606" w14:textId="6C61DBD8" w:rsidR="00CA1E06" w:rsidRDefault="00CA1E06" w:rsidP="009326B2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系统本身也可能被攻击，如模型中毒、数据投毒等，对网络运行构成新的威胁。</w:t>
      </w:r>
    </w:p>
    <w:p w14:paraId="584691D5" w14:textId="02266DA7" w:rsidR="00CA1E06" w:rsidRDefault="00CA1E06" w:rsidP="00CA1E06">
      <w:pPr>
        <w:pStyle w:val="1"/>
      </w:pPr>
      <w:bookmarkStart w:id="26" w:name="_Toc200663188"/>
      <w:r>
        <w:rPr>
          <w:rFonts w:hint="eastAsia"/>
        </w:rPr>
        <w:t>七、未来发展趋势</w:t>
      </w:r>
      <w:bookmarkEnd w:id="26"/>
    </w:p>
    <w:p w14:paraId="265589BF" w14:textId="77777777" w:rsidR="00CA1E06" w:rsidRDefault="00CA1E06" w:rsidP="00CA1E06">
      <w:pPr>
        <w:pStyle w:val="2"/>
        <w:rPr>
          <w:rFonts w:hint="eastAsia"/>
        </w:rPr>
      </w:pPr>
      <w:bookmarkStart w:id="27" w:name="_Toc200663189"/>
      <w:r>
        <w:rPr>
          <w:rFonts w:hint="eastAsia"/>
        </w:rPr>
        <w:t xml:space="preserve">7.1 </w:t>
      </w:r>
      <w:r>
        <w:rPr>
          <w:rFonts w:hint="eastAsia"/>
        </w:rPr>
        <w:t>联邦学习与隐私保护</w:t>
      </w:r>
      <w:r>
        <w:rPr>
          <w:rFonts w:hint="eastAsia"/>
        </w:rPr>
        <w:t>AI</w:t>
      </w:r>
      <w:bookmarkEnd w:id="27"/>
    </w:p>
    <w:p w14:paraId="16647483" w14:textId="2844C8C3" w:rsidR="00CA1E06" w:rsidRDefault="00CA1E06" w:rsidP="009326B2">
      <w:pPr>
        <w:ind w:firstLine="420"/>
      </w:pPr>
      <w:r>
        <w:rPr>
          <w:rFonts w:hint="eastAsia"/>
        </w:rPr>
        <w:t>利用联邦学习技术，在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共享原始数据的前提下进行模型协同训练，兼顾数据隐私与智能优化。</w:t>
      </w:r>
    </w:p>
    <w:p w14:paraId="26D6965D" w14:textId="77777777" w:rsidR="00CA1E06" w:rsidRDefault="00CA1E06" w:rsidP="00CA1E06">
      <w:pPr>
        <w:pStyle w:val="2"/>
        <w:rPr>
          <w:rFonts w:hint="eastAsia"/>
        </w:rPr>
      </w:pPr>
      <w:bookmarkStart w:id="28" w:name="_Toc200663190"/>
      <w:r>
        <w:rPr>
          <w:rFonts w:hint="eastAsia"/>
        </w:rPr>
        <w:t xml:space="preserve">7.2 </w:t>
      </w:r>
      <w:r>
        <w:rPr>
          <w:rFonts w:hint="eastAsia"/>
        </w:rPr>
        <w:t>基于意图的自动化网络编排</w:t>
      </w:r>
      <w:bookmarkEnd w:id="28"/>
    </w:p>
    <w:p w14:paraId="41D5E379" w14:textId="216D9B85" w:rsidR="00CA1E06" w:rsidRDefault="00CA1E06" w:rsidP="009326B2">
      <w:pPr>
        <w:ind w:firstLine="420"/>
      </w:pPr>
      <w:r>
        <w:rPr>
          <w:rFonts w:hint="eastAsia"/>
        </w:rPr>
        <w:t xml:space="preserve">IBN </w:t>
      </w:r>
      <w:r>
        <w:rPr>
          <w:rFonts w:hint="eastAsia"/>
        </w:rPr>
        <w:t>将成为网络配置的新范式，未来运</w:t>
      </w:r>
      <w:proofErr w:type="gramStart"/>
      <w:r>
        <w:rPr>
          <w:rFonts w:hint="eastAsia"/>
        </w:rPr>
        <w:t>维人员</w:t>
      </w:r>
      <w:proofErr w:type="gramEnd"/>
      <w:r>
        <w:rPr>
          <w:rFonts w:hint="eastAsia"/>
        </w:rPr>
        <w:t>只需提出业务目标，系统自动推演策略并实施部署。</w:t>
      </w:r>
    </w:p>
    <w:p w14:paraId="45846037" w14:textId="77777777" w:rsidR="00CA1E06" w:rsidRDefault="00CA1E06" w:rsidP="00CA1E06">
      <w:pPr>
        <w:pStyle w:val="2"/>
        <w:rPr>
          <w:rFonts w:hint="eastAsia"/>
        </w:rPr>
      </w:pPr>
      <w:bookmarkStart w:id="29" w:name="_Toc200663191"/>
      <w:r>
        <w:rPr>
          <w:rFonts w:hint="eastAsia"/>
        </w:rPr>
        <w:t xml:space="preserve">7.3 </w:t>
      </w:r>
      <w:r>
        <w:rPr>
          <w:rFonts w:hint="eastAsia"/>
        </w:rPr>
        <w:t>网络数字孪生技术</w:t>
      </w:r>
      <w:bookmarkEnd w:id="29"/>
    </w:p>
    <w:p w14:paraId="0190B62A" w14:textId="68EE05C5" w:rsidR="00CA1E06" w:rsidRDefault="00CA1E06" w:rsidP="009326B2">
      <w:pPr>
        <w:ind w:firstLine="420"/>
      </w:pPr>
      <w:r>
        <w:rPr>
          <w:rFonts w:hint="eastAsia"/>
        </w:rPr>
        <w:t>通过构建网络的数字孪生体，实现“虚实同步”，用于测试、模拟、预测，提升</w:t>
      </w:r>
      <w:r>
        <w:rPr>
          <w:rFonts w:hint="eastAsia"/>
        </w:rPr>
        <w:t>AI</w:t>
      </w:r>
      <w:r>
        <w:rPr>
          <w:rFonts w:hint="eastAsia"/>
        </w:rPr>
        <w:t>决策的可信性。</w:t>
      </w:r>
    </w:p>
    <w:p w14:paraId="27A9274D" w14:textId="77777777" w:rsidR="00CA1E06" w:rsidRDefault="00CA1E06" w:rsidP="00CA1E06">
      <w:pPr>
        <w:pStyle w:val="2"/>
        <w:rPr>
          <w:rFonts w:hint="eastAsia"/>
        </w:rPr>
      </w:pPr>
      <w:bookmarkStart w:id="30" w:name="_Toc200663192"/>
      <w:r>
        <w:rPr>
          <w:rFonts w:hint="eastAsia"/>
        </w:rPr>
        <w:t xml:space="preserve">7.4 </w:t>
      </w:r>
      <w:r>
        <w:rPr>
          <w:rFonts w:hint="eastAsia"/>
        </w:rPr>
        <w:t>从</w:t>
      </w:r>
      <w:r>
        <w:rPr>
          <w:rFonts w:hint="eastAsia"/>
        </w:rPr>
        <w:t>L2/L3</w:t>
      </w:r>
      <w:r>
        <w:rPr>
          <w:rFonts w:hint="eastAsia"/>
        </w:rPr>
        <w:t>级别向</w:t>
      </w:r>
      <w:r>
        <w:rPr>
          <w:rFonts w:hint="eastAsia"/>
        </w:rPr>
        <w:t>L4/L5</w:t>
      </w:r>
      <w:r>
        <w:rPr>
          <w:rFonts w:hint="eastAsia"/>
        </w:rPr>
        <w:t>级别进化</w:t>
      </w:r>
      <w:bookmarkEnd w:id="30"/>
    </w:p>
    <w:p w14:paraId="305179DC" w14:textId="4D17E042" w:rsidR="00CA1E06" w:rsidRDefault="00CA1E06" w:rsidP="009326B2">
      <w:pPr>
        <w:ind w:firstLine="420"/>
      </w:pPr>
      <w:r>
        <w:rPr>
          <w:rFonts w:hint="eastAsia"/>
        </w:rPr>
        <w:t>依据</w:t>
      </w:r>
      <w:r>
        <w:rPr>
          <w:rFonts w:hint="eastAsia"/>
        </w:rPr>
        <w:t>TM Forum</w:t>
      </w:r>
      <w:r>
        <w:rPr>
          <w:rFonts w:hint="eastAsia"/>
        </w:rPr>
        <w:t>定义，自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分为</w:t>
      </w:r>
      <w:r>
        <w:rPr>
          <w:rFonts w:hint="eastAsia"/>
        </w:rPr>
        <w:t>L0</w:t>
      </w:r>
      <w:r>
        <w:rPr>
          <w:rFonts w:hint="eastAsia"/>
        </w:rPr>
        <w:t>至</w:t>
      </w:r>
      <w:r>
        <w:rPr>
          <w:rFonts w:hint="eastAsia"/>
        </w:rPr>
        <w:t>L5</w:t>
      </w:r>
      <w:r>
        <w:rPr>
          <w:rFonts w:hint="eastAsia"/>
        </w:rPr>
        <w:t>级别，未来目标是实现更高自主性，减少人工介入。</w:t>
      </w:r>
    </w:p>
    <w:p w14:paraId="40BCA78E" w14:textId="07B044E1" w:rsidR="00CA1E06" w:rsidRDefault="00CA1E06" w:rsidP="00CA1E06">
      <w:pPr>
        <w:pStyle w:val="1"/>
      </w:pPr>
      <w:bookmarkStart w:id="31" w:name="_Toc200663193"/>
      <w:r>
        <w:rPr>
          <w:rFonts w:hint="eastAsia"/>
        </w:rPr>
        <w:lastRenderedPageBreak/>
        <w:t>八、结论</w:t>
      </w:r>
      <w:bookmarkEnd w:id="31"/>
    </w:p>
    <w:p w14:paraId="39B84B7B" w14:textId="4D4FBDD5" w:rsidR="00CA1E06" w:rsidRDefault="00CA1E06" w:rsidP="009326B2">
      <w:pPr>
        <w:ind w:firstLine="420"/>
      </w:pPr>
      <w:r>
        <w:rPr>
          <w:rFonts w:hint="eastAsia"/>
        </w:rPr>
        <w:t>人工智能驱动的自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代表了未来网络发展的方向，其通过融合</w:t>
      </w:r>
      <w:r>
        <w:rPr>
          <w:rFonts w:hint="eastAsia"/>
        </w:rPr>
        <w:t>AI</w:t>
      </w:r>
      <w:r>
        <w:rPr>
          <w:rFonts w:hint="eastAsia"/>
        </w:rPr>
        <w:t>、大数据、</w:t>
      </w:r>
      <w:r>
        <w:rPr>
          <w:rFonts w:hint="eastAsia"/>
        </w:rPr>
        <w:t>SDN</w:t>
      </w:r>
      <w:r>
        <w:rPr>
          <w:rFonts w:hint="eastAsia"/>
        </w:rPr>
        <w:t>、</w:t>
      </w:r>
      <w:r>
        <w:rPr>
          <w:rFonts w:hint="eastAsia"/>
        </w:rPr>
        <w:t>NFV</w:t>
      </w:r>
      <w:r>
        <w:rPr>
          <w:rFonts w:hint="eastAsia"/>
        </w:rPr>
        <w:t>等关键技术，赋予网络系统前所未有的智能化和自我管理能力。面对复杂多变的业务需求和运维压力，自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为电信运营商、企业数据中心以及边缘计算场景提供了强大支撑。</w:t>
      </w:r>
    </w:p>
    <w:p w14:paraId="28AF4E0C" w14:textId="771D022E" w:rsidR="00CA1E06" w:rsidRPr="00CA1E06" w:rsidRDefault="00CA1E06" w:rsidP="005B1E5B">
      <w:pPr>
        <w:ind w:firstLine="420"/>
      </w:pPr>
      <w:r>
        <w:rPr>
          <w:rFonts w:hint="eastAsia"/>
        </w:rPr>
        <w:t>尽管目前仍存在数据隐私、模型可解释性、安全风险等挑战，但随着技术进步与标准化工作的推进，自</w:t>
      </w:r>
      <w:proofErr w:type="gramStart"/>
      <w:r>
        <w:rPr>
          <w:rFonts w:hint="eastAsia"/>
        </w:rPr>
        <w:t>智网络</w:t>
      </w:r>
      <w:proofErr w:type="gramEnd"/>
      <w:r>
        <w:rPr>
          <w:rFonts w:hint="eastAsia"/>
        </w:rPr>
        <w:t>有望逐步迈向成熟。它不仅将重塑网络的运维模式，还将助力各行各业实现数字化转型。</w:t>
      </w:r>
    </w:p>
    <w:sectPr w:rsidR="00CA1E06" w:rsidRPr="00CA1E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ABCD2" w14:textId="77777777" w:rsidR="00047F6A" w:rsidRDefault="00047F6A" w:rsidP="00820DE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DEDE41E" w14:textId="77777777" w:rsidR="00047F6A" w:rsidRDefault="00047F6A" w:rsidP="00820DE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8A818" w14:textId="77777777" w:rsidR="00047F6A" w:rsidRDefault="00047F6A" w:rsidP="00820DE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954A336" w14:textId="77777777" w:rsidR="00047F6A" w:rsidRDefault="00047F6A" w:rsidP="00820DE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05DC"/>
    <w:multiLevelType w:val="multilevel"/>
    <w:tmpl w:val="D18E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07F16"/>
    <w:multiLevelType w:val="multilevel"/>
    <w:tmpl w:val="A8C8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923F4"/>
    <w:multiLevelType w:val="multilevel"/>
    <w:tmpl w:val="E160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761FED"/>
    <w:multiLevelType w:val="multilevel"/>
    <w:tmpl w:val="1B18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913018">
    <w:abstractNumId w:val="0"/>
  </w:num>
  <w:num w:numId="2" w16cid:durableId="2011176291">
    <w:abstractNumId w:val="3"/>
  </w:num>
  <w:num w:numId="3" w16cid:durableId="665403483">
    <w:abstractNumId w:val="1"/>
  </w:num>
  <w:num w:numId="4" w16cid:durableId="199105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550"/>
    <w:rsid w:val="00047F6A"/>
    <w:rsid w:val="001865F2"/>
    <w:rsid w:val="00265A49"/>
    <w:rsid w:val="00274550"/>
    <w:rsid w:val="00290E79"/>
    <w:rsid w:val="0054093F"/>
    <w:rsid w:val="005B1E5B"/>
    <w:rsid w:val="00670F94"/>
    <w:rsid w:val="007A6AB5"/>
    <w:rsid w:val="00820801"/>
    <w:rsid w:val="00820DEF"/>
    <w:rsid w:val="008C291F"/>
    <w:rsid w:val="009326B2"/>
    <w:rsid w:val="00A357C1"/>
    <w:rsid w:val="00A36129"/>
    <w:rsid w:val="00AA03FF"/>
    <w:rsid w:val="00B80E41"/>
    <w:rsid w:val="00BC0564"/>
    <w:rsid w:val="00CA1E06"/>
    <w:rsid w:val="00F3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A272B3"/>
  <w15:chartTrackingRefBased/>
  <w15:docId w15:val="{FAEFF890-C07F-4B01-95B4-688E3D3F0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1E06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CA1E06"/>
    <w:pPr>
      <w:keepNext/>
      <w:keepLines/>
      <w:spacing w:before="480" w:after="80"/>
      <w:outlineLvl w:val="0"/>
    </w:pPr>
    <w:rPr>
      <w:rFonts w:asciiTheme="majorHAnsi" w:hAnsiTheme="majorHAnsi" w:cstheme="majorBidi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A1E06"/>
    <w:pPr>
      <w:keepNext/>
      <w:keepLines/>
      <w:spacing w:before="160" w:after="80"/>
      <w:outlineLvl w:val="1"/>
    </w:pPr>
    <w:rPr>
      <w:rFonts w:asciiTheme="majorHAnsi" w:hAnsiTheme="majorHAnsi" w:cstheme="majorBidi"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5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55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550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55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5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5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5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A1E06"/>
    <w:rPr>
      <w:rFonts w:asciiTheme="majorHAnsi" w:eastAsia="宋体" w:hAnsiTheme="majorHAnsi" w:cstheme="majorBidi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CA1E06"/>
    <w:rPr>
      <w:rFonts w:asciiTheme="majorHAnsi" w:eastAsia="宋体" w:hAnsiTheme="majorHAnsi" w:cstheme="majorBidi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4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455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455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455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45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45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45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A1E06"/>
    <w:pPr>
      <w:spacing w:after="80" w:line="240" w:lineRule="auto"/>
      <w:contextualSpacing/>
      <w:jc w:val="center"/>
    </w:pPr>
    <w:rPr>
      <w:rFonts w:asciiTheme="majorHAnsi" w:hAnsiTheme="majorHAnsi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CA1E06"/>
    <w:rPr>
      <w:rFonts w:asciiTheme="majorHAnsi" w:eastAsia="宋体" w:hAnsiTheme="majorHAnsi" w:cstheme="majorBidi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5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45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45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5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55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455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455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20D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20DE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20D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20DEF"/>
    <w:rPr>
      <w:sz w:val="18"/>
      <w:szCs w:val="18"/>
    </w:rPr>
  </w:style>
  <w:style w:type="table" w:styleId="af2">
    <w:name w:val="Table Grid"/>
    <w:basedOn w:val="a1"/>
    <w:uiPriority w:val="39"/>
    <w:rsid w:val="00CA1E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90E79"/>
    <w:pPr>
      <w:widowControl/>
      <w:spacing w:before="240" w:after="0" w:line="259" w:lineRule="auto"/>
      <w:outlineLvl w:val="9"/>
    </w:pPr>
    <w:rPr>
      <w:rFonts w:eastAsiaTheme="majorEastAsia"/>
      <w:color w:val="2F5496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290E79"/>
  </w:style>
  <w:style w:type="paragraph" w:styleId="TOC2">
    <w:name w:val="toc 2"/>
    <w:basedOn w:val="a"/>
    <w:next w:val="a"/>
    <w:autoRedefine/>
    <w:uiPriority w:val="39"/>
    <w:unhideWhenUsed/>
    <w:rsid w:val="00290E79"/>
    <w:pPr>
      <w:ind w:leftChars="200" w:left="420"/>
    </w:pPr>
  </w:style>
  <w:style w:type="character" w:styleId="af3">
    <w:name w:val="Hyperlink"/>
    <w:basedOn w:val="a0"/>
    <w:uiPriority w:val="99"/>
    <w:unhideWhenUsed/>
    <w:rsid w:val="00290E7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89D08C-983C-4C64-BDA7-F0AE9400D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795</Words>
  <Characters>4536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110</cp:revision>
  <dcterms:created xsi:type="dcterms:W3CDTF">2025-06-12T14:25:00Z</dcterms:created>
  <dcterms:modified xsi:type="dcterms:W3CDTF">2025-06-12T15:25:00Z</dcterms:modified>
</cp:coreProperties>
</file>