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C0F5E" w14:textId="5C8EEC6E" w:rsidR="00286FD6" w:rsidRDefault="00286FD6" w:rsidP="00286FD6">
      <w:pPr>
        <w:pStyle w:val="a3"/>
      </w:pPr>
      <w:r>
        <w:rPr>
          <w:rFonts w:hint="eastAsia"/>
        </w:rPr>
        <w:t>物理层</w:t>
      </w:r>
    </w:p>
    <w:p w14:paraId="1129B17D" w14:textId="73316469" w:rsidR="003129AB" w:rsidRDefault="008A6EF7" w:rsidP="008A6EF7">
      <w:pPr>
        <w:pStyle w:val="a9"/>
        <w:numPr>
          <w:ilvl w:val="0"/>
          <w:numId w:val="1"/>
        </w:numPr>
        <w:rPr>
          <w:rFonts w:hint="eastAsia"/>
        </w:rPr>
      </w:pPr>
      <w:r>
        <w:rPr>
          <w:rFonts w:hint="eastAsia"/>
        </w:rPr>
        <w:t>物理层要实现的功能是</w:t>
      </w:r>
      <w:r w:rsidRPr="008A6EF7">
        <w:rPr>
          <w:rFonts w:hint="eastAsia"/>
          <w:color w:val="EE0000"/>
        </w:rPr>
        <w:t>在各种传输媒体上传输比特0和1</w:t>
      </w:r>
      <w:r>
        <w:rPr>
          <w:rFonts w:hint="eastAsia"/>
        </w:rPr>
        <w:t>,进而给其上面的数据链路层提供</w:t>
      </w:r>
      <w:r w:rsidRPr="008A6EF7">
        <w:rPr>
          <w:rFonts w:hint="eastAsia"/>
          <w:color w:val="EE0000"/>
        </w:rPr>
        <w:t>透明传输比特流</w:t>
      </w:r>
      <w:r>
        <w:rPr>
          <w:rFonts w:hint="eastAsia"/>
        </w:rPr>
        <w:t>的服务。</w:t>
      </w:r>
    </w:p>
    <w:p w14:paraId="71660DEE" w14:textId="6F33533E" w:rsidR="008A6EF7" w:rsidRDefault="008A6EF7" w:rsidP="008A6EF7">
      <w:pPr>
        <w:pStyle w:val="a9"/>
        <w:numPr>
          <w:ilvl w:val="0"/>
          <w:numId w:val="1"/>
        </w:numPr>
        <w:rPr>
          <w:rFonts w:hint="eastAsia"/>
        </w:rPr>
      </w:pPr>
      <w:r>
        <w:rPr>
          <w:rFonts w:hint="eastAsia"/>
        </w:rPr>
        <w:t>物理层为数据链路层屏蔽掉了</w:t>
      </w:r>
      <w:r w:rsidRPr="008A6EF7">
        <w:rPr>
          <w:rFonts w:hint="eastAsia"/>
          <w:color w:val="EE0000"/>
        </w:rPr>
        <w:t>各种传输媒体和通信手段的差异</w:t>
      </w:r>
      <w:r>
        <w:rPr>
          <w:rFonts w:hint="eastAsia"/>
        </w:rPr>
        <w:t>,这样就可使数据链路层只考虑如何实现本层的协议和服务。</w:t>
      </w:r>
    </w:p>
    <w:p w14:paraId="5E2D6838" w14:textId="4007A942" w:rsidR="008A6EF7" w:rsidRDefault="008A6EF7" w:rsidP="008A6EF7">
      <w:pPr>
        <w:pStyle w:val="a9"/>
        <w:numPr>
          <w:ilvl w:val="0"/>
          <w:numId w:val="1"/>
        </w:numPr>
        <w:rPr>
          <w:rFonts w:hint="eastAsia"/>
        </w:rPr>
      </w:pPr>
      <w:r>
        <w:rPr>
          <w:rFonts w:hint="eastAsia"/>
        </w:rPr>
        <w:t>为了实现物理层的功能,物理层定义了与传输媒体的接口有关的一些特性,分别是</w:t>
      </w:r>
      <w:r w:rsidRPr="008A6EF7">
        <w:rPr>
          <w:rFonts w:hint="eastAsia"/>
          <w:color w:val="EE0000"/>
        </w:rPr>
        <w:t>机械特性、电气特性、功能特性、过程特性</w:t>
      </w:r>
      <w:r>
        <w:rPr>
          <w:rFonts w:hint="eastAsia"/>
        </w:rPr>
        <w:t>。</w:t>
      </w:r>
    </w:p>
    <w:p w14:paraId="57B5988E" w14:textId="33E844CE" w:rsidR="008A6EF7" w:rsidRDefault="008A6EF7" w:rsidP="008A6EF7">
      <w:pPr>
        <w:pStyle w:val="a9"/>
        <w:numPr>
          <w:ilvl w:val="0"/>
          <w:numId w:val="1"/>
        </w:numPr>
        <w:rPr>
          <w:rFonts w:hint="eastAsia"/>
        </w:rPr>
      </w:pPr>
      <w:r w:rsidRPr="008A6EF7">
        <w:rPr>
          <w:rFonts w:hint="eastAsia"/>
          <w:color w:val="EE0000"/>
        </w:rPr>
        <w:t>机械特性</w:t>
      </w:r>
      <w:r>
        <w:rPr>
          <w:rFonts w:hint="eastAsia"/>
        </w:rPr>
        <w:t>,规定了接口所用接线器的</w:t>
      </w:r>
      <w:r w:rsidRPr="008A6EF7">
        <w:rPr>
          <w:rFonts w:hint="eastAsia"/>
          <w:color w:val="EE0000"/>
        </w:rPr>
        <w:t>形状和尺寸、引脚数目和排列以及固定和锁定装置</w:t>
      </w:r>
      <w:r>
        <w:rPr>
          <w:rFonts w:hint="eastAsia"/>
        </w:rPr>
        <w:t>等。</w:t>
      </w:r>
    </w:p>
    <w:p w14:paraId="6B91610E" w14:textId="204C0564" w:rsidR="008A6EF7" w:rsidRDefault="008A6EF7" w:rsidP="008A6EF7">
      <w:pPr>
        <w:pStyle w:val="a9"/>
        <w:numPr>
          <w:ilvl w:val="0"/>
          <w:numId w:val="1"/>
        </w:numPr>
        <w:rPr>
          <w:rFonts w:hint="eastAsia"/>
        </w:rPr>
      </w:pPr>
      <w:r w:rsidRPr="008A6EF7">
        <w:rPr>
          <w:rFonts w:hint="eastAsia"/>
          <w:color w:val="EE0000"/>
        </w:rPr>
        <w:t>电气特性</w:t>
      </w:r>
      <w:r>
        <w:rPr>
          <w:rFonts w:hint="eastAsia"/>
        </w:rPr>
        <w:t>,规定了在接口电缆的各条线上传输比特流时,</w:t>
      </w:r>
      <w:r w:rsidRPr="008A6EF7">
        <w:rPr>
          <w:rFonts w:hint="eastAsia"/>
          <w:color w:val="EE0000"/>
        </w:rPr>
        <w:t>信号电压的范围、阻抗匹配情况以及传输速率和距离限制</w:t>
      </w:r>
      <w:r>
        <w:rPr>
          <w:rFonts w:hint="eastAsia"/>
        </w:rPr>
        <w:t>。</w:t>
      </w:r>
    </w:p>
    <w:p w14:paraId="4BD0B43E" w14:textId="276A0161" w:rsidR="008A6EF7" w:rsidRDefault="008A6EF7" w:rsidP="008A6EF7">
      <w:pPr>
        <w:pStyle w:val="a9"/>
        <w:numPr>
          <w:ilvl w:val="0"/>
          <w:numId w:val="1"/>
        </w:numPr>
        <w:rPr>
          <w:rFonts w:hint="eastAsia"/>
        </w:rPr>
      </w:pPr>
      <w:r w:rsidRPr="008A6EF7">
        <w:rPr>
          <w:rFonts w:hint="eastAsia"/>
          <w:color w:val="EE0000"/>
        </w:rPr>
        <w:t>功能特性</w:t>
      </w:r>
      <w:r w:rsidRPr="008A6EF7">
        <w:rPr>
          <w:rFonts w:hint="eastAsia"/>
        </w:rPr>
        <w:t>,规定了接口电缆的</w:t>
      </w:r>
      <w:r w:rsidRPr="008A6EF7">
        <w:rPr>
          <w:rFonts w:hint="eastAsia"/>
          <w:color w:val="EE0000"/>
        </w:rPr>
        <w:t>各条信号线的作用</w:t>
      </w:r>
      <w:r w:rsidRPr="008A6EF7">
        <w:rPr>
          <w:rFonts w:hint="eastAsia"/>
        </w:rPr>
        <w:t>。</w:t>
      </w:r>
    </w:p>
    <w:p w14:paraId="7570B62E" w14:textId="1E8D0528" w:rsidR="008A6EF7" w:rsidRDefault="008A6EF7" w:rsidP="008A6EF7">
      <w:pPr>
        <w:pStyle w:val="a9"/>
        <w:numPr>
          <w:ilvl w:val="0"/>
          <w:numId w:val="1"/>
        </w:numPr>
        <w:rPr>
          <w:rFonts w:hint="eastAsia"/>
        </w:rPr>
      </w:pPr>
      <w:r w:rsidRPr="008A6EF7">
        <w:rPr>
          <w:rFonts w:hint="eastAsia"/>
          <w:color w:val="EE0000"/>
        </w:rPr>
        <w:t>过程特性</w:t>
      </w:r>
      <w:r>
        <w:rPr>
          <w:rFonts w:hint="eastAsia"/>
        </w:rPr>
        <w:t>,规定了在接口电缆中的信号线上进行比特流传输的</w:t>
      </w:r>
      <w:r w:rsidRPr="008A6EF7">
        <w:rPr>
          <w:rFonts w:hint="eastAsia"/>
          <w:color w:val="EE0000"/>
        </w:rPr>
        <w:t>一组操作过程</w:t>
      </w:r>
      <w:r>
        <w:rPr>
          <w:rFonts w:hint="eastAsia"/>
        </w:rPr>
        <w:t>,包括</w:t>
      </w:r>
      <w:r w:rsidRPr="008A6EF7">
        <w:rPr>
          <w:rFonts w:hint="eastAsia"/>
          <w:color w:val="EE0000"/>
        </w:rPr>
        <w:t>各信号间的时序关系</w:t>
      </w:r>
      <w:r>
        <w:rPr>
          <w:rFonts w:hint="eastAsia"/>
        </w:rPr>
        <w:t>。</w:t>
      </w:r>
    </w:p>
    <w:p w14:paraId="0EFACF61" w14:textId="0724DDCB" w:rsidR="008A6EF7" w:rsidRDefault="008A6EF7" w:rsidP="008A6EF7">
      <w:pPr>
        <w:pStyle w:val="a9"/>
        <w:numPr>
          <w:ilvl w:val="0"/>
          <w:numId w:val="1"/>
        </w:numPr>
        <w:rPr>
          <w:rFonts w:hint="eastAsia"/>
        </w:rPr>
      </w:pPr>
      <w:r w:rsidRPr="008A6EF7">
        <w:rPr>
          <w:rFonts w:hint="eastAsia"/>
          <w:color w:val="EE0000"/>
        </w:rPr>
        <w:t>传输媒体</w:t>
      </w:r>
      <w:r>
        <w:rPr>
          <w:rFonts w:hint="eastAsia"/>
        </w:rPr>
        <w:t>是计算机网络设备之间的物理通路,也称为传输介质或传输媒介,可分为</w:t>
      </w:r>
      <w:r w:rsidRPr="008A6EF7">
        <w:rPr>
          <w:rFonts w:hint="eastAsia"/>
          <w:color w:val="EE0000"/>
        </w:rPr>
        <w:t>导向型传输媒体(固体媒体)</w:t>
      </w:r>
      <w:r>
        <w:rPr>
          <w:rFonts w:hint="eastAsia"/>
        </w:rPr>
        <w:t>和</w:t>
      </w:r>
      <w:r w:rsidRPr="008A6EF7">
        <w:rPr>
          <w:rFonts w:hint="eastAsia"/>
          <w:color w:val="EE0000"/>
        </w:rPr>
        <w:t>非导向型传输媒体(自由空间)</w:t>
      </w:r>
      <w:r>
        <w:rPr>
          <w:rFonts w:hint="eastAsia"/>
        </w:rPr>
        <w:t>两大类。</w:t>
      </w:r>
    </w:p>
    <w:p w14:paraId="18C169DF" w14:textId="67308E89" w:rsidR="008A6EF7" w:rsidRDefault="008A6EF7" w:rsidP="008A6EF7">
      <w:pPr>
        <w:pStyle w:val="a9"/>
        <w:numPr>
          <w:ilvl w:val="0"/>
          <w:numId w:val="1"/>
        </w:numPr>
        <w:rPr>
          <w:rFonts w:hint="eastAsia"/>
        </w:rPr>
      </w:pPr>
      <w:r w:rsidRPr="008A6EF7">
        <w:rPr>
          <w:rFonts w:hint="eastAsia"/>
          <w:color w:val="EE0000"/>
        </w:rPr>
        <w:t>同轴电缆、双绞线以及光纤</w:t>
      </w:r>
      <w:r>
        <w:rPr>
          <w:rFonts w:hint="eastAsia"/>
        </w:rPr>
        <w:t>等传输媒体属于</w:t>
      </w:r>
      <w:r w:rsidRPr="008A6EF7">
        <w:rPr>
          <w:rFonts w:hint="eastAsia"/>
          <w:color w:val="EE0000"/>
        </w:rPr>
        <w:t>导向型传输媒体(固体媒体)</w:t>
      </w:r>
      <w:r>
        <w:rPr>
          <w:rFonts w:hint="eastAsia"/>
        </w:rPr>
        <w:t>。</w:t>
      </w:r>
    </w:p>
    <w:p w14:paraId="4048AC2A" w14:textId="473A686E" w:rsidR="008A6EF7" w:rsidRDefault="008A6EF7" w:rsidP="008A6EF7">
      <w:pPr>
        <w:pStyle w:val="a9"/>
        <w:numPr>
          <w:ilvl w:val="0"/>
          <w:numId w:val="1"/>
        </w:numPr>
        <w:rPr>
          <w:rFonts w:hint="eastAsia"/>
        </w:rPr>
      </w:pPr>
      <w:r>
        <w:rPr>
          <w:rFonts w:hint="eastAsia"/>
        </w:rPr>
        <w:t>电磁波在非导向型传输媒体中的传输常称为</w:t>
      </w:r>
      <w:r w:rsidRPr="008A6EF7">
        <w:rPr>
          <w:rFonts w:hint="eastAsia"/>
          <w:color w:val="EE0000"/>
        </w:rPr>
        <w:t>无线传输</w:t>
      </w:r>
      <w:r>
        <w:rPr>
          <w:rFonts w:hint="eastAsia"/>
        </w:rPr>
        <w:t>,包括</w:t>
      </w:r>
      <w:r w:rsidRPr="008A6EF7">
        <w:rPr>
          <w:rFonts w:hint="eastAsia"/>
          <w:color w:val="EE0000"/>
        </w:rPr>
        <w:t>无线电波</w:t>
      </w:r>
      <w:r>
        <w:rPr>
          <w:rFonts w:hint="eastAsia"/>
        </w:rPr>
        <w:t>传输、</w:t>
      </w:r>
      <w:r w:rsidRPr="008A6EF7">
        <w:rPr>
          <w:rFonts w:hint="eastAsia"/>
          <w:color w:val="EE0000"/>
        </w:rPr>
        <w:t>微波</w:t>
      </w:r>
      <w:r>
        <w:rPr>
          <w:rFonts w:hint="eastAsia"/>
        </w:rPr>
        <w:t>传输、</w:t>
      </w:r>
      <w:r w:rsidRPr="008A6EF7">
        <w:rPr>
          <w:rFonts w:hint="eastAsia"/>
          <w:color w:val="EE0000"/>
        </w:rPr>
        <w:t>红外线</w:t>
      </w:r>
      <w:r>
        <w:rPr>
          <w:rFonts w:hint="eastAsia"/>
        </w:rPr>
        <w:t>传输、</w:t>
      </w:r>
      <w:r w:rsidRPr="008A6EF7">
        <w:rPr>
          <w:rFonts w:hint="eastAsia"/>
          <w:color w:val="EE0000"/>
        </w:rPr>
        <w:t>激光</w:t>
      </w:r>
      <w:r>
        <w:rPr>
          <w:rFonts w:hint="eastAsia"/>
        </w:rPr>
        <w:t>传输以及</w:t>
      </w:r>
      <w:r w:rsidRPr="008A6EF7">
        <w:rPr>
          <w:rFonts w:hint="eastAsia"/>
          <w:color w:val="EE0000"/>
        </w:rPr>
        <w:t>可见光</w:t>
      </w:r>
      <w:r>
        <w:rPr>
          <w:rFonts w:hint="eastAsia"/>
        </w:rPr>
        <w:t>传输等。</w:t>
      </w:r>
    </w:p>
    <w:p w14:paraId="7168C669" w14:textId="302CF264" w:rsidR="008A6EF7" w:rsidRDefault="008A6EF7" w:rsidP="008A6EF7">
      <w:pPr>
        <w:pStyle w:val="a9"/>
        <w:numPr>
          <w:ilvl w:val="0"/>
          <w:numId w:val="1"/>
        </w:numPr>
        <w:rPr>
          <w:rFonts w:hint="eastAsia"/>
        </w:rPr>
      </w:pPr>
      <w:r>
        <w:rPr>
          <w:rFonts w:hint="eastAsia"/>
        </w:rPr>
        <w:t>50Ω阻抗的</w:t>
      </w:r>
      <w:r w:rsidRPr="008A6EF7">
        <w:rPr>
          <w:rFonts w:hint="eastAsia"/>
          <w:color w:val="EE0000"/>
        </w:rPr>
        <w:t>基带同轴电缆</w:t>
      </w:r>
      <w:r>
        <w:rPr>
          <w:rFonts w:hint="eastAsia"/>
        </w:rPr>
        <w:t>,用于</w:t>
      </w:r>
      <w:r w:rsidRPr="008A6EF7">
        <w:rPr>
          <w:rFonts w:hint="eastAsia"/>
          <w:color w:val="EE0000"/>
        </w:rPr>
        <w:t>数字传输</w:t>
      </w:r>
      <w:r>
        <w:rPr>
          <w:rFonts w:hint="eastAsia"/>
        </w:rPr>
        <w:t>,在早期局域网中广泛使用;75Ω阻抗的</w:t>
      </w:r>
      <w:r w:rsidRPr="008A6EF7">
        <w:rPr>
          <w:rFonts w:hint="eastAsia"/>
          <w:color w:val="EE0000"/>
        </w:rPr>
        <w:t>宽带同轴电缆</w:t>
      </w:r>
      <w:r>
        <w:rPr>
          <w:rFonts w:hint="eastAsia"/>
        </w:rPr>
        <w:t>,用于</w:t>
      </w:r>
      <w:r w:rsidRPr="008A6EF7">
        <w:rPr>
          <w:rFonts w:hint="eastAsia"/>
          <w:color w:val="EE0000"/>
        </w:rPr>
        <w:t>模拟传输</w:t>
      </w:r>
      <w:r>
        <w:rPr>
          <w:rFonts w:hint="eastAsia"/>
        </w:rPr>
        <w:t>,目前主要用于有线电视的入户线。</w:t>
      </w:r>
    </w:p>
    <w:p w14:paraId="25892790" w14:textId="65AC4D93" w:rsidR="008A6EF7" w:rsidRDefault="008A6EF7" w:rsidP="008A6EF7">
      <w:pPr>
        <w:pStyle w:val="a9"/>
        <w:numPr>
          <w:ilvl w:val="0"/>
          <w:numId w:val="1"/>
        </w:numPr>
        <w:rPr>
          <w:rFonts w:hint="eastAsia"/>
        </w:rPr>
      </w:pPr>
      <w:r>
        <w:rPr>
          <w:rFonts w:hint="eastAsia"/>
        </w:rPr>
        <w:t>把两根相互绝缘的铜导线按一定密度互相绞合起来就构成了</w:t>
      </w:r>
      <w:r w:rsidRPr="008A6EF7">
        <w:rPr>
          <w:rFonts w:hint="eastAsia"/>
          <w:color w:val="EE0000"/>
        </w:rPr>
        <w:t>双绞线</w:t>
      </w:r>
      <w:r>
        <w:rPr>
          <w:rFonts w:hint="eastAsia"/>
        </w:rPr>
        <w:t>。绞合有两个作用,一个是</w:t>
      </w:r>
      <w:r w:rsidRPr="008A6EF7">
        <w:rPr>
          <w:rFonts w:hint="eastAsia"/>
          <w:color w:val="EE0000"/>
        </w:rPr>
        <w:t>减少相邻导线间的电磁干扰</w:t>
      </w:r>
      <w:r>
        <w:rPr>
          <w:rFonts w:hint="eastAsia"/>
        </w:rPr>
        <w:t>,另一个是</w:t>
      </w:r>
      <w:r w:rsidRPr="008A6EF7">
        <w:rPr>
          <w:rFonts w:hint="eastAsia"/>
          <w:color w:val="EE0000"/>
        </w:rPr>
        <w:t>抵御部分来自外界的电磁干扰</w:t>
      </w:r>
      <w:r>
        <w:rPr>
          <w:rFonts w:hint="eastAsia"/>
        </w:rPr>
        <w:t>。</w:t>
      </w:r>
    </w:p>
    <w:p w14:paraId="2528D612" w14:textId="2D87323E" w:rsidR="008A6EF7" w:rsidRDefault="008A6EF7" w:rsidP="008A6EF7">
      <w:pPr>
        <w:pStyle w:val="a9"/>
        <w:numPr>
          <w:ilvl w:val="0"/>
          <w:numId w:val="1"/>
        </w:numPr>
        <w:rPr>
          <w:rFonts w:hint="eastAsia"/>
        </w:rPr>
      </w:pPr>
      <w:r>
        <w:rPr>
          <w:rFonts w:hint="eastAsia"/>
        </w:rPr>
        <w:t>使用双绞线进行</w:t>
      </w:r>
      <w:r w:rsidRPr="008A6EF7">
        <w:rPr>
          <w:rFonts w:hint="eastAsia"/>
          <w:color w:val="EE0000"/>
        </w:rPr>
        <w:t>模拟传输</w:t>
      </w:r>
      <w:r>
        <w:rPr>
          <w:rFonts w:hint="eastAsia"/>
        </w:rPr>
        <w:t>,当距离太长时应添加</w:t>
      </w:r>
      <w:r w:rsidRPr="008A6EF7">
        <w:rPr>
          <w:rFonts w:hint="eastAsia"/>
          <w:color w:val="EE0000"/>
        </w:rPr>
        <w:t>放大器</w:t>
      </w:r>
      <w:r>
        <w:rPr>
          <w:rFonts w:hint="eastAsia"/>
        </w:rPr>
        <w:t>设备,以便将衰减了的信号放大到合适的强度。</w:t>
      </w:r>
    </w:p>
    <w:p w14:paraId="16213365" w14:textId="09157772" w:rsidR="008A6EF7" w:rsidRDefault="008A6EF7" w:rsidP="008A6EF7">
      <w:pPr>
        <w:pStyle w:val="a9"/>
        <w:numPr>
          <w:ilvl w:val="0"/>
          <w:numId w:val="1"/>
        </w:numPr>
        <w:rPr>
          <w:rFonts w:hint="eastAsia"/>
        </w:rPr>
      </w:pPr>
      <w:r>
        <w:rPr>
          <w:rFonts w:hint="eastAsia"/>
        </w:rPr>
        <w:t>使用双绞线进行</w:t>
      </w:r>
      <w:r w:rsidRPr="008A6EF7">
        <w:rPr>
          <w:rFonts w:hint="eastAsia"/>
          <w:color w:val="EE0000"/>
        </w:rPr>
        <w:t>数字传输</w:t>
      </w:r>
      <w:r>
        <w:rPr>
          <w:rFonts w:hint="eastAsia"/>
        </w:rPr>
        <w:t>,当距离太长时需要添加</w:t>
      </w:r>
      <w:r w:rsidRPr="008A6EF7">
        <w:rPr>
          <w:rFonts w:hint="eastAsia"/>
          <w:color w:val="EE0000"/>
        </w:rPr>
        <w:t>中继器</w:t>
      </w:r>
      <w:r>
        <w:rPr>
          <w:rFonts w:hint="eastAsia"/>
        </w:rPr>
        <w:t>设备,以便对失真了的数字信号进行整形。</w:t>
      </w:r>
    </w:p>
    <w:p w14:paraId="2329E1BA" w14:textId="2B4FE2B7" w:rsidR="008A6EF7" w:rsidRDefault="008A6EF7" w:rsidP="008A6EF7">
      <w:pPr>
        <w:pStyle w:val="a9"/>
        <w:numPr>
          <w:ilvl w:val="0"/>
          <w:numId w:val="1"/>
        </w:numPr>
        <w:rPr>
          <w:rFonts w:hint="eastAsia"/>
        </w:rPr>
      </w:pPr>
      <w:r>
        <w:rPr>
          <w:rFonts w:hint="eastAsia"/>
        </w:rPr>
        <w:t>光波在</w:t>
      </w:r>
      <w:r w:rsidRPr="008A6EF7">
        <w:rPr>
          <w:rFonts w:hint="eastAsia"/>
          <w:color w:val="EE0000"/>
        </w:rPr>
        <w:t>多模光纤</w:t>
      </w:r>
      <w:r>
        <w:rPr>
          <w:rFonts w:hint="eastAsia"/>
        </w:rPr>
        <w:t>中不断发生</w:t>
      </w:r>
      <w:r w:rsidRPr="008A6EF7">
        <w:rPr>
          <w:rFonts w:hint="eastAsia"/>
          <w:color w:val="EE0000"/>
        </w:rPr>
        <w:t>全反射,</w:t>
      </w:r>
      <w:r>
        <w:rPr>
          <w:rFonts w:hint="eastAsia"/>
        </w:rPr>
        <w:t>进而沿着光纤传输下去。</w:t>
      </w:r>
    </w:p>
    <w:p w14:paraId="09A03EC5" w14:textId="0186FB62" w:rsidR="008A6EF7" w:rsidRDefault="008A6EF7" w:rsidP="008A6EF7">
      <w:pPr>
        <w:pStyle w:val="a9"/>
        <w:numPr>
          <w:ilvl w:val="0"/>
          <w:numId w:val="1"/>
        </w:numPr>
        <w:rPr>
          <w:rFonts w:hint="eastAsia"/>
        </w:rPr>
      </w:pPr>
      <w:r>
        <w:rPr>
          <w:rFonts w:hint="eastAsia"/>
        </w:rPr>
        <w:t>如果将光纤的直径减小到只有</w:t>
      </w:r>
      <w:r w:rsidRPr="008A6EF7">
        <w:rPr>
          <w:rFonts w:hint="eastAsia"/>
          <w:color w:val="EE0000"/>
        </w:rPr>
        <w:t>一个光的波长</w:t>
      </w:r>
      <w:r>
        <w:rPr>
          <w:rFonts w:hint="eastAsia"/>
        </w:rPr>
        <w:t>,则光纤就像一根波导那样,它可以使光波一直向前传播,而</w:t>
      </w:r>
      <w:r w:rsidRPr="008A6EF7">
        <w:rPr>
          <w:rFonts w:hint="eastAsia"/>
          <w:color w:val="EE0000"/>
        </w:rPr>
        <w:t>不会产生多次反射</w:t>
      </w:r>
      <w:r>
        <w:rPr>
          <w:rFonts w:hint="eastAsia"/>
        </w:rPr>
        <w:t>,这种光纤称为</w:t>
      </w:r>
      <w:r w:rsidRPr="008A6EF7">
        <w:rPr>
          <w:rFonts w:hint="eastAsia"/>
          <w:color w:val="EE0000"/>
        </w:rPr>
        <w:t>单模光纤</w:t>
      </w:r>
      <w:r>
        <w:rPr>
          <w:rFonts w:hint="eastAsia"/>
        </w:rPr>
        <w:t>。</w:t>
      </w:r>
    </w:p>
    <w:p w14:paraId="251B038A" w14:textId="249933D2" w:rsidR="00F00E21" w:rsidRDefault="00F00E21" w:rsidP="00F00E21">
      <w:pPr>
        <w:pStyle w:val="a9"/>
        <w:numPr>
          <w:ilvl w:val="0"/>
          <w:numId w:val="1"/>
        </w:numPr>
        <w:rPr>
          <w:rFonts w:hint="eastAsia"/>
        </w:rPr>
      </w:pPr>
      <w:r>
        <w:rPr>
          <w:rFonts w:hint="eastAsia"/>
        </w:rPr>
        <w:t>光波在</w:t>
      </w:r>
      <w:r w:rsidRPr="00F00E21">
        <w:rPr>
          <w:rFonts w:hint="eastAsia"/>
          <w:color w:val="EE0000"/>
        </w:rPr>
        <w:t>多模光纤</w:t>
      </w:r>
      <w:r>
        <w:rPr>
          <w:rFonts w:hint="eastAsia"/>
        </w:rPr>
        <w:t>中传输时,会出现</w:t>
      </w:r>
      <w:r w:rsidRPr="00F00E21">
        <w:rPr>
          <w:rFonts w:hint="eastAsia"/>
          <w:color w:val="EE0000"/>
        </w:rPr>
        <w:t>脉冲展宽</w:t>
      </w:r>
      <w:r>
        <w:rPr>
          <w:rFonts w:hint="eastAsia"/>
        </w:rPr>
        <w:t>,造成信号失真,因此,这种光纤一般</w:t>
      </w:r>
      <w:r w:rsidRPr="00F00E21">
        <w:rPr>
          <w:rFonts w:hint="eastAsia"/>
          <w:color w:val="EE0000"/>
        </w:rPr>
        <w:t>只适合于建筑物内的近距离传输</w:t>
      </w:r>
      <w:r>
        <w:rPr>
          <w:rFonts w:hint="eastAsia"/>
        </w:rPr>
        <w:t>。</w:t>
      </w:r>
    </w:p>
    <w:p w14:paraId="6C907A7C" w14:textId="02F05D0A" w:rsidR="00F00E21" w:rsidRDefault="00F00E21" w:rsidP="00F00E21">
      <w:pPr>
        <w:pStyle w:val="a9"/>
        <w:numPr>
          <w:ilvl w:val="0"/>
          <w:numId w:val="1"/>
        </w:numPr>
        <w:rPr>
          <w:rFonts w:hint="eastAsia"/>
        </w:rPr>
      </w:pPr>
      <w:r>
        <w:rPr>
          <w:rFonts w:hint="eastAsia"/>
        </w:rPr>
        <w:t>光波在</w:t>
      </w:r>
      <w:r w:rsidRPr="00F00E21">
        <w:rPr>
          <w:rFonts w:hint="eastAsia"/>
          <w:color w:val="EE0000"/>
        </w:rPr>
        <w:t>单模光纤</w:t>
      </w:r>
      <w:r>
        <w:rPr>
          <w:rFonts w:hint="eastAsia"/>
        </w:rPr>
        <w:t>中传输时,</w:t>
      </w:r>
      <w:r w:rsidRPr="00F00E21">
        <w:rPr>
          <w:rFonts w:hint="eastAsia"/>
          <w:color w:val="EE0000"/>
        </w:rPr>
        <w:t>不会出现脉冲展宽</w:t>
      </w:r>
      <w:r>
        <w:rPr>
          <w:rFonts w:hint="eastAsia"/>
        </w:rPr>
        <w:t>,因此,这种光纤</w:t>
      </w:r>
      <w:r w:rsidRPr="00F00E21">
        <w:rPr>
          <w:rFonts w:hint="eastAsia"/>
          <w:color w:val="EE0000"/>
        </w:rPr>
        <w:t>适合长距离传输</w:t>
      </w:r>
      <w:r>
        <w:rPr>
          <w:rFonts w:hint="eastAsia"/>
        </w:rPr>
        <w:t>并且衰减更小。</w:t>
      </w:r>
    </w:p>
    <w:p w14:paraId="32588266" w14:textId="6E92E966" w:rsidR="00F00E21" w:rsidRDefault="00F00E21" w:rsidP="00F00E21">
      <w:pPr>
        <w:pStyle w:val="a9"/>
        <w:numPr>
          <w:ilvl w:val="0"/>
          <w:numId w:val="1"/>
        </w:numPr>
        <w:rPr>
          <w:rFonts w:hint="eastAsia"/>
        </w:rPr>
      </w:pPr>
      <w:r>
        <w:rPr>
          <w:rFonts w:hint="eastAsia"/>
        </w:rPr>
        <w:t>使用</w:t>
      </w:r>
      <w:r w:rsidRPr="00F00E21">
        <w:rPr>
          <w:rFonts w:hint="eastAsia"/>
          <w:color w:val="EE0000"/>
        </w:rPr>
        <w:t>单模光纤</w:t>
      </w:r>
      <w:r>
        <w:rPr>
          <w:rFonts w:hint="eastAsia"/>
        </w:rPr>
        <w:t>进行通信时,光源需要使用昂贵的</w:t>
      </w:r>
      <w:r w:rsidRPr="00F00E21">
        <w:rPr>
          <w:rFonts w:hint="eastAsia"/>
          <w:color w:val="EE0000"/>
        </w:rPr>
        <w:t>半导体激光器</w:t>
      </w:r>
      <w:r>
        <w:rPr>
          <w:rFonts w:hint="eastAsia"/>
        </w:rPr>
        <w:t>,而不能像</w:t>
      </w:r>
      <w:r w:rsidRPr="00F00E21">
        <w:rPr>
          <w:rFonts w:hint="eastAsia"/>
          <w:color w:val="EE0000"/>
        </w:rPr>
        <w:t>多模光纤</w:t>
      </w:r>
      <w:r>
        <w:rPr>
          <w:rFonts w:hint="eastAsia"/>
        </w:rPr>
        <w:t>那样使用较便宜的</w:t>
      </w:r>
      <w:r w:rsidRPr="00F00E21">
        <w:rPr>
          <w:rFonts w:hint="eastAsia"/>
          <w:color w:val="EE0000"/>
        </w:rPr>
        <w:t>发光二极管</w:t>
      </w:r>
      <w:r>
        <w:rPr>
          <w:rFonts w:hint="eastAsia"/>
        </w:rPr>
        <w:t>。</w:t>
      </w:r>
    </w:p>
    <w:p w14:paraId="45ED2796" w14:textId="70085D7D" w:rsidR="00F00E21" w:rsidRDefault="00F00E21" w:rsidP="00F00E21">
      <w:pPr>
        <w:pStyle w:val="a9"/>
        <w:numPr>
          <w:ilvl w:val="0"/>
          <w:numId w:val="1"/>
        </w:numPr>
        <w:rPr>
          <w:rFonts w:hint="eastAsia"/>
        </w:rPr>
      </w:pPr>
      <w:r>
        <w:rPr>
          <w:rFonts w:hint="eastAsia"/>
        </w:rPr>
        <w:lastRenderedPageBreak/>
        <w:t>光纤的主要优点有</w:t>
      </w:r>
      <w:r w:rsidRPr="00F00E21">
        <w:rPr>
          <w:rFonts w:hint="eastAsia"/>
          <w:color w:val="EE0000"/>
        </w:rPr>
        <w:t>通信容量非常大、抗雷电和电磁干扰性能好、传输损耗小、无串音干扰、保密性好、体积小、重量轻</w:t>
      </w:r>
      <w:r>
        <w:rPr>
          <w:rFonts w:hint="eastAsia"/>
        </w:rPr>
        <w:t>。</w:t>
      </w:r>
    </w:p>
    <w:p w14:paraId="2DAADA9E" w14:textId="16056D02" w:rsidR="00F00E21" w:rsidRDefault="00F00E21" w:rsidP="00F00E21">
      <w:pPr>
        <w:pStyle w:val="a9"/>
        <w:numPr>
          <w:ilvl w:val="0"/>
          <w:numId w:val="1"/>
        </w:numPr>
        <w:rPr>
          <w:rFonts w:hint="eastAsia"/>
        </w:rPr>
      </w:pPr>
      <w:r w:rsidRPr="00F00E21">
        <w:rPr>
          <w:rFonts w:hint="eastAsia"/>
          <w:color w:val="EE0000"/>
        </w:rPr>
        <w:t>自由空间</w:t>
      </w:r>
      <w:r>
        <w:rPr>
          <w:rFonts w:hint="eastAsia"/>
        </w:rPr>
        <w:t>就是</w:t>
      </w:r>
      <w:r w:rsidRPr="00F00E21">
        <w:rPr>
          <w:rFonts w:hint="eastAsia"/>
          <w:color w:val="EE0000"/>
        </w:rPr>
        <w:t>无线通信</w:t>
      </w:r>
      <w:r>
        <w:rPr>
          <w:rFonts w:hint="eastAsia"/>
        </w:rPr>
        <w:t>所使用的</w:t>
      </w:r>
      <w:r w:rsidRPr="00F00E21">
        <w:rPr>
          <w:rFonts w:hint="eastAsia"/>
          <w:color w:val="EE0000"/>
        </w:rPr>
        <w:t>传输媒体</w:t>
      </w:r>
      <w:r>
        <w:rPr>
          <w:rFonts w:hint="eastAsia"/>
        </w:rPr>
        <w:t>,利用这种传输媒体进行无线通信是</w:t>
      </w:r>
      <w:r w:rsidRPr="00F00E21">
        <w:rPr>
          <w:rFonts w:hint="eastAsia"/>
          <w:color w:val="EE0000"/>
        </w:rPr>
        <w:t>在运动中进行通信</w:t>
      </w:r>
      <w:r>
        <w:rPr>
          <w:rFonts w:hint="eastAsia"/>
        </w:rPr>
        <w:t>的唯一手段。</w:t>
      </w:r>
    </w:p>
    <w:p w14:paraId="7CD9826E" w14:textId="288684B5" w:rsidR="00F00E21" w:rsidRDefault="00F00E21" w:rsidP="00F00E21">
      <w:pPr>
        <w:pStyle w:val="a9"/>
        <w:numPr>
          <w:ilvl w:val="0"/>
          <w:numId w:val="1"/>
        </w:numPr>
        <w:rPr>
          <w:rFonts w:hint="eastAsia"/>
        </w:rPr>
      </w:pPr>
      <w:r w:rsidRPr="00F00E21">
        <w:rPr>
          <w:rFonts w:hint="eastAsia"/>
          <w:color w:val="EE0000"/>
        </w:rPr>
        <w:t>无线通信可使用</w:t>
      </w:r>
      <w:r>
        <w:rPr>
          <w:rFonts w:hint="eastAsia"/>
        </w:rPr>
        <w:t>的频段或波段很广,例如</w:t>
      </w:r>
      <w:r w:rsidRPr="00F00E21">
        <w:rPr>
          <w:rFonts w:hint="eastAsia"/>
          <w:color w:val="EE0000"/>
        </w:rPr>
        <w:t>无线电波</w:t>
      </w:r>
      <w:r>
        <w:rPr>
          <w:rFonts w:hint="eastAsia"/>
        </w:rPr>
        <w:t>(包括长波、中波、短波、米波)、</w:t>
      </w:r>
      <w:r w:rsidRPr="00F00E21">
        <w:rPr>
          <w:rFonts w:hint="eastAsia"/>
          <w:color w:val="EE0000"/>
        </w:rPr>
        <w:t>微波</w:t>
      </w:r>
      <w:r>
        <w:rPr>
          <w:rFonts w:hint="eastAsia"/>
        </w:rPr>
        <w:t>(包括分米波、厘米波、毫米波),但</w:t>
      </w:r>
      <w:r w:rsidRPr="00F00E21">
        <w:rPr>
          <w:rFonts w:hint="eastAsia"/>
          <w:color w:val="EE0000"/>
        </w:rPr>
        <w:t>紫外线、X射线以及y射线</w:t>
      </w:r>
      <w:r>
        <w:rPr>
          <w:rFonts w:hint="eastAsia"/>
        </w:rPr>
        <w:t>波段目前</w:t>
      </w:r>
      <w:r w:rsidRPr="00F00E21">
        <w:rPr>
          <w:rFonts w:hint="eastAsia"/>
          <w:color w:val="EE0000"/>
        </w:rPr>
        <w:t>还不能用于通信</w:t>
      </w:r>
      <w:r>
        <w:rPr>
          <w:rFonts w:hint="eastAsia"/>
        </w:rPr>
        <w:t>,因为这些</w:t>
      </w:r>
      <w:proofErr w:type="gramStart"/>
      <w:r>
        <w:rPr>
          <w:rFonts w:hint="eastAsia"/>
        </w:rPr>
        <w:t>波很难</w:t>
      </w:r>
      <w:proofErr w:type="gramEnd"/>
      <w:r>
        <w:rPr>
          <w:rFonts w:hint="eastAsia"/>
        </w:rPr>
        <w:t>产生和调制,并且对生物有害。</w:t>
      </w:r>
    </w:p>
    <w:p w14:paraId="0493F330" w14:textId="2FACB4D6" w:rsidR="00F00E21" w:rsidRDefault="00F00E21" w:rsidP="00F00E21">
      <w:pPr>
        <w:pStyle w:val="a9"/>
        <w:numPr>
          <w:ilvl w:val="0"/>
          <w:numId w:val="1"/>
        </w:numPr>
        <w:rPr>
          <w:rFonts w:hint="eastAsia"/>
        </w:rPr>
      </w:pPr>
      <w:r>
        <w:rPr>
          <w:rFonts w:hint="eastAsia"/>
        </w:rPr>
        <w:t>在</w:t>
      </w:r>
      <w:r w:rsidRPr="00F00E21">
        <w:rPr>
          <w:rFonts w:hint="eastAsia"/>
          <w:color w:val="EE0000"/>
        </w:rPr>
        <w:t>低频LF</w:t>
      </w:r>
      <w:r>
        <w:rPr>
          <w:rFonts w:hint="eastAsia"/>
        </w:rPr>
        <w:t>和</w:t>
      </w:r>
      <w:r w:rsidRPr="00F00E21">
        <w:rPr>
          <w:rFonts w:hint="eastAsia"/>
          <w:color w:val="EE0000"/>
        </w:rPr>
        <w:t>中频MF</w:t>
      </w:r>
      <w:r>
        <w:rPr>
          <w:rFonts w:hint="eastAsia"/>
        </w:rPr>
        <w:t>波段,</w:t>
      </w:r>
      <w:r w:rsidRPr="00F00E21">
        <w:rPr>
          <w:rFonts w:hint="eastAsia"/>
          <w:color w:val="EE0000"/>
        </w:rPr>
        <w:t>无线电波</w:t>
      </w:r>
      <w:r>
        <w:rPr>
          <w:rFonts w:hint="eastAsia"/>
        </w:rPr>
        <w:t>主要以</w:t>
      </w:r>
      <w:r w:rsidRPr="00F00E21">
        <w:rPr>
          <w:rFonts w:hint="eastAsia"/>
          <w:color w:val="EE0000"/>
        </w:rPr>
        <w:t>地面波</w:t>
      </w:r>
      <w:r>
        <w:rPr>
          <w:rFonts w:hint="eastAsia"/>
        </w:rPr>
        <w:t>形式传播;在</w:t>
      </w:r>
      <w:r w:rsidRPr="00F00E21">
        <w:rPr>
          <w:rFonts w:hint="eastAsia"/>
          <w:color w:val="EE0000"/>
        </w:rPr>
        <w:t>高频HF</w:t>
      </w:r>
      <w:r>
        <w:rPr>
          <w:rFonts w:hint="eastAsia"/>
        </w:rPr>
        <w:t>和</w:t>
      </w:r>
      <w:r w:rsidRPr="00F00E21">
        <w:rPr>
          <w:rFonts w:hint="eastAsia"/>
          <w:color w:val="EE0000"/>
        </w:rPr>
        <w:t>甚高频VHF</w:t>
      </w:r>
      <w:r>
        <w:rPr>
          <w:rFonts w:hint="eastAsia"/>
        </w:rPr>
        <w:t>波段,</w:t>
      </w:r>
      <w:r w:rsidRPr="00F00E21">
        <w:rPr>
          <w:rFonts w:hint="eastAsia"/>
          <w:color w:val="EE0000"/>
        </w:rPr>
        <w:t>无线电波</w:t>
      </w:r>
      <w:r>
        <w:rPr>
          <w:rFonts w:hint="eastAsia"/>
        </w:rPr>
        <w:t>主要依靠</w:t>
      </w:r>
      <w:r w:rsidRPr="00F00E21">
        <w:rPr>
          <w:rFonts w:hint="eastAsia"/>
          <w:color w:val="EE0000"/>
        </w:rPr>
        <w:t>电离层的</w:t>
      </w:r>
      <w:proofErr w:type="gramStart"/>
      <w:r w:rsidRPr="00F00E21">
        <w:rPr>
          <w:rFonts w:hint="eastAsia"/>
          <w:color w:val="EE0000"/>
        </w:rPr>
        <w:t>反射</w:t>
      </w:r>
      <w:r>
        <w:rPr>
          <w:rFonts w:hint="eastAsia"/>
        </w:rPr>
        <w:t>再</w:t>
      </w:r>
      <w:proofErr w:type="gramEnd"/>
      <w:r>
        <w:rPr>
          <w:rFonts w:hint="eastAsia"/>
        </w:rPr>
        <w:t>回到地球表面。</w:t>
      </w:r>
    </w:p>
    <w:p w14:paraId="5C9DE94C" w14:textId="02D7BEBB" w:rsidR="00F00E21" w:rsidRDefault="00110386" w:rsidP="00110386">
      <w:pPr>
        <w:pStyle w:val="a9"/>
        <w:numPr>
          <w:ilvl w:val="0"/>
          <w:numId w:val="1"/>
        </w:numPr>
        <w:rPr>
          <w:rFonts w:hint="eastAsia"/>
        </w:rPr>
      </w:pPr>
      <w:r>
        <w:rPr>
          <w:rFonts w:hint="eastAsia"/>
        </w:rPr>
        <w:t>现在的</w:t>
      </w:r>
      <w:r w:rsidRPr="00110386">
        <w:rPr>
          <w:rFonts w:hint="eastAsia"/>
          <w:color w:val="EE0000"/>
        </w:rPr>
        <w:t>802.11无线局域网</w:t>
      </w:r>
      <w:r>
        <w:rPr>
          <w:rFonts w:hint="eastAsia"/>
        </w:rPr>
        <w:t>使用</w:t>
      </w:r>
      <w:r w:rsidRPr="00110386">
        <w:rPr>
          <w:rFonts w:hint="eastAsia"/>
          <w:color w:val="EE0000"/>
        </w:rPr>
        <w:t>2.4GHz</w:t>
      </w:r>
      <w:r>
        <w:rPr>
          <w:rFonts w:hint="eastAsia"/>
        </w:rPr>
        <w:t>和</w:t>
      </w:r>
      <w:r w:rsidRPr="00110386">
        <w:rPr>
          <w:rFonts w:hint="eastAsia"/>
          <w:color w:val="EE0000"/>
        </w:rPr>
        <w:t>5.8GHz</w:t>
      </w:r>
      <w:r>
        <w:rPr>
          <w:rFonts w:hint="eastAsia"/>
        </w:rPr>
        <w:t>频段,这属于</w:t>
      </w:r>
      <w:r w:rsidRPr="00110386">
        <w:rPr>
          <w:rFonts w:hint="eastAsia"/>
          <w:color w:val="EE0000"/>
        </w:rPr>
        <w:t>微波</w:t>
      </w:r>
      <w:r>
        <w:rPr>
          <w:rFonts w:hint="eastAsia"/>
        </w:rPr>
        <w:t>波段。</w:t>
      </w:r>
    </w:p>
    <w:p w14:paraId="485B7894" w14:textId="2265532E" w:rsidR="00110386" w:rsidRDefault="00110386" w:rsidP="00110386">
      <w:pPr>
        <w:pStyle w:val="a9"/>
        <w:numPr>
          <w:ilvl w:val="0"/>
          <w:numId w:val="1"/>
        </w:numPr>
        <w:rPr>
          <w:rFonts w:hint="eastAsia"/>
        </w:rPr>
      </w:pPr>
      <w:r>
        <w:rPr>
          <w:rFonts w:hint="eastAsia"/>
        </w:rPr>
        <w:t>传统的微波通信主要有两种方式,一种是</w:t>
      </w:r>
      <w:r w:rsidRPr="00110386">
        <w:rPr>
          <w:rFonts w:hint="eastAsia"/>
          <w:color w:val="EE0000"/>
        </w:rPr>
        <w:t>地面微波接力</w:t>
      </w:r>
      <w:r>
        <w:rPr>
          <w:rFonts w:hint="eastAsia"/>
        </w:rPr>
        <w:t>通信,另一种是</w:t>
      </w:r>
      <w:r w:rsidRPr="00110386">
        <w:rPr>
          <w:rFonts w:hint="eastAsia"/>
          <w:color w:val="EE0000"/>
        </w:rPr>
        <w:t>卫星通信</w:t>
      </w:r>
      <w:r>
        <w:rPr>
          <w:rFonts w:hint="eastAsia"/>
        </w:rPr>
        <w:t>。</w:t>
      </w:r>
    </w:p>
    <w:p w14:paraId="1A463BB1" w14:textId="4454A441" w:rsidR="00110386" w:rsidRDefault="00110386" w:rsidP="00110386">
      <w:pPr>
        <w:pStyle w:val="a9"/>
        <w:numPr>
          <w:ilvl w:val="0"/>
          <w:numId w:val="1"/>
        </w:numPr>
        <w:rPr>
          <w:rFonts w:hint="eastAsia"/>
        </w:rPr>
      </w:pPr>
      <w:r>
        <w:rPr>
          <w:rFonts w:hint="eastAsia"/>
        </w:rPr>
        <w:t>一个数据通信系统可划分为三大部分,即</w:t>
      </w:r>
      <w:r w:rsidRPr="00110386">
        <w:rPr>
          <w:rFonts w:hint="eastAsia"/>
          <w:color w:val="EE0000"/>
        </w:rPr>
        <w:t>源系统、传送系统以及目的系统</w:t>
      </w:r>
      <w:r>
        <w:rPr>
          <w:rFonts w:hint="eastAsia"/>
        </w:rPr>
        <w:t>。</w:t>
      </w:r>
    </w:p>
    <w:p w14:paraId="4A06ECAD" w14:textId="7F02D2AF" w:rsidR="00110386" w:rsidRDefault="00110386" w:rsidP="00110386">
      <w:pPr>
        <w:pStyle w:val="a9"/>
        <w:numPr>
          <w:ilvl w:val="0"/>
          <w:numId w:val="1"/>
        </w:numPr>
        <w:rPr>
          <w:rFonts w:hint="eastAsia"/>
        </w:rPr>
      </w:pPr>
      <w:r>
        <w:rPr>
          <w:rFonts w:hint="eastAsia"/>
        </w:rPr>
        <w:t>数据通信系统中的</w:t>
      </w:r>
      <w:r w:rsidRPr="00110386">
        <w:rPr>
          <w:rFonts w:hint="eastAsia"/>
          <w:color w:val="EE0000"/>
        </w:rPr>
        <w:t>源系统</w:t>
      </w:r>
      <w:r>
        <w:rPr>
          <w:rFonts w:hint="eastAsia"/>
        </w:rPr>
        <w:t>,一般包含</w:t>
      </w:r>
      <w:r w:rsidRPr="00110386">
        <w:rPr>
          <w:rFonts w:hint="eastAsia"/>
          <w:color w:val="EE0000"/>
        </w:rPr>
        <w:t>信源(源站或源点)</w:t>
      </w:r>
      <w:r>
        <w:rPr>
          <w:rFonts w:hint="eastAsia"/>
        </w:rPr>
        <w:t>和</w:t>
      </w:r>
      <w:r w:rsidRPr="00110386">
        <w:rPr>
          <w:rFonts w:hint="eastAsia"/>
          <w:color w:val="EE0000"/>
        </w:rPr>
        <w:t>发送器(例如调制器</w:t>
      </w:r>
      <w:r>
        <w:rPr>
          <w:rFonts w:hint="eastAsia"/>
        </w:rPr>
        <w:t>)两部分。</w:t>
      </w:r>
    </w:p>
    <w:p w14:paraId="48EA468D" w14:textId="44BDA361" w:rsidR="00110386" w:rsidRDefault="00110386" w:rsidP="00110386">
      <w:pPr>
        <w:pStyle w:val="a9"/>
        <w:numPr>
          <w:ilvl w:val="0"/>
          <w:numId w:val="1"/>
        </w:numPr>
        <w:rPr>
          <w:rFonts w:hint="eastAsia"/>
        </w:rPr>
      </w:pPr>
      <w:r>
        <w:rPr>
          <w:rFonts w:hint="eastAsia"/>
        </w:rPr>
        <w:t>数据通信系统中的</w:t>
      </w:r>
      <w:r w:rsidRPr="00110386">
        <w:rPr>
          <w:rFonts w:hint="eastAsia"/>
          <w:color w:val="EE0000"/>
        </w:rPr>
        <w:t>目的系统</w:t>
      </w:r>
      <w:r>
        <w:rPr>
          <w:rFonts w:hint="eastAsia"/>
        </w:rPr>
        <w:t>,一般包含</w:t>
      </w:r>
      <w:r w:rsidRPr="00110386">
        <w:rPr>
          <w:rFonts w:hint="eastAsia"/>
          <w:color w:val="EE0000"/>
        </w:rPr>
        <w:t>接收器</w:t>
      </w:r>
      <w:r>
        <w:rPr>
          <w:rFonts w:hint="eastAsia"/>
        </w:rPr>
        <w:t>(例如解调器)和</w:t>
      </w:r>
      <w:r w:rsidRPr="00110386">
        <w:rPr>
          <w:rFonts w:hint="eastAsia"/>
          <w:color w:val="EE0000"/>
        </w:rPr>
        <w:t>信宿(目的站或终点)</w:t>
      </w:r>
      <w:r>
        <w:rPr>
          <w:rFonts w:hint="eastAsia"/>
        </w:rPr>
        <w:t>两部分。</w:t>
      </w:r>
    </w:p>
    <w:p w14:paraId="1E43C82B" w14:textId="3E98B411" w:rsidR="00110386" w:rsidRDefault="00110386" w:rsidP="00110386">
      <w:pPr>
        <w:pStyle w:val="a9"/>
        <w:numPr>
          <w:ilvl w:val="0"/>
          <w:numId w:val="1"/>
        </w:numPr>
        <w:rPr>
          <w:rFonts w:hint="eastAsia"/>
        </w:rPr>
      </w:pPr>
      <w:r>
        <w:rPr>
          <w:rFonts w:hint="eastAsia"/>
        </w:rPr>
        <w:t>数据在计算机内部多采用</w:t>
      </w:r>
      <w:r w:rsidRPr="00110386">
        <w:rPr>
          <w:rFonts w:hint="eastAsia"/>
          <w:color w:val="EE0000"/>
        </w:rPr>
        <w:t>并行传输</w:t>
      </w:r>
      <w:r>
        <w:rPr>
          <w:rFonts w:hint="eastAsia"/>
        </w:rPr>
        <w:t>方式,但数据在计算机网络中的通信线路上的传输方式一般都采用</w:t>
      </w:r>
      <w:r w:rsidRPr="00110386">
        <w:rPr>
          <w:rFonts w:hint="eastAsia"/>
          <w:color w:val="EE0000"/>
        </w:rPr>
        <w:t>串行传输</w:t>
      </w:r>
      <w:r>
        <w:rPr>
          <w:rFonts w:hint="eastAsia"/>
        </w:rPr>
        <w:t>方式。</w:t>
      </w:r>
    </w:p>
    <w:p w14:paraId="69395A1D" w14:textId="24CAB30F" w:rsidR="00110386" w:rsidRDefault="00110386" w:rsidP="00110386">
      <w:pPr>
        <w:pStyle w:val="a9"/>
        <w:numPr>
          <w:ilvl w:val="0"/>
          <w:numId w:val="1"/>
        </w:numPr>
        <w:rPr>
          <w:rFonts w:hint="eastAsia"/>
        </w:rPr>
      </w:pPr>
      <w:r w:rsidRPr="00110386">
        <w:rPr>
          <w:rFonts w:hint="eastAsia"/>
          <w:color w:val="EE0000"/>
        </w:rPr>
        <w:t>信道</w:t>
      </w:r>
      <w:r>
        <w:rPr>
          <w:rFonts w:hint="eastAsia"/>
        </w:rPr>
        <w:t>一般用来表示通信电路中</w:t>
      </w:r>
      <w:r w:rsidRPr="00110386">
        <w:rPr>
          <w:rFonts w:hint="eastAsia"/>
          <w:color w:val="EE0000"/>
        </w:rPr>
        <w:t>向某一个方向传送信息的通道</w:t>
      </w:r>
      <w:r>
        <w:rPr>
          <w:rFonts w:hint="eastAsia"/>
        </w:rPr>
        <w:t>。因此,一条通信电路往往包含一条发送信道和一条接收信道。</w:t>
      </w:r>
    </w:p>
    <w:p w14:paraId="3ED79F43" w14:textId="453B00CB" w:rsidR="00110386" w:rsidRDefault="00110386" w:rsidP="00110386">
      <w:pPr>
        <w:pStyle w:val="a9"/>
        <w:numPr>
          <w:ilvl w:val="0"/>
          <w:numId w:val="1"/>
        </w:numPr>
        <w:rPr>
          <w:rFonts w:hint="eastAsia"/>
        </w:rPr>
      </w:pPr>
      <w:r>
        <w:rPr>
          <w:rFonts w:hint="eastAsia"/>
        </w:rPr>
        <w:t>从通信双方的信息交互方式来看,可以有三种基本方式,一种是</w:t>
      </w:r>
      <w:r w:rsidRPr="00110386">
        <w:rPr>
          <w:rFonts w:hint="eastAsia"/>
          <w:color w:val="EE0000"/>
        </w:rPr>
        <w:t>单向通信</w:t>
      </w:r>
      <w:r>
        <w:rPr>
          <w:rFonts w:hint="eastAsia"/>
        </w:rPr>
        <w:t>,也称为</w:t>
      </w:r>
      <w:r w:rsidRPr="00110386">
        <w:rPr>
          <w:rFonts w:hint="eastAsia"/>
          <w:color w:val="EE0000"/>
        </w:rPr>
        <w:t>单工通信</w:t>
      </w:r>
      <w:r>
        <w:rPr>
          <w:rFonts w:hint="eastAsia"/>
        </w:rPr>
        <w:t>,另一种是</w:t>
      </w:r>
      <w:r w:rsidRPr="00110386">
        <w:rPr>
          <w:rFonts w:hint="eastAsia"/>
          <w:color w:val="EE0000"/>
        </w:rPr>
        <w:t>双向交替通信</w:t>
      </w:r>
      <w:r>
        <w:rPr>
          <w:rFonts w:hint="eastAsia"/>
        </w:rPr>
        <w:t>,也称为</w:t>
      </w:r>
      <w:r w:rsidRPr="00110386">
        <w:rPr>
          <w:rFonts w:hint="eastAsia"/>
          <w:color w:val="EE0000"/>
        </w:rPr>
        <w:t>半双工通信</w:t>
      </w:r>
      <w:r>
        <w:rPr>
          <w:rFonts w:hint="eastAsia"/>
        </w:rPr>
        <w:t>,还有一种是</w:t>
      </w:r>
      <w:r w:rsidRPr="00110386">
        <w:rPr>
          <w:rFonts w:hint="eastAsia"/>
          <w:color w:val="EE0000"/>
        </w:rPr>
        <w:t>双向同时通信</w:t>
      </w:r>
      <w:r>
        <w:rPr>
          <w:rFonts w:hint="eastAsia"/>
        </w:rPr>
        <w:t>,也称为</w:t>
      </w:r>
      <w:r w:rsidRPr="00110386">
        <w:rPr>
          <w:rFonts w:hint="eastAsia"/>
          <w:color w:val="EE0000"/>
        </w:rPr>
        <w:t>全双工通信</w:t>
      </w:r>
      <w:r>
        <w:rPr>
          <w:rFonts w:hint="eastAsia"/>
        </w:rPr>
        <w:t>。</w:t>
      </w:r>
    </w:p>
    <w:p w14:paraId="50A02879" w14:textId="24EB9F93" w:rsidR="00110386" w:rsidRDefault="00110386" w:rsidP="00110386">
      <w:pPr>
        <w:pStyle w:val="a9"/>
        <w:numPr>
          <w:ilvl w:val="0"/>
          <w:numId w:val="1"/>
        </w:numPr>
        <w:rPr>
          <w:rFonts w:hint="eastAsia"/>
        </w:rPr>
      </w:pPr>
      <w:r>
        <w:rPr>
          <w:rFonts w:hint="eastAsia"/>
        </w:rPr>
        <w:t>在计算机网络中,需要由计算机处理和传输的文字、20、音频和视频等内容,可以统称为</w:t>
      </w:r>
      <w:r w:rsidRPr="00110386">
        <w:rPr>
          <w:rFonts w:hint="eastAsia"/>
          <w:color w:val="EE0000"/>
        </w:rPr>
        <w:t>消息(message),</w:t>
      </w:r>
      <w:r>
        <w:rPr>
          <w:rFonts w:hint="eastAsia"/>
        </w:rPr>
        <w:t>将其输入计算机后,就成为了有意义的符号序列,称为</w:t>
      </w:r>
      <w:r w:rsidRPr="00110386">
        <w:rPr>
          <w:rFonts w:hint="eastAsia"/>
          <w:color w:val="EE0000"/>
        </w:rPr>
        <w:t>数据(data)</w:t>
      </w:r>
      <w:r>
        <w:rPr>
          <w:rFonts w:hint="eastAsia"/>
        </w:rPr>
        <w:t>。人类比较熟悉的是十进制数据,而</w:t>
      </w:r>
      <w:r w:rsidRPr="00C94363">
        <w:rPr>
          <w:rFonts w:hint="eastAsia"/>
          <w:color w:val="EE0000"/>
        </w:rPr>
        <w:t>计算机只能处理二进制数据,也就是比特0和比特1</w:t>
      </w:r>
      <w:r>
        <w:rPr>
          <w:rFonts w:hint="eastAsia"/>
        </w:rPr>
        <w:t>。</w:t>
      </w:r>
    </w:p>
    <w:p w14:paraId="52E5DD8F" w14:textId="55FBAD25" w:rsidR="00C94363" w:rsidRDefault="00C94363" w:rsidP="00C94363">
      <w:pPr>
        <w:pStyle w:val="a9"/>
        <w:numPr>
          <w:ilvl w:val="0"/>
          <w:numId w:val="1"/>
        </w:numPr>
        <w:rPr>
          <w:rFonts w:hint="eastAsia"/>
        </w:rPr>
      </w:pPr>
      <w:r>
        <w:rPr>
          <w:rFonts w:hint="eastAsia"/>
        </w:rPr>
        <w:t>计算机中的网卡将比特0和比特1变换成相应的</w:t>
      </w:r>
      <w:r w:rsidRPr="00C94363">
        <w:rPr>
          <w:rFonts w:hint="eastAsia"/>
          <w:color w:val="EE0000"/>
        </w:rPr>
        <w:t>信号(signal)</w:t>
      </w:r>
      <w:r>
        <w:rPr>
          <w:rFonts w:hint="eastAsia"/>
        </w:rPr>
        <w:t>发送到传输媒体,因此可将信号看作是</w:t>
      </w:r>
      <w:r w:rsidRPr="00C94363">
        <w:rPr>
          <w:rFonts w:hint="eastAsia"/>
          <w:color w:val="EE0000"/>
        </w:rPr>
        <w:t>数据的电磁表现</w:t>
      </w:r>
      <w:r>
        <w:rPr>
          <w:rFonts w:hint="eastAsia"/>
        </w:rPr>
        <w:t>。</w:t>
      </w:r>
    </w:p>
    <w:p w14:paraId="0F4C0B03" w14:textId="685E8E75" w:rsidR="00C94363" w:rsidRDefault="00C94363" w:rsidP="00C94363">
      <w:pPr>
        <w:pStyle w:val="a9"/>
        <w:numPr>
          <w:ilvl w:val="0"/>
          <w:numId w:val="1"/>
        </w:numPr>
        <w:rPr>
          <w:rFonts w:hint="eastAsia"/>
        </w:rPr>
      </w:pPr>
      <w:r>
        <w:rPr>
          <w:rFonts w:hint="eastAsia"/>
        </w:rPr>
        <w:t>由</w:t>
      </w:r>
      <w:r w:rsidRPr="00C94363">
        <w:rPr>
          <w:rFonts w:hint="eastAsia"/>
          <w:color w:val="EE0000"/>
        </w:rPr>
        <w:t>信源发出的原始信号</w:t>
      </w:r>
      <w:r>
        <w:rPr>
          <w:rFonts w:hint="eastAsia"/>
        </w:rPr>
        <w:t>称为</w:t>
      </w:r>
      <w:r w:rsidRPr="00C94363">
        <w:rPr>
          <w:rFonts w:hint="eastAsia"/>
          <w:color w:val="EE0000"/>
        </w:rPr>
        <w:t>基带信号</w:t>
      </w:r>
      <w:r>
        <w:rPr>
          <w:rFonts w:hint="eastAsia"/>
        </w:rPr>
        <w:t>,也就是基本频带信号。例如,由计算机输出的表示各种文字、图像、音频或视频文件的数字信号都属于基带信号。</w:t>
      </w:r>
    </w:p>
    <w:p w14:paraId="2DF374EA" w14:textId="46BC1F2B" w:rsidR="00C94363" w:rsidRDefault="00C94363" w:rsidP="00C94363">
      <w:pPr>
        <w:pStyle w:val="a9"/>
        <w:numPr>
          <w:ilvl w:val="0"/>
          <w:numId w:val="1"/>
        </w:numPr>
        <w:rPr>
          <w:rFonts w:hint="eastAsia"/>
        </w:rPr>
      </w:pPr>
      <w:r w:rsidRPr="00C94363">
        <w:rPr>
          <w:rFonts w:hint="eastAsia"/>
          <w:color w:val="EE0000"/>
        </w:rPr>
        <w:t>基带信号</w:t>
      </w:r>
      <w:r>
        <w:rPr>
          <w:rFonts w:hint="eastAsia"/>
        </w:rPr>
        <w:t>往往包含</w:t>
      </w:r>
      <w:r w:rsidRPr="00C94363">
        <w:rPr>
          <w:rFonts w:hint="eastAsia"/>
          <w:color w:val="EE0000"/>
        </w:rPr>
        <w:t>较多的低频成分</w:t>
      </w:r>
      <w:r>
        <w:rPr>
          <w:rFonts w:hint="eastAsia"/>
        </w:rPr>
        <w:t>,甚至包含有由连续</w:t>
      </w:r>
      <w:proofErr w:type="gramStart"/>
      <w:r>
        <w:rPr>
          <w:rFonts w:hint="eastAsia"/>
        </w:rPr>
        <w:t>个</w:t>
      </w:r>
      <w:proofErr w:type="gramEnd"/>
      <w:r>
        <w:rPr>
          <w:rFonts w:hint="eastAsia"/>
        </w:rPr>
        <w:t>“0”或连续</w:t>
      </w:r>
      <w:proofErr w:type="gramStart"/>
      <w:r>
        <w:rPr>
          <w:rFonts w:hint="eastAsia"/>
        </w:rPr>
        <w:t>个</w:t>
      </w:r>
      <w:proofErr w:type="gramEnd"/>
      <w:r>
        <w:rPr>
          <w:rFonts w:hint="eastAsia"/>
        </w:rPr>
        <w:t>“1”造成的</w:t>
      </w:r>
      <w:r w:rsidRPr="00C94363">
        <w:rPr>
          <w:rFonts w:hint="eastAsia"/>
          <w:color w:val="EE0000"/>
        </w:rPr>
        <w:t>直流成分</w:t>
      </w:r>
      <w:r>
        <w:rPr>
          <w:rFonts w:hint="eastAsia"/>
        </w:rPr>
        <w:t>,而</w:t>
      </w:r>
      <w:r w:rsidRPr="00C94363">
        <w:rPr>
          <w:rFonts w:hint="eastAsia"/>
          <w:color w:val="EE0000"/>
        </w:rPr>
        <w:t>许多信道并不能传输这样低频分量或直流分量</w:t>
      </w:r>
      <w:r>
        <w:rPr>
          <w:rFonts w:hint="eastAsia"/>
        </w:rPr>
        <w:t>。因此,需要对基带信号进行</w:t>
      </w:r>
      <w:r w:rsidRPr="00C94363">
        <w:rPr>
          <w:rFonts w:hint="eastAsia"/>
          <w:color w:val="EE0000"/>
        </w:rPr>
        <w:t>调制</w:t>
      </w:r>
      <w:r>
        <w:rPr>
          <w:rFonts w:hint="eastAsia"/>
        </w:rPr>
        <w:t>后才能在信道上传输。</w:t>
      </w:r>
    </w:p>
    <w:p w14:paraId="5CDCCAE6" w14:textId="27BFE2F6" w:rsidR="00C94363" w:rsidRDefault="00C94363" w:rsidP="00C94363">
      <w:pPr>
        <w:pStyle w:val="a9"/>
        <w:numPr>
          <w:ilvl w:val="0"/>
          <w:numId w:val="1"/>
        </w:numPr>
        <w:rPr>
          <w:rFonts w:hint="eastAsia"/>
        </w:rPr>
      </w:pPr>
      <w:r w:rsidRPr="00C94363">
        <w:rPr>
          <w:rFonts w:hint="eastAsia"/>
        </w:rPr>
        <w:t>调制可分为</w:t>
      </w:r>
      <w:r w:rsidRPr="00C94363">
        <w:rPr>
          <w:rFonts w:hint="eastAsia"/>
          <w:color w:val="EE0000"/>
        </w:rPr>
        <w:t>基带调制</w:t>
      </w:r>
      <w:r w:rsidRPr="00C94363">
        <w:rPr>
          <w:rFonts w:hint="eastAsia"/>
        </w:rPr>
        <w:t>和</w:t>
      </w:r>
      <w:r w:rsidRPr="00C94363">
        <w:rPr>
          <w:rFonts w:hint="eastAsia"/>
          <w:color w:val="EE0000"/>
        </w:rPr>
        <w:t>带通调制</w:t>
      </w:r>
      <w:r w:rsidRPr="00C94363">
        <w:rPr>
          <w:rFonts w:hint="eastAsia"/>
        </w:rPr>
        <w:t>两大类。</w:t>
      </w:r>
    </w:p>
    <w:p w14:paraId="58BA07FB" w14:textId="11B6FC8C" w:rsidR="00C94363" w:rsidRDefault="00C94363" w:rsidP="00C94363">
      <w:pPr>
        <w:pStyle w:val="a9"/>
        <w:numPr>
          <w:ilvl w:val="0"/>
          <w:numId w:val="1"/>
        </w:numPr>
        <w:rPr>
          <w:rFonts w:hint="eastAsia"/>
        </w:rPr>
      </w:pPr>
      <w:r>
        <w:rPr>
          <w:rFonts w:hint="eastAsia"/>
        </w:rPr>
        <w:t>对</w:t>
      </w:r>
      <w:r w:rsidRPr="00C94363">
        <w:rPr>
          <w:rFonts w:hint="eastAsia"/>
          <w:color w:val="EE0000"/>
        </w:rPr>
        <w:t>数字基带信号的波形进行变换</w:t>
      </w:r>
      <w:r>
        <w:rPr>
          <w:rFonts w:hint="eastAsia"/>
        </w:rPr>
        <w:t>,使其能够与信道特性相适应,</w:t>
      </w:r>
      <w:r w:rsidRPr="00C94363">
        <w:rPr>
          <w:rFonts w:hint="eastAsia"/>
          <w:color w:val="EE0000"/>
        </w:rPr>
        <w:t>调制后的信号仍然是数字基带信号</w:t>
      </w:r>
      <w:r>
        <w:rPr>
          <w:rFonts w:hint="eastAsia"/>
        </w:rPr>
        <w:t>,这种调制称为</w:t>
      </w:r>
      <w:r w:rsidRPr="00C94363">
        <w:rPr>
          <w:rFonts w:hint="eastAsia"/>
          <w:color w:val="EE0000"/>
        </w:rPr>
        <w:t>基带调制</w:t>
      </w:r>
      <w:r>
        <w:rPr>
          <w:rFonts w:hint="eastAsia"/>
        </w:rPr>
        <w:t>,也称为</w:t>
      </w:r>
      <w:r w:rsidRPr="00C94363">
        <w:rPr>
          <w:rFonts w:hint="eastAsia"/>
          <w:color w:val="EE0000"/>
        </w:rPr>
        <w:t>编码</w:t>
      </w:r>
      <w:r>
        <w:rPr>
          <w:rFonts w:hint="eastAsia"/>
        </w:rPr>
        <w:t>。</w:t>
      </w:r>
    </w:p>
    <w:p w14:paraId="7AF5E601" w14:textId="6A6CD139" w:rsidR="00C94363" w:rsidRDefault="00C94363" w:rsidP="00C94363">
      <w:pPr>
        <w:pStyle w:val="a9"/>
        <w:numPr>
          <w:ilvl w:val="0"/>
          <w:numId w:val="1"/>
        </w:numPr>
        <w:rPr>
          <w:rFonts w:hint="eastAsia"/>
        </w:rPr>
      </w:pPr>
      <w:r>
        <w:rPr>
          <w:rFonts w:hint="eastAsia"/>
        </w:rPr>
        <w:t>将</w:t>
      </w:r>
      <w:r w:rsidRPr="00C94363">
        <w:rPr>
          <w:rFonts w:hint="eastAsia"/>
          <w:color w:val="EE0000"/>
        </w:rPr>
        <w:t>数字基带信号的频率范围搬移到较高的频段</w:t>
      </w:r>
      <w:r>
        <w:rPr>
          <w:rFonts w:hint="eastAsia"/>
        </w:rPr>
        <w:t>,</w:t>
      </w:r>
      <w:r w:rsidRPr="00C94363">
        <w:rPr>
          <w:rFonts w:hint="eastAsia"/>
          <w:color w:val="EE0000"/>
        </w:rPr>
        <w:t>并转换成模拟信号</w:t>
      </w:r>
      <w:r>
        <w:rPr>
          <w:rFonts w:hint="eastAsia"/>
        </w:rPr>
        <w:t>,使其能够在模拟</w:t>
      </w:r>
      <w:r>
        <w:rPr>
          <w:rFonts w:hint="eastAsia"/>
        </w:rPr>
        <w:lastRenderedPageBreak/>
        <w:t>信道中传输,这种调制称为</w:t>
      </w:r>
      <w:r w:rsidRPr="00C94363">
        <w:rPr>
          <w:rFonts w:hint="eastAsia"/>
          <w:color w:val="EE0000"/>
        </w:rPr>
        <w:t>带通调制</w:t>
      </w:r>
      <w:r>
        <w:rPr>
          <w:rFonts w:hint="eastAsia"/>
        </w:rPr>
        <w:t>。</w:t>
      </w:r>
    </w:p>
    <w:p w14:paraId="74B2AB90" w14:textId="460FB011" w:rsidR="00C94363" w:rsidRDefault="00C94363" w:rsidP="00C94363">
      <w:pPr>
        <w:pStyle w:val="a9"/>
        <w:numPr>
          <w:ilvl w:val="0"/>
          <w:numId w:val="1"/>
        </w:numPr>
        <w:rPr>
          <w:rFonts w:hint="eastAsia"/>
        </w:rPr>
      </w:pPr>
      <w:r>
        <w:rPr>
          <w:rFonts w:hint="eastAsia"/>
        </w:rPr>
        <w:t>在使用</w:t>
      </w:r>
      <w:r w:rsidRPr="00C94363">
        <w:rPr>
          <w:rFonts w:hint="eastAsia"/>
          <w:color w:val="EE0000"/>
        </w:rPr>
        <w:t>时间域的波形表示信号</w:t>
      </w:r>
      <w:r>
        <w:rPr>
          <w:rFonts w:hint="eastAsia"/>
        </w:rPr>
        <w:t>时,代表不同离散数值的</w:t>
      </w:r>
      <w:r w:rsidRPr="00C94363">
        <w:rPr>
          <w:rFonts w:hint="eastAsia"/>
          <w:color w:val="EE0000"/>
        </w:rPr>
        <w:t>基本波形</w:t>
      </w:r>
      <w:r>
        <w:rPr>
          <w:rFonts w:hint="eastAsia"/>
        </w:rPr>
        <w:t>称为</w:t>
      </w:r>
      <w:r w:rsidRPr="00C94363">
        <w:rPr>
          <w:rFonts w:hint="eastAsia"/>
          <w:color w:val="EE0000"/>
        </w:rPr>
        <w:t>码元</w:t>
      </w:r>
      <w:r>
        <w:rPr>
          <w:rFonts w:hint="eastAsia"/>
        </w:rPr>
        <w:t>。</w:t>
      </w:r>
    </w:p>
    <w:p w14:paraId="21C27557" w14:textId="3ECDFF69" w:rsidR="00C94363" w:rsidRDefault="00C94363" w:rsidP="00C94363">
      <w:pPr>
        <w:pStyle w:val="a9"/>
        <w:numPr>
          <w:ilvl w:val="0"/>
          <w:numId w:val="1"/>
        </w:numPr>
        <w:rPr>
          <w:rFonts w:hint="eastAsia"/>
        </w:rPr>
      </w:pPr>
      <w:r>
        <w:rPr>
          <w:rFonts w:hint="eastAsia"/>
        </w:rPr>
        <w:t>1个码元所能携带的信息量(即构成离散数值的比特数量)不是固定的,而是取决于</w:t>
      </w:r>
      <w:r w:rsidRPr="00C94363">
        <w:rPr>
          <w:rFonts w:hint="eastAsia"/>
          <w:color w:val="EE0000"/>
        </w:rPr>
        <w:t>编码技术和调制技术</w:t>
      </w:r>
      <w:r>
        <w:rPr>
          <w:rFonts w:hint="eastAsia"/>
        </w:rPr>
        <w:t>。</w:t>
      </w:r>
    </w:p>
    <w:p w14:paraId="5688262D" w14:textId="4A76FEB8" w:rsidR="00C94363" w:rsidRDefault="00C94363" w:rsidP="00C94363">
      <w:pPr>
        <w:pStyle w:val="a9"/>
        <w:numPr>
          <w:ilvl w:val="0"/>
          <w:numId w:val="1"/>
        </w:numPr>
        <w:rPr>
          <w:rFonts w:hint="eastAsia"/>
        </w:rPr>
      </w:pPr>
      <w:r>
        <w:rPr>
          <w:rFonts w:hint="eastAsia"/>
        </w:rPr>
        <w:t>常用的编码方式有</w:t>
      </w:r>
      <w:r w:rsidRPr="00C94363">
        <w:rPr>
          <w:rFonts w:hint="eastAsia"/>
          <w:color w:val="EE0000"/>
        </w:rPr>
        <w:t>不归零制、归零制、曼彻斯特编码、差分曼彻斯特编码</w:t>
      </w:r>
      <w:r>
        <w:rPr>
          <w:rFonts w:hint="eastAsia"/>
        </w:rPr>
        <w:t>。</w:t>
      </w:r>
    </w:p>
    <w:p w14:paraId="4A6A6569" w14:textId="7EE5EDE3" w:rsidR="00C94363" w:rsidRDefault="00C94363" w:rsidP="00C94363">
      <w:pPr>
        <w:pStyle w:val="a9"/>
        <w:numPr>
          <w:ilvl w:val="0"/>
          <w:numId w:val="1"/>
        </w:numPr>
        <w:rPr>
          <w:rFonts w:hint="eastAsia"/>
        </w:rPr>
      </w:pPr>
      <w:r w:rsidRPr="00C94363">
        <w:rPr>
          <w:rFonts w:hint="eastAsia"/>
          <w:color w:val="EE0000"/>
        </w:rPr>
        <w:t>不归零制</w:t>
      </w:r>
      <w:r>
        <w:rPr>
          <w:rFonts w:hint="eastAsia"/>
        </w:rPr>
        <w:t>是指</w:t>
      </w:r>
      <w:r w:rsidRPr="00C94363">
        <w:rPr>
          <w:rFonts w:hint="eastAsia"/>
          <w:color w:val="EE0000"/>
        </w:rPr>
        <w:t>信号在每个码元期间不会回归到零电平</w:t>
      </w:r>
      <w:r>
        <w:rPr>
          <w:rFonts w:hint="eastAsia"/>
        </w:rPr>
        <w:t>。不归零制的</w:t>
      </w:r>
      <w:r w:rsidRPr="00C94363">
        <w:rPr>
          <w:rFonts w:hint="eastAsia"/>
          <w:color w:val="EE0000"/>
        </w:rPr>
        <w:t>编码效率最高</w:t>
      </w:r>
      <w:r>
        <w:rPr>
          <w:rFonts w:hint="eastAsia"/>
        </w:rPr>
        <w:t>,但</w:t>
      </w:r>
      <w:r w:rsidRPr="00C94363">
        <w:rPr>
          <w:rFonts w:hint="eastAsia"/>
          <w:color w:val="EE0000"/>
        </w:rPr>
        <w:t>存在收发双方的同步问题</w:t>
      </w:r>
      <w:r>
        <w:rPr>
          <w:rFonts w:hint="eastAsia"/>
        </w:rPr>
        <w:t>。</w:t>
      </w:r>
    </w:p>
    <w:p w14:paraId="2AA9626D" w14:textId="56171105" w:rsidR="00C94363" w:rsidRDefault="00C94363" w:rsidP="00C94363">
      <w:pPr>
        <w:pStyle w:val="a9"/>
        <w:numPr>
          <w:ilvl w:val="0"/>
          <w:numId w:val="1"/>
        </w:numPr>
        <w:rPr>
          <w:rFonts w:hint="eastAsia"/>
        </w:rPr>
      </w:pPr>
      <w:r w:rsidRPr="00C94363">
        <w:rPr>
          <w:rFonts w:hint="eastAsia"/>
          <w:color w:val="EE0000"/>
        </w:rPr>
        <w:t>归零制</w:t>
      </w:r>
      <w:r>
        <w:rPr>
          <w:rFonts w:hint="eastAsia"/>
        </w:rPr>
        <w:t>是指</w:t>
      </w:r>
      <w:r w:rsidRPr="00C94363">
        <w:rPr>
          <w:rFonts w:hint="eastAsia"/>
          <w:color w:val="EE0000"/>
        </w:rPr>
        <w:t>信号在每个码元期间会回归到零电平</w:t>
      </w:r>
      <w:r>
        <w:rPr>
          <w:rFonts w:hint="eastAsia"/>
        </w:rPr>
        <w:t>。采用归零制编码的信号,具有</w:t>
      </w:r>
      <w:r w:rsidRPr="00C94363">
        <w:rPr>
          <w:rFonts w:hint="eastAsia"/>
          <w:color w:val="EE0000"/>
        </w:rPr>
        <w:t>自同步</w:t>
      </w:r>
      <w:r>
        <w:rPr>
          <w:rFonts w:hint="eastAsia"/>
        </w:rPr>
        <w:t>能力。归零制的主要缺点是部分数据带宽用来传输“归零”而浪费掉了,</w:t>
      </w:r>
      <w:r w:rsidRPr="00C94363">
        <w:rPr>
          <w:rFonts w:hint="eastAsia"/>
          <w:color w:val="EE0000"/>
        </w:rPr>
        <w:t>编码效率较低</w:t>
      </w:r>
      <w:r>
        <w:rPr>
          <w:rFonts w:hint="eastAsia"/>
        </w:rPr>
        <w:t>。</w:t>
      </w:r>
    </w:p>
    <w:p w14:paraId="447B556D" w14:textId="335FA0CA" w:rsidR="00C94363" w:rsidRDefault="00C94363" w:rsidP="00C94363">
      <w:pPr>
        <w:pStyle w:val="a9"/>
        <w:numPr>
          <w:ilvl w:val="0"/>
          <w:numId w:val="1"/>
        </w:numPr>
        <w:rPr>
          <w:rFonts w:hint="eastAsia"/>
        </w:rPr>
      </w:pPr>
      <w:r>
        <w:rPr>
          <w:rFonts w:hint="eastAsia"/>
        </w:rPr>
        <w:t>10Mb/s的传统以太网采用的是</w:t>
      </w:r>
      <w:r w:rsidRPr="00C94363">
        <w:rPr>
          <w:rFonts w:hint="eastAsia"/>
          <w:color w:val="EE0000"/>
        </w:rPr>
        <w:t>曼彻斯特编码</w:t>
      </w:r>
      <w:r>
        <w:rPr>
          <w:rFonts w:hint="eastAsia"/>
        </w:rPr>
        <w:t>信号,这种编码信号具有</w:t>
      </w:r>
      <w:r w:rsidRPr="00C94363">
        <w:rPr>
          <w:rFonts w:hint="eastAsia"/>
          <w:color w:val="EE0000"/>
        </w:rPr>
        <w:t>自同步</w:t>
      </w:r>
      <w:r>
        <w:rPr>
          <w:rFonts w:hint="eastAsia"/>
        </w:rPr>
        <w:t>能力,在每个</w:t>
      </w:r>
      <w:r w:rsidRPr="00C94363">
        <w:rPr>
          <w:rFonts w:hint="eastAsia"/>
          <w:color w:val="EE0000"/>
        </w:rPr>
        <w:t>码元的中间时刻电平都会发生跳变</w:t>
      </w:r>
      <w:r>
        <w:rPr>
          <w:rFonts w:hint="eastAsia"/>
        </w:rPr>
        <w:t>,电平的</w:t>
      </w:r>
      <w:proofErr w:type="gramStart"/>
      <w:r>
        <w:rPr>
          <w:rFonts w:hint="eastAsia"/>
        </w:rPr>
        <w:t>跳变</w:t>
      </w:r>
      <w:r w:rsidRPr="00C94363">
        <w:rPr>
          <w:rFonts w:hint="eastAsia"/>
          <w:color w:val="EE0000"/>
        </w:rPr>
        <w:t>既表示</w:t>
      </w:r>
      <w:proofErr w:type="gramEnd"/>
      <w:r w:rsidRPr="00C94363">
        <w:rPr>
          <w:rFonts w:hint="eastAsia"/>
          <w:color w:val="EE0000"/>
        </w:rPr>
        <w:t>时钟信号,也表示数据</w:t>
      </w:r>
      <w:r>
        <w:rPr>
          <w:rFonts w:hint="eastAsia"/>
          <w:color w:val="EE0000"/>
        </w:rPr>
        <w:t>。</w:t>
      </w:r>
      <w:r>
        <w:rPr>
          <w:rFonts w:hint="eastAsia"/>
        </w:rPr>
        <w:t>向下跳</w:t>
      </w:r>
      <w:proofErr w:type="gramStart"/>
      <w:r>
        <w:rPr>
          <w:rFonts w:hint="eastAsia"/>
        </w:rPr>
        <w:t>变表示</w:t>
      </w:r>
      <w:proofErr w:type="gramEnd"/>
      <w:r>
        <w:rPr>
          <w:rFonts w:hint="eastAsia"/>
        </w:rPr>
        <w:t>1还是0,向上跳</w:t>
      </w:r>
      <w:proofErr w:type="gramStart"/>
      <w:r>
        <w:rPr>
          <w:rFonts w:hint="eastAsia"/>
        </w:rPr>
        <w:t>变表示</w:t>
      </w:r>
      <w:proofErr w:type="gramEnd"/>
      <w:r>
        <w:rPr>
          <w:rFonts w:hint="eastAsia"/>
        </w:rPr>
        <w:t>0还是1,有两种标准。</w:t>
      </w:r>
    </w:p>
    <w:p w14:paraId="03541E58" w14:textId="6B8A9131" w:rsidR="00C94363" w:rsidRDefault="00C94363" w:rsidP="00C94363">
      <w:pPr>
        <w:pStyle w:val="a9"/>
        <w:numPr>
          <w:ilvl w:val="0"/>
          <w:numId w:val="1"/>
        </w:numPr>
        <w:rPr>
          <w:rFonts w:hint="eastAsia"/>
        </w:rPr>
      </w:pPr>
      <w:r w:rsidRPr="00C94363">
        <w:rPr>
          <w:rFonts w:hint="eastAsia"/>
          <w:color w:val="EE0000"/>
        </w:rPr>
        <w:t>差分曼彻斯特编码</w:t>
      </w:r>
      <w:r>
        <w:rPr>
          <w:rFonts w:hint="eastAsia"/>
        </w:rPr>
        <w:t>信号在</w:t>
      </w:r>
      <w:r w:rsidRPr="00C94363">
        <w:rPr>
          <w:rFonts w:hint="eastAsia"/>
          <w:color w:val="EE0000"/>
        </w:rPr>
        <w:t>每个码元的中间时刻电平都会发生跳变,电平的</w:t>
      </w:r>
      <w:proofErr w:type="gramStart"/>
      <w:r w:rsidRPr="00C94363">
        <w:rPr>
          <w:rFonts w:hint="eastAsia"/>
          <w:color w:val="EE0000"/>
        </w:rPr>
        <w:t>跳变仅用来</w:t>
      </w:r>
      <w:proofErr w:type="gramEnd"/>
      <w:r w:rsidRPr="00C94363">
        <w:rPr>
          <w:rFonts w:hint="eastAsia"/>
          <w:color w:val="EE0000"/>
        </w:rPr>
        <w:t>表示时钟信号,而不表示数据</w:t>
      </w:r>
      <w:r>
        <w:rPr>
          <w:rFonts w:hint="eastAsia"/>
        </w:rPr>
        <w:t>。</w:t>
      </w:r>
      <w:r w:rsidRPr="00C94363">
        <w:rPr>
          <w:rFonts w:hint="eastAsia"/>
          <w:color w:val="EE0000"/>
        </w:rPr>
        <w:t>数据的表示在于每一个码元开始处是否有电平跳变</w:t>
      </w:r>
      <w:r>
        <w:rPr>
          <w:rFonts w:hint="eastAsia"/>
        </w:rPr>
        <w:t>,</w:t>
      </w:r>
      <w:proofErr w:type="gramStart"/>
      <w:r>
        <w:rPr>
          <w:rFonts w:hint="eastAsia"/>
        </w:rPr>
        <w:t>无跳变表示</w:t>
      </w:r>
      <w:proofErr w:type="gramEnd"/>
      <w:r>
        <w:rPr>
          <w:rFonts w:hint="eastAsia"/>
        </w:rPr>
        <w:t>比特1,有跳</w:t>
      </w:r>
      <w:proofErr w:type="gramStart"/>
      <w:r>
        <w:rPr>
          <w:rFonts w:hint="eastAsia"/>
        </w:rPr>
        <w:t>变表示</w:t>
      </w:r>
      <w:proofErr w:type="gramEnd"/>
      <w:r>
        <w:rPr>
          <w:rFonts w:hint="eastAsia"/>
        </w:rPr>
        <w:t>比特0。</w:t>
      </w:r>
    </w:p>
    <w:p w14:paraId="62346ADD" w14:textId="1A6ABD4A" w:rsidR="00C94363" w:rsidRDefault="00C94363" w:rsidP="00C94363">
      <w:pPr>
        <w:pStyle w:val="a9"/>
        <w:numPr>
          <w:ilvl w:val="0"/>
          <w:numId w:val="1"/>
        </w:numPr>
        <w:rPr>
          <w:rFonts w:hint="eastAsia"/>
        </w:rPr>
      </w:pPr>
      <w:r>
        <w:rPr>
          <w:rFonts w:hint="eastAsia"/>
        </w:rPr>
        <w:t>相较于曼彻斯特编码,差分曼彻斯特编码的优点有:</w:t>
      </w:r>
      <w:r w:rsidRPr="00C94363">
        <w:rPr>
          <w:rFonts w:hint="eastAsia"/>
          <w:color w:val="EE0000"/>
        </w:rPr>
        <w:t>在传输大量连续1或连续0的情况下,信号的变化少；信号更容易检测；在传输媒体接线错误导致高低电平翻转的情况下,差分曼彻斯特编码仍然有效</w:t>
      </w:r>
      <w:r>
        <w:rPr>
          <w:rFonts w:hint="eastAsia"/>
        </w:rPr>
        <w:t>。</w:t>
      </w:r>
    </w:p>
    <w:p w14:paraId="08EA23E8" w14:textId="426D647B" w:rsidR="00C94363" w:rsidRDefault="00C94363" w:rsidP="00C94363">
      <w:pPr>
        <w:pStyle w:val="a9"/>
        <w:numPr>
          <w:ilvl w:val="0"/>
          <w:numId w:val="1"/>
        </w:numPr>
        <w:rPr>
          <w:rFonts w:hint="eastAsia"/>
        </w:rPr>
      </w:pPr>
      <w:r>
        <w:rPr>
          <w:rFonts w:hint="eastAsia"/>
        </w:rPr>
        <w:t>对于</w:t>
      </w:r>
      <w:r w:rsidRPr="00C94363">
        <w:rPr>
          <w:rFonts w:hint="eastAsia"/>
          <w:color w:val="EE0000"/>
        </w:rPr>
        <w:t>模拟信号</w:t>
      </w:r>
      <w:r>
        <w:rPr>
          <w:rFonts w:hint="eastAsia"/>
        </w:rPr>
        <w:t>(例如音频信号),最基本的调制方法有</w:t>
      </w:r>
      <w:r w:rsidRPr="00C94363">
        <w:rPr>
          <w:rFonts w:hint="eastAsia"/>
          <w:color w:val="EE0000"/>
        </w:rPr>
        <w:t>振幅调制AM</w:t>
      </w:r>
      <w:r>
        <w:rPr>
          <w:rFonts w:hint="eastAsia"/>
        </w:rPr>
        <w:t>,简称调幅,</w:t>
      </w:r>
      <w:r w:rsidRPr="00C94363">
        <w:rPr>
          <w:rFonts w:hint="eastAsia"/>
          <w:color w:val="EE0000"/>
        </w:rPr>
        <w:t>频率调制FM</w:t>
      </w:r>
      <w:r>
        <w:rPr>
          <w:rFonts w:hint="eastAsia"/>
        </w:rPr>
        <w:t>,简称调频、</w:t>
      </w:r>
      <w:r w:rsidRPr="00C94363">
        <w:rPr>
          <w:rFonts w:hint="eastAsia"/>
          <w:color w:val="EE0000"/>
        </w:rPr>
        <w:t>相位调制PM,</w:t>
      </w:r>
      <w:r>
        <w:rPr>
          <w:rFonts w:hint="eastAsia"/>
        </w:rPr>
        <w:t>简称调相。</w:t>
      </w:r>
    </w:p>
    <w:p w14:paraId="1F75A2E8" w14:textId="43AD3467" w:rsidR="00C94363" w:rsidRDefault="00576E07" w:rsidP="00576E07">
      <w:pPr>
        <w:pStyle w:val="a9"/>
        <w:numPr>
          <w:ilvl w:val="0"/>
          <w:numId w:val="1"/>
        </w:numPr>
        <w:rPr>
          <w:rFonts w:hint="eastAsia"/>
        </w:rPr>
      </w:pPr>
      <w:r>
        <w:rPr>
          <w:rFonts w:hint="eastAsia"/>
        </w:rPr>
        <w:t>对于</w:t>
      </w:r>
      <w:r w:rsidRPr="00576E07">
        <w:rPr>
          <w:rFonts w:hint="eastAsia"/>
          <w:color w:val="EE0000"/>
        </w:rPr>
        <w:t>数字信号</w:t>
      </w:r>
      <w:r>
        <w:rPr>
          <w:rFonts w:hint="eastAsia"/>
        </w:rPr>
        <w:t>(例如二进制数据的数字信号),最基本的调制方法有</w:t>
      </w:r>
      <w:r w:rsidRPr="00576E07">
        <w:rPr>
          <w:rFonts w:hint="eastAsia"/>
          <w:color w:val="EE0000"/>
        </w:rPr>
        <w:t>幅移键控ASK、频移键控FSK、相移键控PSK</w:t>
      </w:r>
      <w:r>
        <w:rPr>
          <w:rFonts w:hint="eastAsia"/>
        </w:rPr>
        <w:t>。</w:t>
      </w:r>
    </w:p>
    <w:p w14:paraId="72DD6DF1" w14:textId="1D1D75EB" w:rsidR="00576E07" w:rsidRDefault="00576E07" w:rsidP="00576E07">
      <w:pPr>
        <w:pStyle w:val="a9"/>
        <w:numPr>
          <w:ilvl w:val="0"/>
          <w:numId w:val="1"/>
        </w:numPr>
        <w:rPr>
          <w:rFonts w:hint="eastAsia"/>
        </w:rPr>
      </w:pPr>
      <w:r>
        <w:rPr>
          <w:rFonts w:hint="eastAsia"/>
        </w:rPr>
        <w:t>为了</w:t>
      </w:r>
      <w:r w:rsidRPr="00576E07">
        <w:rPr>
          <w:rFonts w:hint="eastAsia"/>
          <w:color w:val="EE0000"/>
        </w:rPr>
        <w:t>提高数据传输速率</w:t>
      </w:r>
      <w:r>
        <w:rPr>
          <w:rFonts w:hint="eastAsia"/>
        </w:rPr>
        <w:t>,可以使用技术上更为复杂的</w:t>
      </w:r>
      <w:r w:rsidRPr="00576E07">
        <w:rPr>
          <w:rFonts w:hint="eastAsia"/>
          <w:color w:val="EE0000"/>
        </w:rPr>
        <w:t>混合调制</w:t>
      </w:r>
      <w:r>
        <w:rPr>
          <w:rFonts w:hint="eastAsia"/>
        </w:rPr>
        <w:t>方法,使1个码元可以表示多个比特的信息量。例如,</w:t>
      </w:r>
      <w:r w:rsidRPr="00576E07">
        <w:rPr>
          <w:rFonts w:hint="eastAsia"/>
          <w:color w:val="EE0000"/>
        </w:rPr>
        <w:t>正交振幅调制QAM</w:t>
      </w:r>
      <w:r>
        <w:rPr>
          <w:rFonts w:hint="eastAsia"/>
        </w:rPr>
        <w:t>,是将载波的</w:t>
      </w:r>
      <w:r w:rsidRPr="00576E07">
        <w:rPr>
          <w:rFonts w:hint="eastAsia"/>
          <w:color w:val="EE0000"/>
        </w:rPr>
        <w:t>相位和振幅</w:t>
      </w:r>
      <w:r>
        <w:rPr>
          <w:rFonts w:hint="eastAsia"/>
        </w:rPr>
        <w:t>结合起来一起调制。</w:t>
      </w:r>
    </w:p>
    <w:p w14:paraId="029BE9ED" w14:textId="1AE86018" w:rsidR="00576E07" w:rsidRDefault="00576E07" w:rsidP="00576E07">
      <w:pPr>
        <w:pStyle w:val="a9"/>
        <w:numPr>
          <w:ilvl w:val="0"/>
          <w:numId w:val="1"/>
        </w:numPr>
        <w:rPr>
          <w:rFonts w:hint="eastAsia"/>
        </w:rPr>
      </w:pPr>
      <w:r>
        <w:rPr>
          <w:rFonts w:hint="eastAsia"/>
        </w:rPr>
        <w:t>每个码元与其所表示的比特串的对应关系采用</w:t>
      </w:r>
      <w:proofErr w:type="gramStart"/>
      <w:r w:rsidRPr="00576E07">
        <w:rPr>
          <w:rFonts w:hint="eastAsia"/>
          <w:color w:val="EE0000"/>
        </w:rPr>
        <w:t>格雷码</w:t>
      </w:r>
      <w:r>
        <w:rPr>
          <w:rFonts w:hint="eastAsia"/>
        </w:rPr>
        <w:t>作为</w:t>
      </w:r>
      <w:proofErr w:type="gramEnd"/>
      <w:r>
        <w:rPr>
          <w:rFonts w:hint="eastAsia"/>
        </w:rPr>
        <w:t>编码规则,即</w:t>
      </w:r>
      <w:r w:rsidRPr="00576E07">
        <w:rPr>
          <w:rFonts w:hint="eastAsia"/>
          <w:color w:val="EE0000"/>
        </w:rPr>
        <w:t>任意两个相邻码元所表示的比特串仅有1个比特不同</w:t>
      </w:r>
      <w:r>
        <w:rPr>
          <w:rFonts w:hint="eastAsia"/>
        </w:rPr>
        <w:t>。</w:t>
      </w:r>
    </w:p>
    <w:p w14:paraId="2D476D0F" w14:textId="6A345451" w:rsidR="00576E07" w:rsidRDefault="00576E07" w:rsidP="00576E07">
      <w:pPr>
        <w:pStyle w:val="a9"/>
        <w:numPr>
          <w:ilvl w:val="0"/>
          <w:numId w:val="1"/>
        </w:numPr>
        <w:rPr>
          <w:rFonts w:hint="eastAsia"/>
        </w:rPr>
      </w:pPr>
      <w:r>
        <w:rPr>
          <w:rFonts w:hint="eastAsia"/>
        </w:rPr>
        <w:t>奈</w:t>
      </w:r>
      <w:proofErr w:type="gramStart"/>
      <w:r>
        <w:rPr>
          <w:rFonts w:hint="eastAsia"/>
        </w:rPr>
        <w:t>奎</w:t>
      </w:r>
      <w:proofErr w:type="gramEnd"/>
      <w:r>
        <w:rPr>
          <w:rFonts w:hint="eastAsia"/>
        </w:rPr>
        <w:t>斯特定理给出了</w:t>
      </w:r>
      <w:r w:rsidRPr="00576E07">
        <w:rPr>
          <w:rFonts w:hint="eastAsia"/>
          <w:color w:val="EE0000"/>
        </w:rPr>
        <w:t>理想低通信道的最高码元传输速率</w:t>
      </w:r>
      <w:r>
        <w:rPr>
          <w:rFonts w:hint="eastAsia"/>
        </w:rPr>
        <w:t>为</w:t>
      </w:r>
      <w:r w:rsidRPr="00576E07">
        <w:rPr>
          <w:rFonts w:hint="eastAsia"/>
          <w:color w:val="EE0000"/>
        </w:rPr>
        <w:t>2WBaud</w:t>
      </w:r>
      <w:r>
        <w:rPr>
          <w:rFonts w:hint="eastAsia"/>
        </w:rPr>
        <w:t>,其中W是信道的频率带宽,Baud是波特。</w:t>
      </w:r>
    </w:p>
    <w:p w14:paraId="5F30E18E" w14:textId="125A2541" w:rsidR="00576E07" w:rsidRDefault="00576E07" w:rsidP="00576E07">
      <w:pPr>
        <w:pStyle w:val="a9"/>
        <w:numPr>
          <w:ilvl w:val="0"/>
          <w:numId w:val="1"/>
        </w:numPr>
        <w:rPr>
          <w:rFonts w:hint="eastAsia"/>
        </w:rPr>
      </w:pPr>
      <w:r w:rsidRPr="00576E07">
        <w:rPr>
          <w:rFonts w:hint="eastAsia"/>
          <w:color w:val="EE0000"/>
        </w:rPr>
        <w:t>码元传输速率的单位</w:t>
      </w:r>
      <w:r w:rsidRPr="00576E07">
        <w:rPr>
          <w:rFonts w:hint="eastAsia"/>
        </w:rPr>
        <w:t>是码元/秒,也称为</w:t>
      </w:r>
      <w:r w:rsidRPr="00576E07">
        <w:rPr>
          <w:rFonts w:hint="eastAsia"/>
          <w:color w:val="EE0000"/>
        </w:rPr>
        <w:t>波特Baud或波特率</w:t>
      </w:r>
      <w:r w:rsidRPr="00576E07">
        <w:rPr>
          <w:rFonts w:hint="eastAsia"/>
        </w:rPr>
        <w:t>。</w:t>
      </w:r>
    </w:p>
    <w:p w14:paraId="027A1052" w14:textId="417C00D3" w:rsidR="00177C43" w:rsidRDefault="00576E07" w:rsidP="00177C43">
      <w:pPr>
        <w:pStyle w:val="a9"/>
        <w:numPr>
          <w:ilvl w:val="0"/>
          <w:numId w:val="1"/>
        </w:numPr>
        <w:rPr>
          <w:rFonts w:hint="eastAsia"/>
        </w:rPr>
      </w:pPr>
      <w:r>
        <w:rPr>
          <w:rFonts w:hint="eastAsia"/>
        </w:rPr>
        <w:t>香农定理给出了</w:t>
      </w:r>
      <w:r w:rsidRPr="00177C43">
        <w:rPr>
          <w:rFonts w:hint="eastAsia"/>
          <w:color w:val="EE0000"/>
        </w:rPr>
        <w:t>带宽受限且有高斯白噪声干扰</w:t>
      </w:r>
      <w:r>
        <w:rPr>
          <w:rFonts w:hint="eastAsia"/>
        </w:rPr>
        <w:t>的信道的</w:t>
      </w:r>
      <w:r w:rsidRPr="00177C43">
        <w:rPr>
          <w:rFonts w:hint="eastAsia"/>
          <w:color w:val="EE0000"/>
        </w:rPr>
        <w:t>极限信息传输速率</w:t>
      </w:r>
      <w:r>
        <w:rPr>
          <w:rFonts w:hint="eastAsia"/>
        </w:rPr>
        <w:t>为</w:t>
      </w:r>
      <m:oMath>
        <m:r>
          <w:rPr>
            <w:rFonts w:ascii="Cambria Math" w:hAnsi="Cambria Math"/>
            <w:color w:val="EE0000"/>
          </w:rPr>
          <m:t>Wlog</m:t>
        </m:r>
        <m:sSup>
          <m:sSupPr>
            <m:ctrlPr>
              <w:rPr>
                <w:rFonts w:ascii="Cambria Math" w:hAnsi="Cambria Math"/>
                <w:i/>
                <w:color w:val="EE0000"/>
              </w:rPr>
            </m:ctrlPr>
          </m:sSupPr>
          <m:e>
            <m:r>
              <w:rPr>
                <w:rFonts w:ascii="Cambria Math" w:hAnsi="Cambria Math"/>
                <w:color w:val="EE0000"/>
              </w:rPr>
              <m:t>2</m:t>
            </m:r>
          </m:e>
          <m:sup>
            <m:r>
              <w:rPr>
                <w:rFonts w:ascii="Cambria Math" w:hAnsi="Cambria Math"/>
                <w:color w:val="EE0000"/>
              </w:rPr>
              <m:t>(1+</m:t>
            </m:r>
            <m:f>
              <m:fPr>
                <m:ctrlPr>
                  <w:rPr>
                    <w:rFonts w:ascii="Cambria Math" w:hAnsi="Cambria Math"/>
                    <w:i/>
                    <w:color w:val="EE0000"/>
                  </w:rPr>
                </m:ctrlPr>
              </m:fPr>
              <m:num>
                <m:r>
                  <w:rPr>
                    <w:rFonts w:ascii="Cambria Math" w:hAnsi="Cambria Math"/>
                    <w:color w:val="EE0000"/>
                  </w:rPr>
                  <m:t>S</m:t>
                </m:r>
              </m:num>
              <m:den>
                <m:r>
                  <w:rPr>
                    <w:rFonts w:ascii="Cambria Math" w:hAnsi="Cambria Math"/>
                    <w:color w:val="EE0000"/>
                  </w:rPr>
                  <m:t>N</m:t>
                </m:r>
              </m:den>
            </m:f>
            <m:r>
              <w:rPr>
                <w:rFonts w:ascii="Cambria Math" w:hAnsi="Cambria Math"/>
                <w:color w:val="EE0000"/>
              </w:rPr>
              <m:t>)</m:t>
            </m:r>
          </m:sup>
        </m:sSup>
      </m:oMath>
      <w:r>
        <w:rPr>
          <w:rFonts w:hint="eastAsia"/>
        </w:rPr>
        <w:t>,其中W是信道的频率带宽,S是信道内所传输信号的平均功率,N是信道内的高斯噪声功率。</w:t>
      </w:r>
      <w:r w:rsidR="00177C43" w:rsidRPr="00177C43">
        <w:rPr>
          <w:rFonts w:hint="eastAsia"/>
          <w:color w:val="EE0000"/>
        </w:rPr>
        <w:t>信噪比</w:t>
      </w:r>
      <m:oMath>
        <m:f>
          <m:fPr>
            <m:ctrlPr>
              <w:rPr>
                <w:rFonts w:ascii="Cambria Math" w:hAnsi="Cambria Math"/>
                <w:i/>
                <w:color w:val="EE0000"/>
              </w:rPr>
            </m:ctrlPr>
          </m:fPr>
          <m:num>
            <m:r>
              <w:rPr>
                <w:rFonts w:ascii="Cambria Math" w:hAnsi="Cambria Math" w:hint="eastAsia"/>
                <w:color w:val="EE0000"/>
              </w:rPr>
              <m:t>S</m:t>
            </m:r>
          </m:num>
          <m:den>
            <m:r>
              <w:rPr>
                <w:rFonts w:ascii="Cambria Math" w:hAnsi="Cambria Math" w:hint="eastAsia"/>
                <w:color w:val="EE0000"/>
              </w:rPr>
              <m:t>N</m:t>
            </m:r>
          </m:den>
        </m:f>
      </m:oMath>
      <w:r w:rsidR="00177C43" w:rsidRPr="00177C43">
        <w:rPr>
          <w:rFonts w:hint="eastAsia"/>
          <w:color w:val="EE0000"/>
        </w:rPr>
        <w:t>常用分贝(dB)表示,转换公式为:</w:t>
      </w:r>
      <w:r w:rsidR="00177C43" w:rsidRPr="00177C43">
        <w:rPr>
          <w:rFonts w:ascii="Cambria Math" w:hAnsi="Cambria Math"/>
          <w:i/>
          <w:color w:val="EE0000"/>
        </w:rPr>
        <w:t xml:space="preserve"> </w:t>
      </w:r>
      <m:oMath>
        <m:f>
          <m:fPr>
            <m:ctrlPr>
              <w:rPr>
                <w:rFonts w:ascii="Cambria Math" w:hAnsi="Cambria Math"/>
                <w:i/>
                <w:color w:val="EE0000"/>
              </w:rPr>
            </m:ctrlPr>
          </m:fPr>
          <m:num>
            <m:r>
              <w:rPr>
                <w:rFonts w:ascii="Cambria Math" w:hAnsi="Cambria Math" w:hint="eastAsia"/>
                <w:color w:val="EE0000"/>
              </w:rPr>
              <m:t>S</m:t>
            </m:r>
          </m:num>
          <m:den>
            <m:r>
              <w:rPr>
                <w:rFonts w:ascii="Cambria Math" w:hAnsi="Cambria Math" w:hint="eastAsia"/>
                <w:color w:val="EE0000"/>
              </w:rPr>
              <m:t>N</m:t>
            </m:r>
          </m:den>
        </m:f>
        <m:r>
          <w:rPr>
            <w:rFonts w:ascii="Cambria Math" w:hAnsi="Cambria Math"/>
            <w:color w:val="EE0000"/>
          </w:rPr>
          <m:t>(dB)=10*log</m:t>
        </m:r>
        <m:sSup>
          <m:sSupPr>
            <m:ctrlPr>
              <w:rPr>
                <w:rFonts w:ascii="Cambria Math" w:hAnsi="Cambria Math"/>
                <w:i/>
                <w:color w:val="EE0000"/>
              </w:rPr>
            </m:ctrlPr>
          </m:sSupPr>
          <m:e>
            <m:r>
              <w:rPr>
                <w:rFonts w:ascii="Cambria Math" w:hAnsi="Cambria Math"/>
                <w:color w:val="EE0000"/>
              </w:rPr>
              <m:t>10</m:t>
            </m:r>
          </m:e>
          <m:sup>
            <m:r>
              <w:rPr>
                <w:rFonts w:ascii="Cambria Math" w:hAnsi="Cambria Math"/>
                <w:color w:val="EE0000"/>
              </w:rPr>
              <m:t>(</m:t>
            </m:r>
            <m:f>
              <m:fPr>
                <m:ctrlPr>
                  <w:rPr>
                    <w:rFonts w:ascii="Cambria Math" w:hAnsi="Cambria Math"/>
                    <w:i/>
                    <w:color w:val="EE0000"/>
                  </w:rPr>
                </m:ctrlPr>
              </m:fPr>
              <m:num>
                <m:r>
                  <w:rPr>
                    <w:rFonts w:ascii="Cambria Math" w:hAnsi="Cambria Math"/>
                    <w:color w:val="EE0000"/>
                  </w:rPr>
                  <m:t>S</m:t>
                </m:r>
              </m:num>
              <m:den>
                <m:r>
                  <w:rPr>
                    <w:rFonts w:ascii="Cambria Math" w:hAnsi="Cambria Math"/>
                    <w:color w:val="EE0000"/>
                  </w:rPr>
                  <m:t>N</m:t>
                </m:r>
              </m:den>
            </m:f>
            <m:r>
              <w:rPr>
                <w:rFonts w:ascii="Cambria Math" w:hAnsi="Cambria Math"/>
                <w:color w:val="EE0000"/>
              </w:rPr>
              <m:t>)</m:t>
            </m:r>
          </m:sup>
        </m:sSup>
      </m:oMath>
    </w:p>
    <w:p w14:paraId="0DFFFE4B" w14:textId="64CD314D" w:rsidR="00177C43" w:rsidRDefault="00177C43" w:rsidP="00177C43">
      <w:pPr>
        <w:pStyle w:val="a9"/>
        <w:numPr>
          <w:ilvl w:val="0"/>
          <w:numId w:val="1"/>
        </w:numPr>
        <w:rPr>
          <w:rFonts w:hint="eastAsia"/>
        </w:rPr>
      </w:pPr>
      <w:r>
        <w:rPr>
          <w:rFonts w:hint="eastAsia"/>
        </w:rPr>
        <w:t>通过</w:t>
      </w:r>
      <w:r w:rsidRPr="00177C43">
        <w:rPr>
          <w:rFonts w:hint="eastAsia"/>
          <w:color w:val="EE0000"/>
        </w:rPr>
        <w:t>香农定理</w:t>
      </w:r>
      <w:r>
        <w:rPr>
          <w:rFonts w:hint="eastAsia"/>
        </w:rPr>
        <w:t>可知,信道的</w:t>
      </w:r>
      <w:r w:rsidRPr="00177C43">
        <w:rPr>
          <w:rFonts w:hint="eastAsia"/>
          <w:color w:val="EE0000"/>
        </w:rPr>
        <w:t>频率带宽</w:t>
      </w:r>
      <w:r>
        <w:rPr>
          <w:rFonts w:hint="eastAsia"/>
        </w:rPr>
        <w:t>或信道中的</w:t>
      </w:r>
      <w:r w:rsidRPr="00177C43">
        <w:rPr>
          <w:rFonts w:hint="eastAsia"/>
          <w:color w:val="EE0000"/>
        </w:rPr>
        <w:t>信噪比越大</w:t>
      </w:r>
      <w:r>
        <w:rPr>
          <w:rFonts w:hint="eastAsia"/>
        </w:rPr>
        <w:t>,信道的</w:t>
      </w:r>
      <w:r w:rsidRPr="00177C43">
        <w:rPr>
          <w:rFonts w:hint="eastAsia"/>
          <w:color w:val="EE0000"/>
        </w:rPr>
        <w:t>极限信息传输速率就越高</w:t>
      </w:r>
      <w:r>
        <w:rPr>
          <w:rFonts w:hint="eastAsia"/>
        </w:rPr>
        <w:t>。</w:t>
      </w:r>
    </w:p>
    <w:p w14:paraId="7ACCA5FC" w14:textId="69E4F459" w:rsidR="00177C43" w:rsidRDefault="00177C43" w:rsidP="00177C43">
      <w:pPr>
        <w:pStyle w:val="a9"/>
        <w:numPr>
          <w:ilvl w:val="0"/>
          <w:numId w:val="1"/>
        </w:numPr>
        <w:rPr>
          <w:rFonts w:hint="eastAsia"/>
        </w:rPr>
      </w:pPr>
      <w:r w:rsidRPr="00177C43">
        <w:rPr>
          <w:rFonts w:hint="eastAsia"/>
          <w:color w:val="EE0000"/>
        </w:rPr>
        <w:t>波特率与比特率的关系</w:t>
      </w:r>
      <w:r>
        <w:rPr>
          <w:rFonts w:hint="eastAsia"/>
        </w:rPr>
        <w:t>取决于</w:t>
      </w:r>
      <w:r w:rsidRPr="00177C43">
        <w:rPr>
          <w:rFonts w:hint="eastAsia"/>
          <w:color w:val="EE0000"/>
        </w:rPr>
        <w:t>1个码元能够携带的比特数量</w:t>
      </w:r>
      <w:r>
        <w:rPr>
          <w:rFonts w:hint="eastAsia"/>
        </w:rPr>
        <w:t>,而1个码元能够携带</w:t>
      </w:r>
      <w:r>
        <w:rPr>
          <w:rFonts w:hint="eastAsia"/>
        </w:rPr>
        <w:lastRenderedPageBreak/>
        <w:t>的比特数量取决于</w:t>
      </w:r>
      <w:r w:rsidRPr="00177C43">
        <w:rPr>
          <w:rFonts w:hint="eastAsia"/>
          <w:color w:val="EE0000"/>
        </w:rPr>
        <w:t>编码技术和调制技术</w:t>
      </w:r>
      <w:r>
        <w:rPr>
          <w:rFonts w:hint="eastAsia"/>
        </w:rPr>
        <w:t>。</w:t>
      </w:r>
    </w:p>
    <w:p w14:paraId="114D9A43" w14:textId="4F639568" w:rsidR="00177C43" w:rsidRDefault="00512AC3" w:rsidP="00512AC3">
      <w:pPr>
        <w:pStyle w:val="a9"/>
        <w:numPr>
          <w:ilvl w:val="0"/>
          <w:numId w:val="1"/>
        </w:numPr>
        <w:rPr>
          <w:rFonts w:hint="eastAsia"/>
        </w:rPr>
      </w:pPr>
      <w:r w:rsidRPr="00512AC3">
        <w:rPr>
          <w:rFonts w:hint="eastAsia"/>
          <w:color w:val="EE0000"/>
        </w:rPr>
        <w:t>奈</w:t>
      </w:r>
      <w:proofErr w:type="gramStart"/>
      <w:r w:rsidRPr="00512AC3">
        <w:rPr>
          <w:rFonts w:hint="eastAsia"/>
          <w:color w:val="EE0000"/>
        </w:rPr>
        <w:t>奎</w:t>
      </w:r>
      <w:proofErr w:type="gramEnd"/>
      <w:r w:rsidRPr="00512AC3">
        <w:rPr>
          <w:rFonts w:hint="eastAsia"/>
          <w:color w:val="EE0000"/>
        </w:rPr>
        <w:t>斯特定理</w:t>
      </w:r>
      <w:r>
        <w:rPr>
          <w:rFonts w:hint="eastAsia"/>
        </w:rPr>
        <w:t>启示工程技术人员</w:t>
      </w:r>
      <w:r w:rsidRPr="00512AC3">
        <w:rPr>
          <w:rFonts w:hint="eastAsia"/>
          <w:color w:val="EE0000"/>
        </w:rPr>
        <w:t>研究更先进(复杂)的信号编码技术和调制技术,使得1个码元可以携带更多</w:t>
      </w:r>
      <w:proofErr w:type="gramStart"/>
      <w:r w:rsidRPr="00512AC3">
        <w:rPr>
          <w:rFonts w:hint="eastAsia"/>
          <w:color w:val="EE0000"/>
        </w:rPr>
        <w:t>个</w:t>
      </w:r>
      <w:proofErr w:type="gramEnd"/>
      <w:r w:rsidRPr="00512AC3">
        <w:rPr>
          <w:rFonts w:hint="eastAsia"/>
          <w:color w:val="EE0000"/>
        </w:rPr>
        <w:t>比特的信息量</w:t>
      </w:r>
      <w:r>
        <w:rPr>
          <w:rFonts w:hint="eastAsia"/>
        </w:rPr>
        <w:t>。</w:t>
      </w:r>
    </w:p>
    <w:p w14:paraId="30B6E5DC" w14:textId="0EAF6BF0" w:rsidR="00512AC3" w:rsidRDefault="00512AC3" w:rsidP="00512AC3">
      <w:pPr>
        <w:pStyle w:val="a9"/>
        <w:numPr>
          <w:ilvl w:val="0"/>
          <w:numId w:val="1"/>
        </w:numPr>
        <w:rPr>
          <w:rFonts w:hint="eastAsia"/>
        </w:rPr>
      </w:pPr>
      <w:r w:rsidRPr="00512AC3">
        <w:rPr>
          <w:rFonts w:hint="eastAsia"/>
          <w:color w:val="EE0000"/>
        </w:rPr>
        <w:t>香农定理</w:t>
      </w:r>
      <w:r>
        <w:rPr>
          <w:rFonts w:hint="eastAsia"/>
        </w:rPr>
        <w:t>启示工程技术人员,</w:t>
      </w:r>
      <w:r w:rsidRPr="00512AC3">
        <w:rPr>
          <w:rFonts w:hint="eastAsia"/>
          <w:color w:val="EE0000"/>
        </w:rPr>
        <w:t>在有噪声的实际信道上,无论采用多么先进(复杂)的编码技术和调制技术,都不可能超过香农定理给出的极限信息传输速率</w:t>
      </w:r>
      <w:r>
        <w:rPr>
          <w:rFonts w:hint="eastAsia"/>
        </w:rPr>
        <w:t>。</w:t>
      </w:r>
    </w:p>
    <w:p w14:paraId="13E6CF24" w14:textId="55C3D60D" w:rsidR="00512AC3" w:rsidRDefault="00512AC3" w:rsidP="00512AC3">
      <w:pPr>
        <w:pStyle w:val="a9"/>
        <w:numPr>
          <w:ilvl w:val="0"/>
          <w:numId w:val="1"/>
        </w:numPr>
        <w:rPr>
          <w:rFonts w:hint="eastAsia"/>
        </w:rPr>
      </w:pPr>
      <w:r>
        <w:rPr>
          <w:rFonts w:hint="eastAsia"/>
        </w:rPr>
        <w:t>自从香农公式发表后,</w:t>
      </w:r>
      <w:r w:rsidRPr="00512AC3">
        <w:rPr>
          <w:rFonts w:hint="eastAsia"/>
          <w:color w:val="EE0000"/>
        </w:rPr>
        <w:t>各种新的编码技术和调制技术不断出现,目的都是使信道的极限信息传输速率尽可能地接近香农公式给出的上限值</w:t>
      </w:r>
      <w:r>
        <w:rPr>
          <w:rFonts w:hint="eastAsia"/>
        </w:rPr>
        <w:t>。</w:t>
      </w:r>
    </w:p>
    <w:p w14:paraId="3A8265D8" w14:textId="47AC8F5A" w:rsidR="00512AC3" w:rsidRDefault="00512AC3" w:rsidP="00512AC3">
      <w:pPr>
        <w:pStyle w:val="a9"/>
        <w:numPr>
          <w:ilvl w:val="0"/>
          <w:numId w:val="1"/>
        </w:numPr>
        <w:rPr>
          <w:rFonts w:hint="eastAsia"/>
        </w:rPr>
      </w:pPr>
      <w:r>
        <w:rPr>
          <w:rFonts w:hint="eastAsia"/>
        </w:rPr>
        <w:t>为了充分利用传输媒体的带宽,可</w:t>
      </w:r>
      <w:r w:rsidRPr="00512AC3">
        <w:rPr>
          <w:rFonts w:hint="eastAsia"/>
          <w:color w:val="EE0000"/>
        </w:rPr>
        <w:t>在一条传输媒体上同时传输多路用户的信号</w:t>
      </w:r>
      <w:r>
        <w:rPr>
          <w:rFonts w:hint="eastAsia"/>
        </w:rPr>
        <w:t>,这称为</w:t>
      </w:r>
      <w:r w:rsidRPr="00512AC3">
        <w:rPr>
          <w:rFonts w:hint="eastAsia"/>
          <w:color w:val="EE0000"/>
        </w:rPr>
        <w:t>信道复用</w:t>
      </w:r>
      <w:r>
        <w:rPr>
          <w:rFonts w:hint="eastAsia"/>
        </w:rPr>
        <w:t>技术。</w:t>
      </w:r>
    </w:p>
    <w:p w14:paraId="37C5729E" w14:textId="4CD4963B" w:rsidR="00512AC3" w:rsidRDefault="00512AC3" w:rsidP="00512AC3">
      <w:pPr>
        <w:pStyle w:val="a9"/>
        <w:numPr>
          <w:ilvl w:val="0"/>
          <w:numId w:val="1"/>
        </w:numPr>
        <w:rPr>
          <w:rFonts w:hint="eastAsia"/>
        </w:rPr>
      </w:pPr>
      <w:r>
        <w:rPr>
          <w:rFonts w:hint="eastAsia"/>
        </w:rPr>
        <w:t>常用的信道复用技术有</w:t>
      </w:r>
      <w:r w:rsidRPr="00512AC3">
        <w:rPr>
          <w:rFonts w:hint="eastAsia"/>
          <w:color w:val="EE0000"/>
        </w:rPr>
        <w:t>频分复用FDM、时分复用TDM、统计时分复用STDM、波分复用WDM、码分复用CDM</w:t>
      </w:r>
      <w:r>
        <w:rPr>
          <w:rFonts w:hint="eastAsia"/>
        </w:rPr>
        <w:t>。</w:t>
      </w:r>
    </w:p>
    <w:p w14:paraId="5C53462A" w14:textId="22F4866B" w:rsidR="00512AC3" w:rsidRDefault="00512AC3" w:rsidP="00512AC3">
      <w:pPr>
        <w:pStyle w:val="a9"/>
        <w:numPr>
          <w:ilvl w:val="0"/>
          <w:numId w:val="1"/>
        </w:numPr>
        <w:rPr>
          <w:rFonts w:hint="eastAsia"/>
        </w:rPr>
      </w:pPr>
      <w:r w:rsidRPr="00512AC3">
        <w:rPr>
          <w:rFonts w:hint="eastAsia"/>
          <w:color w:val="EE0000"/>
        </w:rPr>
        <w:t>频分复用</w:t>
      </w:r>
      <w:r w:rsidRPr="00512AC3">
        <w:rPr>
          <w:rFonts w:hint="eastAsia"/>
        </w:rPr>
        <w:t>的所有</w:t>
      </w:r>
      <w:r w:rsidRPr="00512AC3">
        <w:rPr>
          <w:rFonts w:hint="eastAsia"/>
          <w:color w:val="EE0000"/>
        </w:rPr>
        <w:t>用户同时占用不同的频带资源</w:t>
      </w:r>
      <w:r w:rsidRPr="00512AC3">
        <w:rPr>
          <w:rFonts w:hint="eastAsia"/>
        </w:rPr>
        <w:t>发送数据。</w:t>
      </w:r>
    </w:p>
    <w:p w14:paraId="2E742671" w14:textId="01AC1AE6" w:rsidR="00512AC3" w:rsidRDefault="00512AC3" w:rsidP="00512AC3">
      <w:pPr>
        <w:pStyle w:val="a9"/>
        <w:numPr>
          <w:ilvl w:val="0"/>
          <w:numId w:val="1"/>
        </w:numPr>
        <w:rPr>
          <w:rFonts w:hint="eastAsia"/>
        </w:rPr>
      </w:pPr>
      <w:r w:rsidRPr="00512AC3">
        <w:rPr>
          <w:rFonts w:hint="eastAsia"/>
          <w:color w:val="EE0000"/>
        </w:rPr>
        <w:t>时分复用</w:t>
      </w:r>
      <w:r>
        <w:rPr>
          <w:rFonts w:hint="eastAsia"/>
        </w:rPr>
        <w:t>的所有用户在</w:t>
      </w:r>
      <w:r w:rsidRPr="00512AC3">
        <w:rPr>
          <w:rFonts w:hint="eastAsia"/>
          <w:color w:val="EE0000"/>
        </w:rPr>
        <w:t>不同的时间占用同样的信道资源</w:t>
      </w:r>
      <w:r>
        <w:rPr>
          <w:rFonts w:hint="eastAsia"/>
        </w:rPr>
        <w:t>发送数据。</w:t>
      </w:r>
    </w:p>
    <w:p w14:paraId="42189FBE" w14:textId="0D83BCB4" w:rsidR="00512AC3" w:rsidRDefault="00512AC3" w:rsidP="00512AC3">
      <w:pPr>
        <w:pStyle w:val="a9"/>
        <w:numPr>
          <w:ilvl w:val="0"/>
          <w:numId w:val="1"/>
        </w:numPr>
        <w:rPr>
          <w:rFonts w:hint="eastAsia"/>
        </w:rPr>
      </w:pPr>
      <w:r w:rsidRPr="00512AC3">
        <w:rPr>
          <w:rFonts w:hint="eastAsia"/>
          <w:color w:val="EE0000"/>
        </w:rPr>
        <w:t>时分复用</w:t>
      </w:r>
      <w:r>
        <w:rPr>
          <w:rFonts w:hint="eastAsia"/>
        </w:rPr>
        <w:t>后的信道利用率不高,</w:t>
      </w:r>
      <w:r w:rsidRPr="00512AC3">
        <w:rPr>
          <w:rFonts w:hint="eastAsia"/>
          <w:color w:val="EE0000"/>
        </w:rPr>
        <w:t>统计时分复用</w:t>
      </w:r>
      <w:r>
        <w:rPr>
          <w:rFonts w:hint="eastAsia"/>
        </w:rPr>
        <w:t>是对时分复用的改进。</w:t>
      </w:r>
    </w:p>
    <w:p w14:paraId="7E03F232" w14:textId="2EC736D7" w:rsidR="00512AC3" w:rsidRDefault="00512AC3" w:rsidP="00512AC3">
      <w:pPr>
        <w:pStyle w:val="a9"/>
        <w:numPr>
          <w:ilvl w:val="0"/>
          <w:numId w:val="1"/>
        </w:numPr>
        <w:rPr>
          <w:rFonts w:hint="eastAsia"/>
        </w:rPr>
      </w:pPr>
      <w:r w:rsidRPr="00512AC3">
        <w:rPr>
          <w:rFonts w:hint="eastAsia"/>
          <w:color w:val="EE0000"/>
        </w:rPr>
        <w:t>波分复用</w:t>
      </w:r>
      <w:r w:rsidRPr="00512AC3">
        <w:rPr>
          <w:rFonts w:hint="eastAsia"/>
        </w:rPr>
        <w:t>就是</w:t>
      </w:r>
      <w:r w:rsidRPr="00512AC3">
        <w:rPr>
          <w:rFonts w:hint="eastAsia"/>
          <w:color w:val="EE0000"/>
        </w:rPr>
        <w:t>光的频分复用</w:t>
      </w:r>
      <w:r w:rsidRPr="00512AC3">
        <w:rPr>
          <w:rFonts w:hint="eastAsia"/>
        </w:rPr>
        <w:t>。</w:t>
      </w:r>
    </w:p>
    <w:p w14:paraId="3F136E7B" w14:textId="6C460086" w:rsidR="00512AC3" w:rsidRDefault="00512AC3" w:rsidP="00512AC3">
      <w:pPr>
        <w:pStyle w:val="a9"/>
        <w:numPr>
          <w:ilvl w:val="0"/>
          <w:numId w:val="1"/>
        </w:numPr>
        <w:rPr>
          <w:rFonts w:hint="eastAsia"/>
        </w:rPr>
      </w:pPr>
      <w:r w:rsidRPr="00512AC3">
        <w:rPr>
          <w:rFonts w:hint="eastAsia"/>
          <w:color w:val="EE0000"/>
        </w:rPr>
        <w:t>码分复用</w:t>
      </w:r>
      <w:r>
        <w:rPr>
          <w:rFonts w:hint="eastAsia"/>
        </w:rPr>
        <w:t>的每个用户可以在</w:t>
      </w:r>
      <w:r w:rsidRPr="00512AC3">
        <w:rPr>
          <w:rFonts w:hint="eastAsia"/>
          <w:color w:val="EE0000"/>
        </w:rPr>
        <w:t>相同的时间使用相同的频带</w:t>
      </w:r>
      <w:r>
        <w:rPr>
          <w:rFonts w:hint="eastAsia"/>
        </w:rPr>
        <w:t>进行通信。</w:t>
      </w:r>
    </w:p>
    <w:p w14:paraId="0D71F2B0" w14:textId="466B0F29" w:rsidR="00512AC3" w:rsidRDefault="00512AC3" w:rsidP="00512AC3">
      <w:pPr>
        <w:pStyle w:val="a9"/>
        <w:numPr>
          <w:ilvl w:val="0"/>
          <w:numId w:val="1"/>
        </w:numPr>
        <w:rPr>
          <w:rFonts w:hint="eastAsia"/>
        </w:rPr>
      </w:pPr>
      <w:r>
        <w:rPr>
          <w:rFonts w:hint="eastAsia"/>
        </w:rPr>
        <w:t>多个用户使用信道复用技术来共享信道资源,常用的有</w:t>
      </w:r>
      <w:r w:rsidRPr="00512AC3">
        <w:rPr>
          <w:rFonts w:hint="eastAsia"/>
          <w:color w:val="EE0000"/>
        </w:rPr>
        <w:t>频分多址FDMA、时分多址TDMA、码分多址CDMA</w:t>
      </w:r>
      <w:r>
        <w:rPr>
          <w:rFonts w:hint="eastAsia"/>
        </w:rPr>
        <w:t>。</w:t>
      </w:r>
    </w:p>
    <w:p w14:paraId="46F0B5F6" w14:textId="6CAFBC0A" w:rsidR="00512AC3" w:rsidRDefault="00512AC3" w:rsidP="00512AC3">
      <w:pPr>
        <w:pStyle w:val="a9"/>
        <w:numPr>
          <w:ilvl w:val="0"/>
          <w:numId w:val="1"/>
        </w:numPr>
        <w:rPr>
          <w:rFonts w:hint="eastAsia"/>
        </w:rPr>
      </w:pPr>
      <w:r>
        <w:rPr>
          <w:rFonts w:hint="eastAsia"/>
        </w:rPr>
        <w:t>在CDMA通信系统中,</w:t>
      </w:r>
      <w:r w:rsidRPr="00512AC3">
        <w:rPr>
          <w:rFonts w:hint="eastAsia"/>
          <w:color w:val="EE0000"/>
        </w:rPr>
        <w:t>每个站的码片序列需要满足两个条件</w:t>
      </w:r>
      <w:r>
        <w:rPr>
          <w:rFonts w:hint="eastAsia"/>
        </w:rPr>
        <w:t>,一个是</w:t>
      </w:r>
      <w:r w:rsidRPr="00512AC3">
        <w:rPr>
          <w:rFonts w:hint="eastAsia"/>
          <w:color w:val="EE0000"/>
        </w:rPr>
        <w:t>每个站的码片序列各不相同</w:t>
      </w:r>
      <w:r>
        <w:rPr>
          <w:rFonts w:hint="eastAsia"/>
        </w:rPr>
        <w:t>,另一个是</w:t>
      </w:r>
      <w:r w:rsidRPr="00512AC3">
        <w:rPr>
          <w:rFonts w:hint="eastAsia"/>
          <w:color w:val="EE0000"/>
        </w:rPr>
        <w:t>任意两个站的码片序列相互正交</w:t>
      </w:r>
      <w:r>
        <w:rPr>
          <w:rFonts w:hint="eastAsia"/>
        </w:rPr>
        <w:t>,也就是相应</w:t>
      </w:r>
      <w:r w:rsidRPr="00512AC3">
        <w:rPr>
          <w:rFonts w:hint="eastAsia"/>
          <w:color w:val="EE0000"/>
        </w:rPr>
        <w:t>向量的规格化内积为0</w:t>
      </w:r>
      <w:r>
        <w:rPr>
          <w:rFonts w:hint="eastAsia"/>
        </w:rPr>
        <w:t>。</w:t>
      </w:r>
    </w:p>
    <w:p w14:paraId="15847442" w14:textId="2F8013CC" w:rsidR="00512AC3" w:rsidRDefault="00512AC3" w:rsidP="00173621">
      <w:pPr>
        <w:pStyle w:val="a9"/>
        <w:numPr>
          <w:ilvl w:val="0"/>
          <w:numId w:val="1"/>
        </w:numPr>
        <w:rPr>
          <w:rFonts w:hint="eastAsia"/>
        </w:rPr>
      </w:pPr>
      <w:r>
        <w:rPr>
          <w:rFonts w:hint="eastAsia"/>
        </w:rPr>
        <w:t>在CDMA通信系统中,某个站要判断收到的叠加信号中是否有发送给该站的信号,就</w:t>
      </w:r>
      <w:r w:rsidRPr="00512AC3">
        <w:rPr>
          <w:rFonts w:hint="eastAsia"/>
          <w:color w:val="EE0000"/>
        </w:rPr>
        <w:t>用自己的码片向量与收到的叠加信号的码片向量做规格化内积运算</w:t>
      </w:r>
      <w:r>
        <w:rPr>
          <w:rFonts w:hint="eastAsia"/>
        </w:rPr>
        <w:t>:若运算</w:t>
      </w:r>
      <w:r w:rsidRPr="00512AC3">
        <w:rPr>
          <w:rFonts w:hint="eastAsia"/>
          <w:color w:val="EE0000"/>
        </w:rPr>
        <w:t>结果为数值1,</w:t>
      </w:r>
      <w:r>
        <w:rPr>
          <w:rFonts w:hint="eastAsia"/>
        </w:rPr>
        <w:t>则表明叠加信号中包含有发送给该站的信号,该信号表示</w:t>
      </w:r>
      <w:r w:rsidRPr="00512AC3">
        <w:rPr>
          <w:rFonts w:hint="eastAsia"/>
          <w:color w:val="EE0000"/>
        </w:rPr>
        <w:t>比特1</w:t>
      </w:r>
      <w:r>
        <w:rPr>
          <w:rFonts w:hint="eastAsia"/>
        </w:rPr>
        <w:t>;若运算</w:t>
      </w:r>
      <w:r w:rsidRPr="00512AC3">
        <w:rPr>
          <w:rFonts w:hint="eastAsia"/>
          <w:color w:val="EE0000"/>
        </w:rPr>
        <w:t>结果为数值-1,</w:t>
      </w:r>
      <w:r>
        <w:rPr>
          <w:rFonts w:hint="eastAsia"/>
        </w:rPr>
        <w:t>则表明叠加信号中包含有发送给该站的信号,该信号表示</w:t>
      </w:r>
      <w:r w:rsidRPr="00512AC3">
        <w:rPr>
          <w:rFonts w:hint="eastAsia"/>
          <w:color w:val="EE0000"/>
        </w:rPr>
        <w:t>比特0</w:t>
      </w:r>
      <w:r>
        <w:rPr>
          <w:rFonts w:hint="eastAsia"/>
        </w:rPr>
        <w:t>;若运算结果为数值0,则表明</w:t>
      </w:r>
      <w:r w:rsidRPr="00512AC3">
        <w:rPr>
          <w:rFonts w:hint="eastAsia"/>
          <w:color w:val="EE0000"/>
        </w:rPr>
        <w:t>叠加信号中没有包含发送给该站的信号</w:t>
      </w:r>
      <w:r>
        <w:rPr>
          <w:rFonts w:hint="eastAsia"/>
        </w:rPr>
        <w:t>。</w:t>
      </w:r>
    </w:p>
    <w:sectPr w:rsidR="00512AC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1B00B" w14:textId="77777777" w:rsidR="00E24C0E" w:rsidRDefault="00E24C0E" w:rsidP="00286FD6">
      <w:pPr>
        <w:spacing w:after="0" w:line="240" w:lineRule="auto"/>
        <w:rPr>
          <w:rFonts w:hint="eastAsia"/>
        </w:rPr>
      </w:pPr>
      <w:r>
        <w:separator/>
      </w:r>
    </w:p>
  </w:endnote>
  <w:endnote w:type="continuationSeparator" w:id="0">
    <w:p w14:paraId="1F125FEA" w14:textId="77777777" w:rsidR="00E24C0E" w:rsidRDefault="00E24C0E" w:rsidP="00286FD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A4D47" w14:textId="77777777" w:rsidR="00E24C0E" w:rsidRDefault="00E24C0E" w:rsidP="00286FD6">
      <w:pPr>
        <w:spacing w:after="0" w:line="240" w:lineRule="auto"/>
        <w:rPr>
          <w:rFonts w:hint="eastAsia"/>
        </w:rPr>
      </w:pPr>
      <w:r>
        <w:separator/>
      </w:r>
    </w:p>
  </w:footnote>
  <w:footnote w:type="continuationSeparator" w:id="0">
    <w:p w14:paraId="24A01047" w14:textId="77777777" w:rsidR="00E24C0E" w:rsidRDefault="00E24C0E" w:rsidP="00286FD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6278DA"/>
    <w:multiLevelType w:val="hybridMultilevel"/>
    <w:tmpl w:val="7D00CAB0"/>
    <w:lvl w:ilvl="0" w:tplc="E5A203D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72667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9AB"/>
    <w:rsid w:val="00110386"/>
    <w:rsid w:val="00173621"/>
    <w:rsid w:val="00177C43"/>
    <w:rsid w:val="00286FD6"/>
    <w:rsid w:val="003129AB"/>
    <w:rsid w:val="00512AC3"/>
    <w:rsid w:val="00576E07"/>
    <w:rsid w:val="008A6EF7"/>
    <w:rsid w:val="0090790C"/>
    <w:rsid w:val="00C94363"/>
    <w:rsid w:val="00D22A19"/>
    <w:rsid w:val="00E24C0E"/>
    <w:rsid w:val="00F00E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F8DB5"/>
  <w15:chartTrackingRefBased/>
  <w15:docId w15:val="{D33E043C-B8B6-4418-99EE-EF9BDDAB2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129A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129A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129A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129A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129A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129A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129A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129A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129A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129A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129A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129A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129AB"/>
    <w:rPr>
      <w:rFonts w:cstheme="majorBidi"/>
      <w:color w:val="2F5496" w:themeColor="accent1" w:themeShade="BF"/>
      <w:sz w:val="28"/>
      <w:szCs w:val="28"/>
    </w:rPr>
  </w:style>
  <w:style w:type="character" w:customStyle="1" w:styleId="50">
    <w:name w:val="标题 5 字符"/>
    <w:basedOn w:val="a0"/>
    <w:link w:val="5"/>
    <w:uiPriority w:val="9"/>
    <w:semiHidden/>
    <w:rsid w:val="003129AB"/>
    <w:rPr>
      <w:rFonts w:cstheme="majorBidi"/>
      <w:color w:val="2F5496" w:themeColor="accent1" w:themeShade="BF"/>
      <w:sz w:val="24"/>
    </w:rPr>
  </w:style>
  <w:style w:type="character" w:customStyle="1" w:styleId="60">
    <w:name w:val="标题 6 字符"/>
    <w:basedOn w:val="a0"/>
    <w:link w:val="6"/>
    <w:uiPriority w:val="9"/>
    <w:semiHidden/>
    <w:rsid w:val="003129AB"/>
    <w:rPr>
      <w:rFonts w:cstheme="majorBidi"/>
      <w:b/>
      <w:bCs/>
      <w:color w:val="2F5496" w:themeColor="accent1" w:themeShade="BF"/>
    </w:rPr>
  </w:style>
  <w:style w:type="character" w:customStyle="1" w:styleId="70">
    <w:name w:val="标题 7 字符"/>
    <w:basedOn w:val="a0"/>
    <w:link w:val="7"/>
    <w:uiPriority w:val="9"/>
    <w:semiHidden/>
    <w:rsid w:val="003129AB"/>
    <w:rPr>
      <w:rFonts w:cstheme="majorBidi"/>
      <w:b/>
      <w:bCs/>
      <w:color w:val="595959" w:themeColor="text1" w:themeTint="A6"/>
    </w:rPr>
  </w:style>
  <w:style w:type="character" w:customStyle="1" w:styleId="80">
    <w:name w:val="标题 8 字符"/>
    <w:basedOn w:val="a0"/>
    <w:link w:val="8"/>
    <w:uiPriority w:val="9"/>
    <w:semiHidden/>
    <w:rsid w:val="003129AB"/>
    <w:rPr>
      <w:rFonts w:cstheme="majorBidi"/>
      <w:color w:val="595959" w:themeColor="text1" w:themeTint="A6"/>
    </w:rPr>
  </w:style>
  <w:style w:type="character" w:customStyle="1" w:styleId="90">
    <w:name w:val="标题 9 字符"/>
    <w:basedOn w:val="a0"/>
    <w:link w:val="9"/>
    <w:uiPriority w:val="9"/>
    <w:semiHidden/>
    <w:rsid w:val="003129AB"/>
    <w:rPr>
      <w:rFonts w:eastAsiaTheme="majorEastAsia" w:cstheme="majorBidi"/>
      <w:color w:val="595959" w:themeColor="text1" w:themeTint="A6"/>
    </w:rPr>
  </w:style>
  <w:style w:type="paragraph" w:styleId="a3">
    <w:name w:val="Title"/>
    <w:basedOn w:val="a"/>
    <w:next w:val="a"/>
    <w:link w:val="a4"/>
    <w:uiPriority w:val="10"/>
    <w:qFormat/>
    <w:rsid w:val="00286FD6"/>
    <w:pPr>
      <w:spacing w:after="80" w:line="240" w:lineRule="auto"/>
      <w:contextualSpacing/>
      <w:jc w:val="center"/>
    </w:pPr>
    <w:rPr>
      <w:rFonts w:asciiTheme="majorHAnsi" w:eastAsia="华文楷体" w:hAnsiTheme="majorHAnsi" w:cstheme="majorBidi"/>
      <w:b/>
      <w:spacing w:val="-10"/>
      <w:kern w:val="28"/>
      <w:sz w:val="56"/>
      <w:szCs w:val="56"/>
    </w:rPr>
  </w:style>
  <w:style w:type="character" w:customStyle="1" w:styleId="a4">
    <w:name w:val="标题 字符"/>
    <w:basedOn w:val="a0"/>
    <w:link w:val="a3"/>
    <w:uiPriority w:val="10"/>
    <w:rsid w:val="00286FD6"/>
    <w:rPr>
      <w:rFonts w:asciiTheme="majorHAnsi" w:eastAsia="华文楷体" w:hAnsiTheme="majorHAnsi" w:cstheme="majorBidi"/>
      <w:b/>
      <w:spacing w:val="-10"/>
      <w:kern w:val="28"/>
      <w:sz w:val="56"/>
      <w:szCs w:val="56"/>
    </w:rPr>
  </w:style>
  <w:style w:type="paragraph" w:styleId="a5">
    <w:name w:val="Subtitle"/>
    <w:basedOn w:val="a"/>
    <w:next w:val="a"/>
    <w:link w:val="a6"/>
    <w:uiPriority w:val="11"/>
    <w:qFormat/>
    <w:rsid w:val="003129A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129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129AB"/>
    <w:pPr>
      <w:spacing w:before="160"/>
      <w:jc w:val="center"/>
    </w:pPr>
    <w:rPr>
      <w:i/>
      <w:iCs/>
      <w:color w:val="404040" w:themeColor="text1" w:themeTint="BF"/>
    </w:rPr>
  </w:style>
  <w:style w:type="character" w:customStyle="1" w:styleId="a8">
    <w:name w:val="引用 字符"/>
    <w:basedOn w:val="a0"/>
    <w:link w:val="a7"/>
    <w:uiPriority w:val="29"/>
    <w:rsid w:val="003129AB"/>
    <w:rPr>
      <w:i/>
      <w:iCs/>
      <w:color w:val="404040" w:themeColor="text1" w:themeTint="BF"/>
    </w:rPr>
  </w:style>
  <w:style w:type="paragraph" w:styleId="a9">
    <w:name w:val="List Paragraph"/>
    <w:basedOn w:val="a"/>
    <w:uiPriority w:val="34"/>
    <w:qFormat/>
    <w:rsid w:val="003129AB"/>
    <w:pPr>
      <w:ind w:left="720"/>
      <w:contextualSpacing/>
    </w:pPr>
  </w:style>
  <w:style w:type="character" w:styleId="aa">
    <w:name w:val="Intense Emphasis"/>
    <w:basedOn w:val="a0"/>
    <w:uiPriority w:val="21"/>
    <w:qFormat/>
    <w:rsid w:val="003129AB"/>
    <w:rPr>
      <w:i/>
      <w:iCs/>
      <w:color w:val="2F5496" w:themeColor="accent1" w:themeShade="BF"/>
    </w:rPr>
  </w:style>
  <w:style w:type="paragraph" w:styleId="ab">
    <w:name w:val="Intense Quote"/>
    <w:basedOn w:val="a"/>
    <w:next w:val="a"/>
    <w:link w:val="ac"/>
    <w:uiPriority w:val="30"/>
    <w:qFormat/>
    <w:rsid w:val="003129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129AB"/>
    <w:rPr>
      <w:i/>
      <w:iCs/>
      <w:color w:val="2F5496" w:themeColor="accent1" w:themeShade="BF"/>
    </w:rPr>
  </w:style>
  <w:style w:type="character" w:styleId="ad">
    <w:name w:val="Intense Reference"/>
    <w:basedOn w:val="a0"/>
    <w:uiPriority w:val="32"/>
    <w:qFormat/>
    <w:rsid w:val="003129AB"/>
    <w:rPr>
      <w:b/>
      <w:bCs/>
      <w:smallCaps/>
      <w:color w:val="2F5496" w:themeColor="accent1" w:themeShade="BF"/>
      <w:spacing w:val="5"/>
    </w:rPr>
  </w:style>
  <w:style w:type="character" w:styleId="ae">
    <w:name w:val="Placeholder Text"/>
    <w:basedOn w:val="a0"/>
    <w:uiPriority w:val="99"/>
    <w:semiHidden/>
    <w:rsid w:val="00576E07"/>
    <w:rPr>
      <w:color w:val="666666"/>
    </w:rPr>
  </w:style>
  <w:style w:type="paragraph" w:styleId="af">
    <w:name w:val="header"/>
    <w:basedOn w:val="a"/>
    <w:link w:val="af0"/>
    <w:uiPriority w:val="99"/>
    <w:unhideWhenUsed/>
    <w:rsid w:val="00286FD6"/>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286FD6"/>
    <w:rPr>
      <w:sz w:val="18"/>
      <w:szCs w:val="18"/>
    </w:rPr>
  </w:style>
  <w:style w:type="paragraph" w:styleId="af1">
    <w:name w:val="footer"/>
    <w:basedOn w:val="a"/>
    <w:link w:val="af2"/>
    <w:uiPriority w:val="99"/>
    <w:unhideWhenUsed/>
    <w:rsid w:val="00286FD6"/>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286FD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591</Words>
  <Characters>3371</Characters>
  <Application>Microsoft Office Word</Application>
  <DocSecurity>0</DocSecurity>
  <Lines>28</Lines>
  <Paragraphs>7</Paragraphs>
  <ScaleCrop>false</ScaleCrop>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 XUN</dc:creator>
  <cp:keywords/>
  <dc:description/>
  <cp:lastModifiedBy>RAN XUN</cp:lastModifiedBy>
  <cp:revision>17</cp:revision>
  <dcterms:created xsi:type="dcterms:W3CDTF">2025-06-25T06:24:00Z</dcterms:created>
  <dcterms:modified xsi:type="dcterms:W3CDTF">2025-06-25T13:10:00Z</dcterms:modified>
</cp:coreProperties>
</file>