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2A6F2" w14:textId="77777777" w:rsidR="00F15626" w:rsidRPr="00FF6DE4" w:rsidRDefault="00F15626" w:rsidP="00FF6DE4">
      <w:pPr>
        <w:ind w:firstLineChars="400" w:firstLine="1440"/>
        <w:jc w:val="center"/>
        <w:rPr>
          <w:b/>
          <w:bCs/>
          <w:sz w:val="36"/>
          <w:szCs w:val="36"/>
        </w:rPr>
      </w:pPr>
      <w:r w:rsidRPr="00FF6DE4">
        <w:rPr>
          <w:rFonts w:hint="eastAsia"/>
          <w:b/>
          <w:bCs/>
          <w:sz w:val="36"/>
          <w:szCs w:val="36"/>
        </w:rPr>
        <w:t>民法典中名誉权的重要价值</w:t>
      </w:r>
    </w:p>
    <w:p w14:paraId="75779CD2" w14:textId="51241437" w:rsidR="00F15626" w:rsidRDefault="00F15626" w:rsidP="00F15626">
      <w:pPr>
        <w:ind w:firstLineChars="200" w:firstLine="640"/>
        <w:rPr>
          <w:sz w:val="32"/>
          <w:szCs w:val="32"/>
        </w:rPr>
      </w:pPr>
      <w:r w:rsidRPr="00F15626">
        <w:rPr>
          <w:sz w:val="32"/>
          <w:szCs w:val="32"/>
        </w:rPr>
        <w:t>中华人民共和国民法典第一千零二十四条规定: 民事主体享有名誉权。任何组织或者个人不得以侮辱、诽谤等方式侵害他人的名誉权。名誉是对民事主体的品德、声望、才能、信用等的社会评价。根据本条规定：第一，明确了民事主体享有名誉权。第二，明确了任何组织或者个人不得以侮辱、诽谤等方式侵害他人的名誉权。第三，明确了名誉的概念，即名誉是对民事主体的品德、声望、才能、信用等的社会评价</w:t>
      </w:r>
      <w:r>
        <w:rPr>
          <w:rFonts w:hint="eastAsia"/>
          <w:sz w:val="32"/>
          <w:szCs w:val="32"/>
        </w:rPr>
        <w:t>。</w:t>
      </w:r>
    </w:p>
    <w:p w14:paraId="40C602CE" w14:textId="12D63170" w:rsidR="00F15626" w:rsidRDefault="00F15626" w:rsidP="00F15626">
      <w:pPr>
        <w:ind w:firstLineChars="200" w:firstLine="640"/>
        <w:rPr>
          <w:sz w:val="32"/>
          <w:szCs w:val="32"/>
        </w:rPr>
      </w:pPr>
      <w:r>
        <w:rPr>
          <w:rFonts w:hint="eastAsia"/>
          <w:sz w:val="32"/>
          <w:szCs w:val="32"/>
        </w:rPr>
        <w:t>在我看来，民法典中名誉权有</w:t>
      </w:r>
      <w:r w:rsidR="00CE03EF">
        <w:rPr>
          <w:rFonts w:hint="eastAsia"/>
          <w:sz w:val="32"/>
          <w:szCs w:val="32"/>
        </w:rPr>
        <w:t>两</w:t>
      </w:r>
      <w:r>
        <w:rPr>
          <w:rFonts w:hint="eastAsia"/>
          <w:sz w:val="32"/>
          <w:szCs w:val="32"/>
        </w:rPr>
        <w:t>大重要价值。</w:t>
      </w:r>
    </w:p>
    <w:p w14:paraId="70285EE4" w14:textId="5B9ED122" w:rsidR="00F15626" w:rsidRDefault="00F15626" w:rsidP="00F15626">
      <w:pPr>
        <w:ind w:firstLineChars="200" w:firstLine="640"/>
        <w:rPr>
          <w:sz w:val="32"/>
          <w:szCs w:val="32"/>
        </w:rPr>
      </w:pPr>
      <w:r>
        <w:rPr>
          <w:rFonts w:hint="eastAsia"/>
          <w:sz w:val="32"/>
          <w:szCs w:val="32"/>
        </w:rPr>
        <w:t>其一，它确定了所有的民事主体都依法享有名誉</w:t>
      </w:r>
      <w:r w:rsidR="00CE03EF">
        <w:rPr>
          <w:rFonts w:hint="eastAsia"/>
          <w:sz w:val="32"/>
          <w:szCs w:val="32"/>
        </w:rPr>
        <w:t>权，名誉权保障了民事主体在社会中的立足与发展。首先，名誉是民事主体的品德，声望，才能等社会评价的总和。民事主体从事社会劳动，用人单位肯定会把名誉作为重要依据。“民无信不立”，诚实守信是民事主体的立身之本。个人履历以及他人前辈等良好社会评价才能促进民事主体更好的发展，实现人生价值。</w:t>
      </w:r>
      <w:r w:rsidR="00386E03">
        <w:rPr>
          <w:rFonts w:hint="eastAsia"/>
          <w:sz w:val="32"/>
          <w:szCs w:val="32"/>
        </w:rPr>
        <w:t>由此观之，名誉权对于民事主体的发展至关重要，好的名誉为民事主体带来极大的社会竞争力。例如</w:t>
      </w:r>
      <w:r w:rsidR="00386E03">
        <w:rPr>
          <w:sz w:val="32"/>
          <w:szCs w:val="32"/>
        </w:rPr>
        <w:t>,</w:t>
      </w:r>
      <w:r w:rsidR="00386E03">
        <w:rPr>
          <w:rFonts w:hint="eastAsia"/>
          <w:sz w:val="32"/>
          <w:szCs w:val="32"/>
        </w:rPr>
        <w:t>习近平总书记少时在陕西省当一名知青，他以人民为本，全心全意为人民服务，有极好的社会评价。通过他自己几十年如一日的辛勤工作，最终带领中国民族闯进新时代，奋进新征程。习总书记良好的名誉，不仅为他个人赢得了发展，而且</w:t>
      </w:r>
      <w:r w:rsidR="00D1644F">
        <w:rPr>
          <w:rFonts w:hint="eastAsia"/>
          <w:sz w:val="32"/>
          <w:szCs w:val="32"/>
        </w:rPr>
        <w:t>实现了</w:t>
      </w:r>
      <w:r w:rsidR="00D1644F">
        <w:rPr>
          <w:rFonts w:hint="eastAsia"/>
          <w:sz w:val="32"/>
          <w:szCs w:val="32"/>
        </w:rPr>
        <w:lastRenderedPageBreak/>
        <w:t>他的人生价值“我将无我，不负人民”。</w:t>
      </w:r>
    </w:p>
    <w:p w14:paraId="7842B785" w14:textId="04102B37" w:rsidR="00CE03EF" w:rsidRDefault="00CE03EF" w:rsidP="00F15626">
      <w:pPr>
        <w:ind w:firstLineChars="200" w:firstLine="640"/>
        <w:rPr>
          <w:sz w:val="32"/>
          <w:szCs w:val="32"/>
        </w:rPr>
      </w:pPr>
      <w:r>
        <w:rPr>
          <w:rFonts w:hint="eastAsia"/>
          <w:sz w:val="32"/>
          <w:szCs w:val="32"/>
        </w:rPr>
        <w:t>其二，它规定了</w:t>
      </w:r>
      <w:r w:rsidRPr="00CE03EF">
        <w:rPr>
          <w:rFonts w:hint="eastAsia"/>
          <w:sz w:val="32"/>
          <w:szCs w:val="32"/>
        </w:rPr>
        <w:t>任何组织或个人不得以侮辱、诽谤等方式侵害他人的名誉权</w:t>
      </w:r>
      <w:r w:rsidR="00D1644F">
        <w:rPr>
          <w:rFonts w:hint="eastAsia"/>
          <w:sz w:val="32"/>
          <w:szCs w:val="32"/>
        </w:rPr>
        <w:t>，名誉权保障了个人的社会评价不得被非法侮辱，诽谤等</w:t>
      </w:r>
      <w:r w:rsidR="00386E03">
        <w:rPr>
          <w:rFonts w:hint="eastAsia"/>
          <w:sz w:val="32"/>
          <w:szCs w:val="32"/>
        </w:rPr>
        <w:t>。</w:t>
      </w:r>
      <w:r w:rsidR="002764C0">
        <w:rPr>
          <w:rFonts w:hint="eastAsia"/>
          <w:sz w:val="32"/>
          <w:szCs w:val="32"/>
        </w:rPr>
        <w:t>名誉权对于民事主体的发展至关重要，侵犯他人名誉权属于违法行为，是法律所禁止的。随着科技的高速发展，网络成为了人类交流</w:t>
      </w:r>
      <w:r w:rsidR="005E1A32">
        <w:rPr>
          <w:rFonts w:hint="eastAsia"/>
          <w:sz w:val="32"/>
          <w:szCs w:val="32"/>
        </w:rPr>
        <w:t>娱乐的一种新兴方式。网络上</w:t>
      </w:r>
      <w:r w:rsidR="00AA7975">
        <w:rPr>
          <w:rFonts w:hint="eastAsia"/>
          <w:sz w:val="32"/>
          <w:szCs w:val="32"/>
        </w:rPr>
        <w:t>的</w:t>
      </w:r>
      <w:r w:rsidR="005E1A32">
        <w:rPr>
          <w:rFonts w:hint="eastAsia"/>
          <w:sz w:val="32"/>
          <w:szCs w:val="32"/>
        </w:rPr>
        <w:t>公众人物，媒体博主都有其强大的影响力</w:t>
      </w:r>
      <w:r w:rsidR="00AA7975">
        <w:rPr>
          <w:rFonts w:hint="eastAsia"/>
          <w:sz w:val="32"/>
          <w:szCs w:val="32"/>
        </w:rPr>
        <w:t>。网络不是非法之地，我们经常可以看到某些不法分子对他人造谣诽谤，严重侵犯他人名誉权，甚至掀起网络暴力。名誉权有力的保障了民事主体的名誉权，促进了社会的和谐发展。更有甚者侮辱民族先烈，人民英雄以博取眼球，这都是严重违法行为，被依法判刑真是大快人心！</w:t>
      </w:r>
    </w:p>
    <w:p w14:paraId="7B5682BE" w14:textId="76E21292" w:rsidR="00AA7975" w:rsidRPr="00F15626" w:rsidRDefault="00AA7975" w:rsidP="00F15626">
      <w:pPr>
        <w:ind w:firstLineChars="200" w:firstLine="640"/>
        <w:rPr>
          <w:sz w:val="32"/>
          <w:szCs w:val="32"/>
        </w:rPr>
      </w:pPr>
      <w:r>
        <w:rPr>
          <w:rFonts w:hint="eastAsia"/>
          <w:sz w:val="32"/>
          <w:szCs w:val="32"/>
        </w:rPr>
        <w:t>名誉权保障了民事主体在社会中的立足与发展，任何组织和个人不能侵害他人名誉权！</w:t>
      </w:r>
    </w:p>
    <w:sectPr w:rsidR="00AA7975" w:rsidRPr="00F156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C9C"/>
    <w:rsid w:val="002764C0"/>
    <w:rsid w:val="00386E03"/>
    <w:rsid w:val="005E1A32"/>
    <w:rsid w:val="00807C9C"/>
    <w:rsid w:val="00AA7975"/>
    <w:rsid w:val="00CE03EF"/>
    <w:rsid w:val="00D1644F"/>
    <w:rsid w:val="00E713DD"/>
    <w:rsid w:val="00F15626"/>
    <w:rsid w:val="00F70D29"/>
    <w:rsid w:val="00FF6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08630"/>
  <w15:chartTrackingRefBased/>
  <w15:docId w15:val="{902CCBAB-B284-47D1-8AF7-F4340DA4A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313BB-4FAB-49AE-BD2B-CD3B78ADE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2</Pages>
  <Words>128</Words>
  <Characters>736</Characters>
  <Application>Microsoft Office Word</Application>
  <DocSecurity>0</DocSecurity>
  <Lines>6</Lines>
  <Paragraphs>1</Paragraphs>
  <ScaleCrop>false</ScaleCrop>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ouyang xinglong</dc:creator>
  <cp:keywords/>
  <dc:description/>
  <cp:lastModifiedBy>ouyang xinglong</cp:lastModifiedBy>
  <cp:revision>3</cp:revision>
  <dcterms:created xsi:type="dcterms:W3CDTF">2022-11-25T06:48:00Z</dcterms:created>
  <dcterms:modified xsi:type="dcterms:W3CDTF">2022-11-30T04:20:00Z</dcterms:modified>
</cp:coreProperties>
</file>