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898FC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太阳能电池的工作原理是将太阳光转化为电能的过程，主要依靠光伏效应（Photovoltaic Effect）。这一过程的关键步骤是光子吸收、电子和空穴的分离、载流子的定向移动以及电流的生成。以下是太阳能电池工作原理的详细总结：</w:t>
      </w:r>
    </w:p>
    <w:p w14:paraId="1331F7C8" w14:textId="77777777" w:rsidR="00931C77" w:rsidRDefault="00931C77" w:rsidP="00931C77">
      <w:pPr>
        <w:rPr>
          <w:rFonts w:hint="eastAsia"/>
        </w:rPr>
      </w:pPr>
    </w:p>
    <w:p w14:paraId="7EFB6D46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1. 光伏效应</w:t>
      </w:r>
    </w:p>
    <w:p w14:paraId="0E9C0A6C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光伏效应是指在半导体材料中，当光照射到材料表面时，光能将电子从原子中激发出来，产生电子-空穴对。电子是带负电的粒子，空穴是带正电的“空位”，它们的形成是因为光子（光能粒子）撞击半导体材料并将能量传递给材料中的电子。电子吸收足够的能量后，将突破材料的带隙，跳跃到导带中，形成自由电子。</w:t>
      </w:r>
    </w:p>
    <w:p w14:paraId="13488B9B" w14:textId="77777777" w:rsidR="00931C77" w:rsidRDefault="00931C77" w:rsidP="00931C77">
      <w:pPr>
        <w:rPr>
          <w:rFonts w:hint="eastAsia"/>
        </w:rPr>
      </w:pPr>
    </w:p>
    <w:p w14:paraId="61207FE4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2. P-N结的作用</w:t>
      </w:r>
    </w:p>
    <w:p w14:paraId="36D72BB7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在太阳能电池中，最常见的材料是半导体硅。为了有效分离电子和空穴，太阳能电池通常由P型半导体和N型半导体组成，形成一个P-N结。P型半导体中，掺有能够提供空穴的元素（如硼），而N型半导体中，掺有能提供自由电子的元素（如磷）。</w:t>
      </w:r>
    </w:p>
    <w:p w14:paraId="77B4D5CE" w14:textId="77777777" w:rsidR="00931C77" w:rsidRDefault="00931C77" w:rsidP="00931C77">
      <w:pPr>
        <w:rPr>
          <w:rFonts w:hint="eastAsia"/>
        </w:rPr>
      </w:pPr>
    </w:p>
    <w:p w14:paraId="6F7B473B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当这两种半导体材料接触时，电子从N</w:t>
      </w:r>
      <w:proofErr w:type="gramStart"/>
      <w:r>
        <w:rPr>
          <w:rFonts w:hint="eastAsia"/>
        </w:rPr>
        <w:t>型区域</w:t>
      </w:r>
      <w:proofErr w:type="gramEnd"/>
      <w:r>
        <w:rPr>
          <w:rFonts w:hint="eastAsia"/>
        </w:rPr>
        <w:t>扩散到P型区域，与空穴结合，形成一个电场。这个电场会阻止电子和空穴的再结合，并推动它们向不同方向移动。电子会被电场驱动到N型半导体一侧，而空穴会被推动到P型半导体一侧，从而在两端形成电压差。</w:t>
      </w:r>
    </w:p>
    <w:p w14:paraId="676884F6" w14:textId="77777777" w:rsidR="00931C77" w:rsidRDefault="00931C77" w:rsidP="00931C77">
      <w:pPr>
        <w:rPr>
          <w:rFonts w:hint="eastAsia"/>
        </w:rPr>
      </w:pPr>
    </w:p>
    <w:p w14:paraId="2FC1CC2D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3. 光照激发电子-空穴对</w:t>
      </w:r>
    </w:p>
    <w:p w14:paraId="38C2A906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当太阳光（由光子组成）照射到太阳能电池的表面时，光子的能量会被半导体材料吸收。这些光子会激发半导体中的电子，使它们从价带跃迁到导带，形成自由电子和空穴。这个过程称为“光生伏打效应”，是太阳能电池发电的根本。</w:t>
      </w:r>
    </w:p>
    <w:p w14:paraId="1EDB1A62" w14:textId="77777777" w:rsidR="00931C77" w:rsidRDefault="00931C77" w:rsidP="00931C77">
      <w:pPr>
        <w:rPr>
          <w:rFonts w:hint="eastAsia"/>
        </w:rPr>
      </w:pPr>
    </w:p>
    <w:p w14:paraId="568FD4DA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由于太阳光中包含不同波长的光，半导体的带隙宽度决定了它能够吸收的光的能量范围。例如，硅的带隙约为1.1 eV，这使得它能够有效吸收太阳光中的大部分可见光和红外光。</w:t>
      </w:r>
    </w:p>
    <w:p w14:paraId="66E59253" w14:textId="77777777" w:rsidR="00931C77" w:rsidRDefault="00931C77" w:rsidP="00931C77">
      <w:pPr>
        <w:rPr>
          <w:rFonts w:hint="eastAsia"/>
        </w:rPr>
      </w:pPr>
    </w:p>
    <w:p w14:paraId="102B5FE9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4. 载流子的分离与收集</w:t>
      </w:r>
    </w:p>
    <w:p w14:paraId="6B0B1461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在P-N结处，光生电子和空穴受电场作用分离，电子被推向N型区域，而空穴被推向P型区域。此时，电池两端形成了电势差，即电压。为了收集这些自由电子，通常会在N型和P型半导体的表面分别接上电极，形成外电路。通过电路，电子可以流动，从P</w:t>
      </w:r>
      <w:proofErr w:type="gramStart"/>
      <w:r>
        <w:rPr>
          <w:rFonts w:hint="eastAsia"/>
        </w:rPr>
        <w:t>型区域</w:t>
      </w:r>
      <w:proofErr w:type="gramEnd"/>
      <w:r>
        <w:rPr>
          <w:rFonts w:hint="eastAsia"/>
        </w:rPr>
        <w:t>流向N型区域，完成电流的回路，产生直流电。</w:t>
      </w:r>
    </w:p>
    <w:p w14:paraId="2319C9EC" w14:textId="77777777" w:rsidR="00931C77" w:rsidRDefault="00931C77" w:rsidP="00931C77">
      <w:pPr>
        <w:rPr>
          <w:rFonts w:hint="eastAsia"/>
        </w:rPr>
      </w:pPr>
    </w:p>
    <w:p w14:paraId="2F641FCD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5. 直流电的输出与逆变</w:t>
      </w:r>
    </w:p>
    <w:p w14:paraId="2F24D6BD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太阳能电池产生的电流是直流电（DC）。为了使这些电流能够供给家用电器或接入电网，通常需要通过逆变器（Inverter）将直流电转换为交流电（AC）。逆变器的作用是调整电流的波形和频率，使其适应电网的需求。</w:t>
      </w:r>
    </w:p>
    <w:p w14:paraId="334ECD47" w14:textId="77777777" w:rsidR="00931C77" w:rsidRDefault="00931C77" w:rsidP="00931C77">
      <w:pPr>
        <w:rPr>
          <w:rFonts w:hint="eastAsia"/>
        </w:rPr>
      </w:pPr>
    </w:p>
    <w:p w14:paraId="7125F49B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6. 太阳能电池的效率</w:t>
      </w:r>
    </w:p>
    <w:p w14:paraId="5825DA04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太阳能电池的效率通常指其将光能转化为电能的能力。效率的提高是太阳能电池研究的重要方向之一，主要通过以下途径提升：</w:t>
      </w:r>
    </w:p>
    <w:p w14:paraId="3F29A119" w14:textId="77777777" w:rsidR="00931C77" w:rsidRDefault="00931C77" w:rsidP="00931C77">
      <w:pPr>
        <w:rPr>
          <w:rFonts w:hint="eastAsia"/>
        </w:rPr>
      </w:pPr>
    </w:p>
    <w:p w14:paraId="3B160729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材料选择：使用不同的半导体材料，或结合不同类型的材料以优化吸收光谱。</w:t>
      </w:r>
    </w:p>
    <w:p w14:paraId="571D89E2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结构优化：通过多层结构、纳米结构等技术来提高光吸收效率，减少能量损失。</w:t>
      </w:r>
    </w:p>
    <w:p w14:paraId="233F82B6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lastRenderedPageBreak/>
        <w:t>表面处理：通过减少反射，增加光的吸收量，例如在硅表面添加抗反射涂层。</w:t>
      </w:r>
    </w:p>
    <w:p w14:paraId="56865143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目前，单晶硅太阳能电池的效率已接近25%，多晶硅太阳能电池的效率为20%左右，而一些新型材料，如钙钛矿太阳能电池、铜铟硒（CIGS）薄膜电池，正在突破传统硅材料的效率瓶颈。</w:t>
      </w:r>
    </w:p>
    <w:p w14:paraId="79E86CAD" w14:textId="77777777" w:rsidR="00931C77" w:rsidRDefault="00931C77" w:rsidP="00931C77">
      <w:pPr>
        <w:rPr>
          <w:rFonts w:hint="eastAsia"/>
        </w:rPr>
      </w:pPr>
    </w:p>
    <w:p w14:paraId="649E13EB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7. 太阳能电池的种类</w:t>
      </w:r>
    </w:p>
    <w:p w14:paraId="1F6F0DF1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太阳能电池按照材料的不同，主要分为以下几种类型：</w:t>
      </w:r>
    </w:p>
    <w:p w14:paraId="02769BCA" w14:textId="77777777" w:rsidR="00931C77" w:rsidRDefault="00931C77" w:rsidP="00931C77">
      <w:pPr>
        <w:rPr>
          <w:rFonts w:hint="eastAsia"/>
        </w:rPr>
      </w:pPr>
    </w:p>
    <w:p w14:paraId="1B434191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单晶硅太阳能电池：效率较高，但成本较高，适合用于高效应用。</w:t>
      </w:r>
    </w:p>
    <w:p w14:paraId="7E371F75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多晶硅太阳能电池：成本较低，但效率略低，适合大规模应用。</w:t>
      </w:r>
    </w:p>
    <w:p w14:paraId="23BEBCCC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薄膜太阳能电池：如</w:t>
      </w:r>
      <w:proofErr w:type="spellStart"/>
      <w:r>
        <w:rPr>
          <w:rFonts w:hint="eastAsia"/>
        </w:rPr>
        <w:t>CdTe</w:t>
      </w:r>
      <w:proofErr w:type="spellEnd"/>
      <w:r>
        <w:rPr>
          <w:rFonts w:hint="eastAsia"/>
        </w:rPr>
        <w:t>、CIGS等，生产成本低，适合大面积应用，但效率较低。</w:t>
      </w:r>
    </w:p>
    <w:p w14:paraId="675DAA29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有机太阳能电池：采用有机材料作为光吸收层，虽然目前效率较低，但具有灵活性和低成本的潜力。</w:t>
      </w:r>
    </w:p>
    <w:p w14:paraId="0F55CEC0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钙钛矿太阳能电池：一种新兴材料，具有较高的效率，且成本较低，是当前研究的热点。</w:t>
      </w:r>
    </w:p>
    <w:p w14:paraId="69E945C8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8. 太阳能电池的挑战与前景</w:t>
      </w:r>
    </w:p>
    <w:p w14:paraId="3527060A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尽管太阳能电池的技术不断进步，但依然面临许多挑战：</w:t>
      </w:r>
    </w:p>
    <w:p w14:paraId="351F7531" w14:textId="77777777" w:rsidR="00931C77" w:rsidRDefault="00931C77" w:rsidP="00931C77">
      <w:pPr>
        <w:rPr>
          <w:rFonts w:hint="eastAsia"/>
        </w:rPr>
      </w:pPr>
    </w:p>
    <w:p w14:paraId="12DF9E30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材料成本与制造工艺：高效的太阳能电池材料如单晶硅的生产成本较高，而新型材料的生产工艺仍在发展中。</w:t>
      </w:r>
    </w:p>
    <w:p w14:paraId="27C4528F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电池效率：虽然目前有些实验室的效率已突破25%，但如何在大规模生产中保持这一效率依然是一个难题。</w:t>
      </w:r>
    </w:p>
    <w:p w14:paraId="319FF77D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存储与应用：太阳能是间歇性的能源，如何有效存储太阳能电池产生的电能（如通过电池储存技术）是一个重要问题。</w:t>
      </w:r>
    </w:p>
    <w:p w14:paraId="60E65172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未来，随着材料科学、纳米技术、制造工艺和存储技术的发展，太阳能电池的效率、成本和应用范围将进一步提升，成为全球可持续能源的重要来源。</w:t>
      </w:r>
    </w:p>
    <w:p w14:paraId="7ECF76D9" w14:textId="77777777" w:rsidR="00931C77" w:rsidRDefault="00931C77" w:rsidP="00931C77">
      <w:pPr>
        <w:rPr>
          <w:rFonts w:hint="eastAsia"/>
        </w:rPr>
      </w:pPr>
    </w:p>
    <w:p w14:paraId="780F6D5F" w14:textId="77777777" w:rsidR="00931C77" w:rsidRDefault="00931C77" w:rsidP="00931C77">
      <w:pPr>
        <w:rPr>
          <w:rFonts w:hint="eastAsia"/>
        </w:rPr>
      </w:pPr>
      <w:r>
        <w:rPr>
          <w:rFonts w:hint="eastAsia"/>
        </w:rPr>
        <w:t>总结</w:t>
      </w:r>
    </w:p>
    <w:p w14:paraId="27EECF4B" w14:textId="02E3D02C" w:rsidR="003B3551" w:rsidRDefault="00931C77" w:rsidP="00931C77">
      <w:r>
        <w:rPr>
          <w:rFonts w:hint="eastAsia"/>
        </w:rPr>
        <w:t>太阳能电池通过光伏效应将太阳光转化为电能，依赖于P-N结中电场的作用将电子和空穴分开，产生电流。太阳能电池技术不断进步，新材料和新结构的出现使得太阳能发电的效率不断提高。尽管存在挑战，但太阳能电池作为一种清洁、可再生的能源，其广泛应用前景值得期待。</w:t>
      </w:r>
    </w:p>
    <w:sectPr w:rsidR="003B35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51"/>
    <w:rsid w:val="003B3551"/>
    <w:rsid w:val="00931C77"/>
    <w:rsid w:val="00BC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DCF393-F543-4BFA-BF58-A483239F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2024-12-17T09:36:00Z</dcterms:created>
  <dcterms:modified xsi:type="dcterms:W3CDTF">2024-12-17T09:36:00Z</dcterms:modified>
</cp:coreProperties>
</file>