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BD1B2" w14:textId="458976C0" w:rsidR="00873BEE" w:rsidRPr="0094538B" w:rsidRDefault="00581C2E" w:rsidP="00581C2E">
      <w:bookmarkStart w:id="0" w:name="OLE_LINK13"/>
      <w:bookmarkStart w:id="1" w:name="OLE_LINK14"/>
      <w:r w:rsidRPr="0094538B">
        <w:t xml:space="preserve">Based on the above analysis, we have demonstrated the difference between market share. Then, we want to go further to see the major DRG where the </w:t>
      </w:r>
      <w:bookmarkStart w:id="2" w:name="OLE_LINK11"/>
      <w:bookmarkStart w:id="3" w:name="OLE_LINK12"/>
      <w:bookmarkStart w:id="4" w:name="OLE_LINK15"/>
      <w:bookmarkStart w:id="5" w:name="OLE_LINK16"/>
      <w:bookmarkStart w:id="6" w:name="OLE_LINK33"/>
      <w:bookmarkStart w:id="7" w:name="OLE_LINK34"/>
      <w:r w:rsidRPr="0094538B">
        <w:t>monopolistic</w:t>
      </w:r>
      <w:bookmarkEnd w:id="4"/>
      <w:bookmarkEnd w:id="5"/>
      <w:r w:rsidRPr="0094538B">
        <w:t xml:space="preserve"> practices </w:t>
      </w:r>
      <w:bookmarkEnd w:id="2"/>
      <w:bookmarkEnd w:id="3"/>
      <w:r w:rsidRPr="0094538B">
        <w:t>are more pronounced</w:t>
      </w:r>
      <w:bookmarkEnd w:id="6"/>
      <w:bookmarkEnd w:id="7"/>
      <w:r w:rsidRPr="0094538B">
        <w:t xml:space="preserve">. In order to find a pair of high and low-end DRG, we run a program to generate a new variable </w:t>
      </w:r>
      <w:proofErr w:type="spellStart"/>
      <w:r w:rsidRPr="0094538B">
        <w:t>HHI_rank</w:t>
      </w:r>
      <w:proofErr w:type="spellEnd"/>
      <w:r w:rsidRPr="0094538B">
        <w:t xml:space="preserve">, which stands for the monopoly of hospitals in providing services for the specific diseases. </w:t>
      </w:r>
      <w:bookmarkStart w:id="8" w:name="OLE_LINK19"/>
      <w:bookmarkStart w:id="9" w:name="OLE_LINK20"/>
      <w:bookmarkStart w:id="10" w:name="OLE_LINK23"/>
      <w:bookmarkStart w:id="11" w:name="OLE_LINK24"/>
      <w:r w:rsidRPr="0094538B">
        <w:t xml:space="preserve">According to </w:t>
      </w:r>
      <w:proofErr w:type="spellStart"/>
      <w:r w:rsidRPr="0094538B">
        <w:t>HHI_Rank</w:t>
      </w:r>
      <w:proofErr w:type="spellEnd"/>
      <w:r w:rsidRPr="0094538B">
        <w:t xml:space="preserve">, we get the lowest HHI value from DRG 689 (0.2036565), which is classified in Kidney &amp; Urinary MDC. </w:t>
      </w:r>
      <w:bookmarkEnd w:id="8"/>
      <w:bookmarkEnd w:id="9"/>
      <w:r w:rsidRPr="0094538B">
        <w:t>When Patient</w:t>
      </w:r>
      <w:r w:rsidR="00787A7F">
        <w:t xml:space="preserve">s </w:t>
      </w:r>
      <w:r w:rsidRPr="0094538B">
        <w:t xml:space="preserve">who suffer from </w:t>
      </w:r>
      <w:bookmarkStart w:id="12" w:name="OLE_LINK17"/>
      <w:bookmarkStart w:id="13" w:name="OLE_LINK18"/>
      <w:bookmarkStart w:id="14" w:name="OLE_LINK40"/>
      <w:r w:rsidRPr="0094538B">
        <w:t xml:space="preserve">kidney &amp; urinary tract infection </w:t>
      </w:r>
      <w:bookmarkEnd w:id="12"/>
      <w:bookmarkEnd w:id="13"/>
      <w:bookmarkEnd w:id="14"/>
      <w:r w:rsidRPr="0094538B">
        <w:t>were analyzed in the Medicare group, they were evenly distributed in our 5 divided area, 34 patients from B</w:t>
      </w:r>
      <w:bookmarkStart w:id="15" w:name="_GoBack"/>
      <w:bookmarkEnd w:id="15"/>
      <w:r w:rsidRPr="0094538B">
        <w:t>urlington, 38 from Barre, 38 from Newport, 27 from Randolph, 38 from Rutland, and most of them received their treatment in their region, other than 2 of patients from Barre were transferred to Burlington, specifically Northwestern Medical Center, University of Vermont Medical Center, and Porter Medical Center. Additionally, one of patients from Barre were transferred to Newport Area, to one of North Country Hospital And Health center or Northeastern Vermont Reginal Hospital.</w:t>
      </w:r>
      <w:r w:rsidRPr="0094538B">
        <w:t xml:space="preserve"> With low</w:t>
      </w:r>
      <w:r w:rsidRPr="0094538B">
        <w:t>-</w:t>
      </w:r>
      <w:r w:rsidR="00873BEE" w:rsidRPr="0094538B">
        <w:t xml:space="preserve"> </w:t>
      </w:r>
      <w:r w:rsidRPr="0094538B">
        <w:t>degree of monopolistic competition</w:t>
      </w:r>
      <w:r w:rsidRPr="0094538B">
        <w:t xml:space="preserve">, the market share is almost </w:t>
      </w:r>
      <w:r w:rsidR="00873BEE" w:rsidRPr="0094538B">
        <w:t>evenly distributed, Barre, Newport and Rutland hold same amount of market share with 21.71%</w:t>
      </w:r>
    </w:p>
    <w:bookmarkEnd w:id="10"/>
    <w:bookmarkEnd w:id="11"/>
    <w:p w14:paraId="42A627F4" w14:textId="77777777" w:rsidR="00873BEE" w:rsidRPr="00581C2E" w:rsidRDefault="00873BEE" w:rsidP="00581C2E"/>
    <w:bookmarkEnd w:id="0"/>
    <w:bookmarkEnd w:id="1"/>
    <w:p w14:paraId="5D0CF9B5" w14:textId="77777777" w:rsidR="00FB48F7" w:rsidRPr="00842C4A" w:rsidRDefault="00FB48F7" w:rsidP="00FB48F7">
      <w:pPr>
        <w:pStyle w:val="Caption"/>
        <w:rPr>
          <w:b/>
          <w:bCs/>
        </w:rPr>
      </w:pPr>
      <w:r w:rsidRPr="00842C4A">
        <w:rPr>
          <w:rFonts w:hint="eastAsia"/>
          <w:b/>
          <w:bCs/>
        </w:rPr>
        <w:t>t</w:t>
      </w:r>
      <w:r w:rsidRPr="00842C4A">
        <w:rPr>
          <w:b/>
          <w:bCs/>
        </w:rPr>
        <w:t xml:space="preserve">able 1-1 </w:t>
      </w:r>
      <w:bookmarkStart w:id="16" w:name="OLE_LINK3"/>
      <w:bookmarkStart w:id="17" w:name="OLE_LINK4"/>
      <w:r>
        <w:rPr>
          <w:b/>
          <w:bCs/>
        </w:rPr>
        <w:t>Government</w:t>
      </w:r>
      <w:r w:rsidRPr="00842C4A">
        <w:rPr>
          <w:b/>
          <w:bCs/>
        </w:rPr>
        <w:t>*</w:t>
      </w:r>
      <w:r>
        <w:rPr>
          <w:b/>
          <w:bCs/>
        </w:rPr>
        <w:t xml:space="preserve"> DRG 689</w:t>
      </w:r>
      <w:bookmarkEnd w:id="16"/>
      <w:bookmarkEnd w:id="17"/>
    </w:p>
    <w:tbl>
      <w:tblPr>
        <w:tblStyle w:val="TableGrid"/>
        <w:tblW w:w="992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13"/>
        <w:gridCol w:w="1510"/>
        <w:gridCol w:w="929"/>
        <w:gridCol w:w="1720"/>
        <w:gridCol w:w="1401"/>
        <w:gridCol w:w="1204"/>
        <w:gridCol w:w="1584"/>
      </w:tblGrid>
      <w:tr w:rsidR="00FB48F7" w:rsidRPr="00354664" w14:paraId="11C20CCD" w14:textId="77777777" w:rsidTr="00621DBE">
        <w:trPr>
          <w:trHeight w:val="367"/>
          <w:jc w:val="center"/>
        </w:trPr>
        <w:tc>
          <w:tcPr>
            <w:tcW w:w="1563" w:type="dxa"/>
            <w:tcBorders>
              <w:top w:val="single" w:sz="4" w:space="0" w:color="auto"/>
              <w:bottom w:val="single" w:sz="4" w:space="0" w:color="auto"/>
            </w:tcBorders>
            <w:vAlign w:val="bottom"/>
          </w:tcPr>
          <w:p w14:paraId="55D46DB1" w14:textId="77777777" w:rsidR="00FB48F7" w:rsidRPr="00354664" w:rsidRDefault="00FB48F7" w:rsidP="00FB48F7">
            <w:pPr>
              <w:jc w:val="center"/>
              <w:rPr>
                <w:b/>
                <w:bCs/>
                <w:color w:val="000000"/>
              </w:rPr>
            </w:pPr>
            <w:proofErr w:type="spellStart"/>
            <w:r w:rsidRPr="00354664">
              <w:rPr>
                <w:b/>
                <w:bCs/>
                <w:color w:val="000000"/>
              </w:rPr>
              <w:t>RRName</w:t>
            </w:r>
            <w:proofErr w:type="spellEnd"/>
          </w:p>
        </w:tc>
        <w:tc>
          <w:tcPr>
            <w:tcW w:w="1523" w:type="dxa"/>
            <w:gridSpan w:val="2"/>
            <w:tcBorders>
              <w:top w:val="single" w:sz="4" w:space="0" w:color="auto"/>
              <w:bottom w:val="single" w:sz="4" w:space="0" w:color="auto"/>
            </w:tcBorders>
            <w:vAlign w:val="bottom"/>
          </w:tcPr>
          <w:p w14:paraId="51811071" w14:textId="77777777" w:rsidR="00FB48F7" w:rsidRPr="00354664" w:rsidRDefault="00FB48F7" w:rsidP="00FB48F7">
            <w:pPr>
              <w:jc w:val="center"/>
              <w:rPr>
                <w:b/>
                <w:bCs/>
                <w:color w:val="000000"/>
              </w:rPr>
            </w:pPr>
            <w:r w:rsidRPr="00354664">
              <w:rPr>
                <w:b/>
                <w:bCs/>
                <w:color w:val="000000"/>
              </w:rPr>
              <w:t>RR1--Burlington</w:t>
            </w:r>
          </w:p>
        </w:tc>
        <w:tc>
          <w:tcPr>
            <w:tcW w:w="929" w:type="dxa"/>
            <w:tcBorders>
              <w:top w:val="single" w:sz="4" w:space="0" w:color="auto"/>
              <w:bottom w:val="single" w:sz="4" w:space="0" w:color="auto"/>
            </w:tcBorders>
            <w:vAlign w:val="bottom"/>
          </w:tcPr>
          <w:p w14:paraId="5F60A387" w14:textId="77777777" w:rsidR="00FB48F7" w:rsidRPr="00354664" w:rsidRDefault="00FB48F7" w:rsidP="00FB48F7">
            <w:pPr>
              <w:jc w:val="center"/>
              <w:rPr>
                <w:b/>
                <w:bCs/>
                <w:color w:val="000000"/>
              </w:rPr>
            </w:pPr>
            <w:r w:rsidRPr="00354664">
              <w:rPr>
                <w:b/>
                <w:bCs/>
                <w:color w:val="000000"/>
              </w:rPr>
              <w:t>RR2--Barre</w:t>
            </w:r>
          </w:p>
        </w:tc>
        <w:tc>
          <w:tcPr>
            <w:tcW w:w="1720" w:type="dxa"/>
            <w:tcBorders>
              <w:top w:val="single" w:sz="4" w:space="0" w:color="auto"/>
              <w:bottom w:val="single" w:sz="4" w:space="0" w:color="auto"/>
            </w:tcBorders>
            <w:vAlign w:val="bottom"/>
          </w:tcPr>
          <w:p w14:paraId="196E6223" w14:textId="77777777" w:rsidR="00FB48F7" w:rsidRPr="00354664" w:rsidRDefault="00FB48F7" w:rsidP="00FB48F7">
            <w:pPr>
              <w:jc w:val="center"/>
              <w:rPr>
                <w:b/>
                <w:bCs/>
                <w:color w:val="000000"/>
              </w:rPr>
            </w:pPr>
            <w:r w:rsidRPr="00354664">
              <w:rPr>
                <w:b/>
                <w:bCs/>
                <w:color w:val="000000"/>
              </w:rPr>
              <w:t xml:space="preserve">RR3--Newport/St_ </w:t>
            </w:r>
            <w:proofErr w:type="spellStart"/>
            <w:r w:rsidRPr="00354664">
              <w:rPr>
                <w:b/>
                <w:bCs/>
                <w:color w:val="000000"/>
              </w:rPr>
              <w:t>Jns</w:t>
            </w:r>
            <w:proofErr w:type="spellEnd"/>
          </w:p>
        </w:tc>
        <w:tc>
          <w:tcPr>
            <w:tcW w:w="1401" w:type="dxa"/>
            <w:tcBorders>
              <w:top w:val="single" w:sz="4" w:space="0" w:color="auto"/>
              <w:bottom w:val="single" w:sz="4" w:space="0" w:color="auto"/>
            </w:tcBorders>
            <w:vAlign w:val="bottom"/>
          </w:tcPr>
          <w:p w14:paraId="3AB7A85D" w14:textId="77777777" w:rsidR="00FB48F7" w:rsidRPr="00354664" w:rsidRDefault="00FB48F7" w:rsidP="00FB48F7">
            <w:pPr>
              <w:jc w:val="center"/>
              <w:rPr>
                <w:b/>
                <w:bCs/>
                <w:color w:val="000000"/>
              </w:rPr>
            </w:pPr>
            <w:r w:rsidRPr="00354664">
              <w:rPr>
                <w:b/>
                <w:bCs/>
                <w:color w:val="000000"/>
              </w:rPr>
              <w:t>RR4--Randolph</w:t>
            </w:r>
          </w:p>
        </w:tc>
        <w:tc>
          <w:tcPr>
            <w:tcW w:w="1204" w:type="dxa"/>
            <w:tcBorders>
              <w:top w:val="single" w:sz="4" w:space="0" w:color="auto"/>
              <w:bottom w:val="single" w:sz="4" w:space="0" w:color="auto"/>
            </w:tcBorders>
            <w:vAlign w:val="bottom"/>
          </w:tcPr>
          <w:p w14:paraId="32C2D4D9" w14:textId="77777777" w:rsidR="00FB48F7" w:rsidRPr="00354664" w:rsidRDefault="00FB48F7" w:rsidP="00FB48F7">
            <w:pPr>
              <w:jc w:val="center"/>
              <w:rPr>
                <w:b/>
                <w:bCs/>
                <w:color w:val="000000"/>
              </w:rPr>
            </w:pPr>
            <w:r w:rsidRPr="00354664">
              <w:rPr>
                <w:b/>
                <w:bCs/>
                <w:color w:val="000000"/>
              </w:rPr>
              <w:t>RR5--Rutland</w:t>
            </w:r>
          </w:p>
        </w:tc>
        <w:tc>
          <w:tcPr>
            <w:tcW w:w="1584" w:type="dxa"/>
            <w:tcBorders>
              <w:top w:val="single" w:sz="4" w:space="0" w:color="auto"/>
              <w:bottom w:val="single" w:sz="4" w:space="0" w:color="auto"/>
            </w:tcBorders>
            <w:shd w:val="clear" w:color="auto" w:fill="D9D9D9" w:themeFill="background1" w:themeFillShade="D9"/>
            <w:vAlign w:val="bottom"/>
          </w:tcPr>
          <w:p w14:paraId="776C533C" w14:textId="77777777" w:rsidR="00FB48F7" w:rsidRPr="00354664" w:rsidRDefault="00FB48F7" w:rsidP="00FB48F7">
            <w:pPr>
              <w:jc w:val="center"/>
              <w:rPr>
                <w:b/>
                <w:bCs/>
                <w:color w:val="000000"/>
              </w:rPr>
            </w:pPr>
            <w:r w:rsidRPr="00354664">
              <w:rPr>
                <w:b/>
                <w:bCs/>
                <w:color w:val="000000"/>
              </w:rPr>
              <w:t>Total Admissions</w:t>
            </w:r>
          </w:p>
        </w:tc>
      </w:tr>
      <w:tr w:rsidR="00FB48F7" w:rsidRPr="00354664" w14:paraId="766C829D" w14:textId="77777777" w:rsidTr="00621DBE">
        <w:trPr>
          <w:trHeight w:val="316"/>
          <w:jc w:val="center"/>
        </w:trPr>
        <w:tc>
          <w:tcPr>
            <w:tcW w:w="1563" w:type="dxa"/>
            <w:tcBorders>
              <w:top w:val="single" w:sz="4" w:space="0" w:color="auto"/>
            </w:tcBorders>
            <w:vAlign w:val="bottom"/>
          </w:tcPr>
          <w:p w14:paraId="5C71CC71" w14:textId="77777777" w:rsidR="00FB48F7" w:rsidRPr="00354664" w:rsidRDefault="00FB48F7" w:rsidP="00FB48F7">
            <w:pPr>
              <w:jc w:val="center"/>
              <w:rPr>
                <w:color w:val="000000"/>
              </w:rPr>
            </w:pPr>
            <w:r w:rsidRPr="00354664">
              <w:rPr>
                <w:color w:val="000000"/>
              </w:rPr>
              <w:t>RR1--Burlington</w:t>
            </w:r>
          </w:p>
        </w:tc>
        <w:tc>
          <w:tcPr>
            <w:tcW w:w="1523" w:type="dxa"/>
            <w:gridSpan w:val="2"/>
            <w:tcBorders>
              <w:top w:val="single" w:sz="4" w:space="0" w:color="auto"/>
            </w:tcBorders>
            <w:shd w:val="clear" w:color="auto" w:fill="A8D08D" w:themeFill="accent6" w:themeFillTint="99"/>
          </w:tcPr>
          <w:p w14:paraId="14BCFF31" w14:textId="77777777" w:rsidR="00FB48F7" w:rsidRPr="00354664" w:rsidRDefault="00FB48F7" w:rsidP="00FB48F7">
            <w:pPr>
              <w:jc w:val="center"/>
            </w:pPr>
            <w:r w:rsidRPr="00354664">
              <w:t>32</w:t>
            </w:r>
          </w:p>
        </w:tc>
        <w:tc>
          <w:tcPr>
            <w:tcW w:w="929" w:type="dxa"/>
            <w:tcBorders>
              <w:top w:val="single" w:sz="4" w:space="0" w:color="auto"/>
            </w:tcBorders>
          </w:tcPr>
          <w:p w14:paraId="3196C31C" w14:textId="77777777" w:rsidR="00FB48F7" w:rsidRPr="00354664" w:rsidRDefault="00FB48F7" w:rsidP="00FB48F7">
            <w:pPr>
              <w:jc w:val="center"/>
            </w:pPr>
            <w:r w:rsidRPr="00354664">
              <w:t>0</w:t>
            </w:r>
          </w:p>
        </w:tc>
        <w:tc>
          <w:tcPr>
            <w:tcW w:w="1720" w:type="dxa"/>
            <w:tcBorders>
              <w:top w:val="single" w:sz="4" w:space="0" w:color="auto"/>
            </w:tcBorders>
          </w:tcPr>
          <w:p w14:paraId="7FC7C782" w14:textId="77777777" w:rsidR="00FB48F7" w:rsidRPr="00354664" w:rsidRDefault="00FB48F7" w:rsidP="00FB48F7">
            <w:pPr>
              <w:jc w:val="center"/>
            </w:pPr>
            <w:r w:rsidRPr="00354664">
              <w:t>0</w:t>
            </w:r>
          </w:p>
        </w:tc>
        <w:tc>
          <w:tcPr>
            <w:tcW w:w="1401" w:type="dxa"/>
            <w:tcBorders>
              <w:top w:val="single" w:sz="4" w:space="0" w:color="auto"/>
            </w:tcBorders>
          </w:tcPr>
          <w:p w14:paraId="2E3DCB3A" w14:textId="77777777" w:rsidR="00FB48F7" w:rsidRPr="00354664" w:rsidRDefault="00FB48F7" w:rsidP="00FB48F7">
            <w:pPr>
              <w:pStyle w:val="HTMLPreformatted"/>
              <w:shd w:val="clear" w:color="auto" w:fill="FFFFFF"/>
              <w:jc w:val="center"/>
              <w:rPr>
                <w:rFonts w:ascii="Times New Roman" w:hAnsi="Times New Roman" w:cs="Times New Roman"/>
                <w:color w:val="000000"/>
              </w:rPr>
            </w:pPr>
            <w:r w:rsidRPr="00354664">
              <w:rPr>
                <w:rFonts w:ascii="Times New Roman" w:hAnsi="Times New Roman" w:cs="Times New Roman"/>
                <w:color w:val="000000"/>
              </w:rPr>
              <w:t>0</w:t>
            </w:r>
          </w:p>
        </w:tc>
        <w:tc>
          <w:tcPr>
            <w:tcW w:w="1204" w:type="dxa"/>
            <w:tcBorders>
              <w:top w:val="single" w:sz="4" w:space="0" w:color="auto"/>
            </w:tcBorders>
          </w:tcPr>
          <w:p w14:paraId="13AA336F" w14:textId="77777777" w:rsidR="00FB48F7" w:rsidRPr="00354664" w:rsidRDefault="00FB48F7" w:rsidP="00FB48F7">
            <w:pPr>
              <w:jc w:val="center"/>
            </w:pPr>
            <w:r w:rsidRPr="00354664">
              <w:t>0</w:t>
            </w:r>
          </w:p>
        </w:tc>
        <w:tc>
          <w:tcPr>
            <w:tcW w:w="1584" w:type="dxa"/>
            <w:tcBorders>
              <w:top w:val="single" w:sz="4" w:space="0" w:color="auto"/>
            </w:tcBorders>
            <w:shd w:val="clear" w:color="auto" w:fill="D9D9D9" w:themeFill="background1" w:themeFillShade="D9"/>
          </w:tcPr>
          <w:p w14:paraId="0383E81E" w14:textId="77777777" w:rsidR="00FB48F7" w:rsidRPr="00354664" w:rsidRDefault="00FB48F7" w:rsidP="00FB48F7">
            <w:pPr>
              <w:jc w:val="center"/>
            </w:pPr>
            <w:r w:rsidRPr="00354664">
              <w:rPr>
                <w:color w:val="000000"/>
              </w:rPr>
              <w:t>32</w:t>
            </w:r>
          </w:p>
        </w:tc>
      </w:tr>
      <w:tr w:rsidR="00FB48F7" w:rsidRPr="00354664" w14:paraId="2011274D" w14:textId="77777777" w:rsidTr="00621DBE">
        <w:trPr>
          <w:trHeight w:val="297"/>
          <w:jc w:val="center"/>
        </w:trPr>
        <w:tc>
          <w:tcPr>
            <w:tcW w:w="1576" w:type="dxa"/>
            <w:gridSpan w:val="2"/>
            <w:vAlign w:val="bottom"/>
          </w:tcPr>
          <w:p w14:paraId="3BDBB852" w14:textId="77777777" w:rsidR="00FB48F7" w:rsidRPr="00354664" w:rsidRDefault="00FB48F7" w:rsidP="00FB48F7">
            <w:pPr>
              <w:jc w:val="center"/>
              <w:rPr>
                <w:color w:val="000000"/>
              </w:rPr>
            </w:pPr>
            <w:r w:rsidRPr="00354664">
              <w:rPr>
                <w:color w:val="000000"/>
              </w:rPr>
              <w:t>RR2-- Barre</w:t>
            </w:r>
          </w:p>
        </w:tc>
        <w:tc>
          <w:tcPr>
            <w:tcW w:w="1510" w:type="dxa"/>
          </w:tcPr>
          <w:p w14:paraId="773B0238" w14:textId="77777777" w:rsidR="00FB48F7" w:rsidRPr="00354664" w:rsidRDefault="00FB48F7" w:rsidP="00FB48F7">
            <w:pPr>
              <w:pStyle w:val="HTMLPreformatted"/>
              <w:shd w:val="clear" w:color="auto" w:fill="FFFFFF"/>
              <w:jc w:val="center"/>
              <w:rPr>
                <w:rFonts w:ascii="Times New Roman" w:hAnsi="Times New Roman" w:cs="Times New Roman"/>
                <w:color w:val="000000"/>
              </w:rPr>
            </w:pPr>
            <w:r w:rsidRPr="00354664">
              <w:rPr>
                <w:rFonts w:ascii="Times New Roman" w:hAnsi="Times New Roman" w:cs="Times New Roman"/>
                <w:color w:val="000000"/>
              </w:rPr>
              <w:t>2</w:t>
            </w:r>
          </w:p>
        </w:tc>
        <w:tc>
          <w:tcPr>
            <w:tcW w:w="929" w:type="dxa"/>
            <w:shd w:val="clear" w:color="auto" w:fill="A8D08D" w:themeFill="accent6" w:themeFillTint="99"/>
          </w:tcPr>
          <w:p w14:paraId="2DD115C8" w14:textId="77777777" w:rsidR="00FB48F7" w:rsidRPr="00354664" w:rsidRDefault="00FB48F7" w:rsidP="00FB48F7">
            <w:pPr>
              <w:jc w:val="center"/>
            </w:pPr>
            <w:r w:rsidRPr="00354664">
              <w:t>38</w:t>
            </w:r>
          </w:p>
        </w:tc>
        <w:tc>
          <w:tcPr>
            <w:tcW w:w="1720" w:type="dxa"/>
          </w:tcPr>
          <w:p w14:paraId="493D61D0" w14:textId="77777777" w:rsidR="00FB48F7" w:rsidRPr="00354664" w:rsidRDefault="00FB48F7" w:rsidP="00FB48F7">
            <w:pPr>
              <w:jc w:val="center"/>
            </w:pPr>
            <w:r w:rsidRPr="00354664">
              <w:t>1</w:t>
            </w:r>
          </w:p>
        </w:tc>
        <w:tc>
          <w:tcPr>
            <w:tcW w:w="1401" w:type="dxa"/>
          </w:tcPr>
          <w:p w14:paraId="52DE3F54" w14:textId="77777777" w:rsidR="00FB48F7" w:rsidRPr="00354664" w:rsidRDefault="00FB48F7" w:rsidP="00FB48F7">
            <w:pPr>
              <w:jc w:val="center"/>
            </w:pPr>
            <w:r w:rsidRPr="00354664">
              <w:t>3</w:t>
            </w:r>
          </w:p>
        </w:tc>
        <w:tc>
          <w:tcPr>
            <w:tcW w:w="1204" w:type="dxa"/>
          </w:tcPr>
          <w:p w14:paraId="33306065" w14:textId="77777777" w:rsidR="00FB48F7" w:rsidRPr="00354664" w:rsidRDefault="00FB48F7" w:rsidP="00FB48F7">
            <w:pPr>
              <w:jc w:val="center"/>
            </w:pPr>
            <w:r w:rsidRPr="00354664">
              <w:rPr>
                <w:color w:val="000000"/>
              </w:rPr>
              <w:t>0</w:t>
            </w:r>
          </w:p>
        </w:tc>
        <w:tc>
          <w:tcPr>
            <w:tcW w:w="1584" w:type="dxa"/>
            <w:shd w:val="clear" w:color="auto" w:fill="D9D9D9" w:themeFill="background1" w:themeFillShade="D9"/>
          </w:tcPr>
          <w:p w14:paraId="61EEC53A" w14:textId="77777777" w:rsidR="00FB48F7" w:rsidRPr="00354664" w:rsidRDefault="00FB48F7" w:rsidP="00FB48F7">
            <w:pPr>
              <w:jc w:val="center"/>
            </w:pPr>
            <w:r w:rsidRPr="00354664">
              <w:rPr>
                <w:color w:val="000000"/>
              </w:rPr>
              <w:t>44</w:t>
            </w:r>
          </w:p>
        </w:tc>
      </w:tr>
      <w:tr w:rsidR="00FB48F7" w:rsidRPr="00354664" w14:paraId="6A835B3A" w14:textId="77777777" w:rsidTr="00621DBE">
        <w:trPr>
          <w:trHeight w:val="210"/>
          <w:jc w:val="center"/>
        </w:trPr>
        <w:tc>
          <w:tcPr>
            <w:tcW w:w="1576" w:type="dxa"/>
            <w:gridSpan w:val="2"/>
            <w:vAlign w:val="bottom"/>
          </w:tcPr>
          <w:p w14:paraId="4D1D77A9" w14:textId="77777777" w:rsidR="00FB48F7" w:rsidRPr="00354664" w:rsidRDefault="00FB48F7" w:rsidP="00FB48F7">
            <w:pPr>
              <w:jc w:val="center"/>
              <w:rPr>
                <w:color w:val="000000"/>
              </w:rPr>
            </w:pPr>
            <w:r w:rsidRPr="00354664">
              <w:rPr>
                <w:color w:val="000000"/>
              </w:rPr>
              <w:t>RR3-- Newport/St. J</w:t>
            </w:r>
          </w:p>
        </w:tc>
        <w:tc>
          <w:tcPr>
            <w:tcW w:w="1510" w:type="dxa"/>
          </w:tcPr>
          <w:p w14:paraId="7E845B31" w14:textId="77777777" w:rsidR="00FB48F7" w:rsidRPr="00354664" w:rsidRDefault="00FB48F7" w:rsidP="00FB48F7">
            <w:pPr>
              <w:pStyle w:val="HTMLPreformatted"/>
              <w:shd w:val="clear" w:color="auto" w:fill="FFFFFF"/>
              <w:jc w:val="center"/>
              <w:rPr>
                <w:rFonts w:ascii="Times New Roman" w:hAnsi="Times New Roman" w:cs="Times New Roman"/>
              </w:rPr>
            </w:pPr>
            <w:r w:rsidRPr="00354664">
              <w:rPr>
                <w:rFonts w:ascii="Times New Roman" w:hAnsi="Times New Roman" w:cs="Times New Roman"/>
              </w:rPr>
              <w:t>0</w:t>
            </w:r>
          </w:p>
        </w:tc>
        <w:tc>
          <w:tcPr>
            <w:tcW w:w="929" w:type="dxa"/>
          </w:tcPr>
          <w:p w14:paraId="36AB6DF9" w14:textId="77777777" w:rsidR="00FB48F7" w:rsidRPr="00354664" w:rsidRDefault="00FB48F7" w:rsidP="00FB48F7">
            <w:pPr>
              <w:pStyle w:val="HTMLPreformatted"/>
              <w:shd w:val="clear" w:color="auto" w:fill="FFFFFF"/>
              <w:jc w:val="center"/>
              <w:rPr>
                <w:rFonts w:ascii="Times New Roman" w:hAnsi="Times New Roman" w:cs="Times New Roman"/>
                <w:color w:val="000000"/>
              </w:rPr>
            </w:pPr>
            <w:r w:rsidRPr="00354664">
              <w:rPr>
                <w:rFonts w:ascii="Times New Roman" w:hAnsi="Times New Roman" w:cs="Times New Roman"/>
                <w:color w:val="000000"/>
              </w:rPr>
              <w:t>0</w:t>
            </w:r>
          </w:p>
        </w:tc>
        <w:tc>
          <w:tcPr>
            <w:tcW w:w="1720" w:type="dxa"/>
            <w:shd w:val="clear" w:color="auto" w:fill="A8D08D" w:themeFill="accent6" w:themeFillTint="99"/>
          </w:tcPr>
          <w:p w14:paraId="69A6B701" w14:textId="77777777" w:rsidR="00FB48F7" w:rsidRPr="00354664" w:rsidRDefault="00FB48F7" w:rsidP="00FB48F7">
            <w:pPr>
              <w:jc w:val="center"/>
            </w:pPr>
            <w:r w:rsidRPr="00354664">
              <w:t>37</w:t>
            </w:r>
          </w:p>
        </w:tc>
        <w:tc>
          <w:tcPr>
            <w:tcW w:w="1401" w:type="dxa"/>
          </w:tcPr>
          <w:p w14:paraId="3BC7A17E" w14:textId="77777777" w:rsidR="00FB48F7" w:rsidRPr="00354664" w:rsidRDefault="00FB48F7" w:rsidP="00FB48F7">
            <w:pPr>
              <w:jc w:val="center"/>
            </w:pPr>
            <w:r w:rsidRPr="00354664">
              <w:rPr>
                <w:color w:val="000000"/>
              </w:rPr>
              <w:t>0</w:t>
            </w:r>
          </w:p>
        </w:tc>
        <w:tc>
          <w:tcPr>
            <w:tcW w:w="1204" w:type="dxa"/>
          </w:tcPr>
          <w:p w14:paraId="748B2979" w14:textId="77777777" w:rsidR="00FB48F7" w:rsidRPr="00354664" w:rsidRDefault="00FB48F7" w:rsidP="00FB48F7">
            <w:pPr>
              <w:jc w:val="center"/>
            </w:pPr>
            <w:r w:rsidRPr="00354664">
              <w:rPr>
                <w:color w:val="000000"/>
              </w:rPr>
              <w:t>0</w:t>
            </w:r>
          </w:p>
        </w:tc>
        <w:tc>
          <w:tcPr>
            <w:tcW w:w="1584" w:type="dxa"/>
            <w:shd w:val="clear" w:color="auto" w:fill="D9D9D9" w:themeFill="background1" w:themeFillShade="D9"/>
          </w:tcPr>
          <w:p w14:paraId="19C30AD5" w14:textId="77777777" w:rsidR="00FB48F7" w:rsidRPr="00354664" w:rsidRDefault="00FB48F7" w:rsidP="00FB48F7">
            <w:pPr>
              <w:jc w:val="center"/>
            </w:pPr>
            <w:r w:rsidRPr="00354664">
              <w:rPr>
                <w:color w:val="000000"/>
              </w:rPr>
              <w:t>37</w:t>
            </w:r>
          </w:p>
        </w:tc>
      </w:tr>
      <w:tr w:rsidR="00FB48F7" w:rsidRPr="00354664" w14:paraId="3A2E4EFE" w14:textId="77777777" w:rsidTr="00621DBE">
        <w:trPr>
          <w:trHeight w:val="311"/>
          <w:jc w:val="center"/>
        </w:trPr>
        <w:tc>
          <w:tcPr>
            <w:tcW w:w="1576" w:type="dxa"/>
            <w:gridSpan w:val="2"/>
            <w:vAlign w:val="bottom"/>
          </w:tcPr>
          <w:p w14:paraId="4C4FB5B5" w14:textId="77777777" w:rsidR="00FB48F7" w:rsidRPr="00354664" w:rsidRDefault="00FB48F7" w:rsidP="00FB48F7">
            <w:pPr>
              <w:snapToGrid w:val="0"/>
              <w:jc w:val="center"/>
              <w:rPr>
                <w:color w:val="000000"/>
              </w:rPr>
            </w:pPr>
            <w:r w:rsidRPr="00354664">
              <w:rPr>
                <w:color w:val="000000"/>
              </w:rPr>
              <w:t>RR4--Randolph</w:t>
            </w:r>
          </w:p>
        </w:tc>
        <w:tc>
          <w:tcPr>
            <w:tcW w:w="1510" w:type="dxa"/>
          </w:tcPr>
          <w:p w14:paraId="28FAC157" w14:textId="77777777" w:rsidR="00FB48F7" w:rsidRPr="00354664" w:rsidRDefault="00FB48F7" w:rsidP="00FB48F7">
            <w:pPr>
              <w:pStyle w:val="HTMLPreformatted"/>
              <w:shd w:val="clear" w:color="auto" w:fill="FFFFFF"/>
              <w:snapToGrid w:val="0"/>
              <w:jc w:val="center"/>
              <w:rPr>
                <w:rFonts w:ascii="Times New Roman" w:hAnsi="Times New Roman" w:cs="Times New Roman"/>
              </w:rPr>
            </w:pPr>
            <w:r w:rsidRPr="00354664">
              <w:rPr>
                <w:rFonts w:ascii="Times New Roman" w:hAnsi="Times New Roman" w:cs="Times New Roman"/>
              </w:rPr>
              <w:t>0</w:t>
            </w:r>
          </w:p>
        </w:tc>
        <w:tc>
          <w:tcPr>
            <w:tcW w:w="929" w:type="dxa"/>
          </w:tcPr>
          <w:p w14:paraId="36D7DF41" w14:textId="77777777" w:rsidR="00FB48F7" w:rsidRPr="00354664" w:rsidRDefault="00FB48F7" w:rsidP="00FB48F7">
            <w:pPr>
              <w:pStyle w:val="HTMLPreformatted"/>
              <w:shd w:val="clear" w:color="auto" w:fill="FFFFFF"/>
              <w:snapToGrid w:val="0"/>
              <w:jc w:val="center"/>
              <w:rPr>
                <w:rFonts w:ascii="Times New Roman" w:hAnsi="Times New Roman" w:cs="Times New Roman"/>
              </w:rPr>
            </w:pPr>
            <w:r w:rsidRPr="00354664">
              <w:rPr>
                <w:rFonts w:ascii="Times New Roman" w:hAnsi="Times New Roman" w:cs="Times New Roman"/>
              </w:rPr>
              <w:t>0</w:t>
            </w:r>
          </w:p>
        </w:tc>
        <w:tc>
          <w:tcPr>
            <w:tcW w:w="1720" w:type="dxa"/>
          </w:tcPr>
          <w:p w14:paraId="129C8061" w14:textId="77777777" w:rsidR="00FB48F7" w:rsidRPr="00354664" w:rsidRDefault="00FB48F7" w:rsidP="00FB48F7">
            <w:pPr>
              <w:pStyle w:val="HTMLPreformatted"/>
              <w:shd w:val="clear" w:color="auto" w:fill="FFFFFF"/>
              <w:snapToGrid w:val="0"/>
              <w:jc w:val="center"/>
              <w:rPr>
                <w:rFonts w:ascii="Times New Roman" w:hAnsi="Times New Roman" w:cs="Times New Roman"/>
                <w:color w:val="000000"/>
              </w:rPr>
            </w:pPr>
            <w:r w:rsidRPr="00354664">
              <w:rPr>
                <w:rFonts w:ascii="Times New Roman" w:hAnsi="Times New Roman" w:cs="Times New Roman"/>
                <w:color w:val="000000"/>
              </w:rPr>
              <w:t>0</w:t>
            </w:r>
          </w:p>
        </w:tc>
        <w:tc>
          <w:tcPr>
            <w:tcW w:w="1401" w:type="dxa"/>
            <w:shd w:val="clear" w:color="auto" w:fill="A8D08D" w:themeFill="accent6" w:themeFillTint="99"/>
          </w:tcPr>
          <w:p w14:paraId="18F5D2D2" w14:textId="77777777" w:rsidR="00FB48F7" w:rsidRPr="00354664" w:rsidRDefault="00FB48F7" w:rsidP="00FB48F7">
            <w:pPr>
              <w:snapToGrid w:val="0"/>
              <w:jc w:val="center"/>
            </w:pPr>
            <w:r w:rsidRPr="00354664">
              <w:t>24</w:t>
            </w:r>
          </w:p>
        </w:tc>
        <w:tc>
          <w:tcPr>
            <w:tcW w:w="1204" w:type="dxa"/>
          </w:tcPr>
          <w:p w14:paraId="29A58401" w14:textId="77777777" w:rsidR="00FB48F7" w:rsidRPr="00354664" w:rsidRDefault="00FB48F7" w:rsidP="00FB48F7">
            <w:pPr>
              <w:snapToGrid w:val="0"/>
              <w:jc w:val="center"/>
            </w:pPr>
            <w:r w:rsidRPr="00354664">
              <w:t>1</w:t>
            </w:r>
          </w:p>
        </w:tc>
        <w:tc>
          <w:tcPr>
            <w:tcW w:w="1584" w:type="dxa"/>
            <w:shd w:val="clear" w:color="auto" w:fill="D9D9D9" w:themeFill="background1" w:themeFillShade="D9"/>
          </w:tcPr>
          <w:p w14:paraId="4DC5D94D" w14:textId="77777777" w:rsidR="00FB48F7" w:rsidRPr="00354664" w:rsidRDefault="00FB48F7" w:rsidP="00FB48F7">
            <w:pPr>
              <w:snapToGrid w:val="0"/>
              <w:jc w:val="center"/>
            </w:pPr>
            <w:r w:rsidRPr="00354664">
              <w:rPr>
                <w:color w:val="000000"/>
              </w:rPr>
              <w:t>25</w:t>
            </w:r>
          </w:p>
        </w:tc>
      </w:tr>
      <w:tr w:rsidR="00FB48F7" w:rsidRPr="00354664" w14:paraId="241203AC" w14:textId="77777777" w:rsidTr="00621DBE">
        <w:trPr>
          <w:trHeight w:val="297"/>
          <w:jc w:val="center"/>
        </w:trPr>
        <w:tc>
          <w:tcPr>
            <w:tcW w:w="1576" w:type="dxa"/>
            <w:gridSpan w:val="2"/>
            <w:shd w:val="clear" w:color="auto" w:fill="auto"/>
            <w:vAlign w:val="bottom"/>
          </w:tcPr>
          <w:p w14:paraId="1D992EF5" w14:textId="77777777" w:rsidR="00FB48F7" w:rsidRPr="00354664" w:rsidRDefault="00FB48F7" w:rsidP="00FB48F7">
            <w:pPr>
              <w:jc w:val="center"/>
              <w:rPr>
                <w:color w:val="000000"/>
              </w:rPr>
            </w:pPr>
            <w:r w:rsidRPr="00354664">
              <w:rPr>
                <w:color w:val="000000"/>
              </w:rPr>
              <w:t>RR5-- Rutland</w:t>
            </w:r>
          </w:p>
        </w:tc>
        <w:tc>
          <w:tcPr>
            <w:tcW w:w="1510" w:type="dxa"/>
            <w:shd w:val="clear" w:color="auto" w:fill="auto"/>
          </w:tcPr>
          <w:p w14:paraId="18AB27D3" w14:textId="77777777" w:rsidR="00FB48F7" w:rsidRPr="00354664" w:rsidRDefault="00FB48F7" w:rsidP="00FB48F7">
            <w:pPr>
              <w:pStyle w:val="HTMLPreformatted"/>
              <w:shd w:val="clear" w:color="auto" w:fill="FFFFFF"/>
              <w:jc w:val="center"/>
              <w:rPr>
                <w:rFonts w:ascii="Times New Roman" w:hAnsi="Times New Roman" w:cs="Times New Roman"/>
                <w:color w:val="000000"/>
              </w:rPr>
            </w:pPr>
            <w:r w:rsidRPr="00354664">
              <w:rPr>
                <w:rFonts w:ascii="Times New Roman" w:hAnsi="Times New Roman" w:cs="Times New Roman"/>
                <w:color w:val="000000"/>
              </w:rPr>
              <w:t>0</w:t>
            </w:r>
          </w:p>
        </w:tc>
        <w:tc>
          <w:tcPr>
            <w:tcW w:w="929" w:type="dxa"/>
            <w:shd w:val="clear" w:color="auto" w:fill="auto"/>
          </w:tcPr>
          <w:p w14:paraId="792393AE" w14:textId="77777777" w:rsidR="00FB48F7" w:rsidRPr="00354664" w:rsidRDefault="00FB48F7" w:rsidP="00FB48F7">
            <w:pPr>
              <w:pStyle w:val="HTMLPreformatted"/>
              <w:shd w:val="clear" w:color="auto" w:fill="FFFFFF"/>
              <w:jc w:val="center"/>
              <w:rPr>
                <w:rFonts w:ascii="Times New Roman" w:hAnsi="Times New Roman" w:cs="Times New Roman"/>
                <w:color w:val="000000"/>
              </w:rPr>
            </w:pPr>
            <w:r w:rsidRPr="00354664">
              <w:rPr>
                <w:rFonts w:ascii="Times New Roman" w:hAnsi="Times New Roman" w:cs="Times New Roman" w:hint="eastAsia"/>
                <w:color w:val="000000"/>
              </w:rPr>
              <w:t>0</w:t>
            </w:r>
          </w:p>
        </w:tc>
        <w:tc>
          <w:tcPr>
            <w:tcW w:w="1720" w:type="dxa"/>
            <w:shd w:val="clear" w:color="auto" w:fill="auto"/>
          </w:tcPr>
          <w:p w14:paraId="64E565BB" w14:textId="77777777" w:rsidR="00FB48F7" w:rsidRPr="00354664" w:rsidRDefault="00FB48F7" w:rsidP="00FB48F7">
            <w:pPr>
              <w:jc w:val="center"/>
              <w:rPr>
                <w:color w:val="000000"/>
              </w:rPr>
            </w:pPr>
            <w:r w:rsidRPr="00354664">
              <w:rPr>
                <w:rFonts w:hint="eastAsia"/>
                <w:color w:val="000000"/>
              </w:rPr>
              <w:t>0</w:t>
            </w:r>
          </w:p>
        </w:tc>
        <w:tc>
          <w:tcPr>
            <w:tcW w:w="1401" w:type="dxa"/>
            <w:shd w:val="clear" w:color="auto" w:fill="auto"/>
          </w:tcPr>
          <w:p w14:paraId="4F7CA9F3" w14:textId="77777777" w:rsidR="00FB48F7" w:rsidRPr="00354664" w:rsidRDefault="00FB48F7" w:rsidP="00FB48F7">
            <w:pPr>
              <w:jc w:val="center"/>
              <w:rPr>
                <w:color w:val="000000"/>
              </w:rPr>
            </w:pPr>
            <w:r w:rsidRPr="00354664">
              <w:rPr>
                <w:color w:val="000000"/>
              </w:rPr>
              <w:t>0</w:t>
            </w:r>
          </w:p>
        </w:tc>
        <w:tc>
          <w:tcPr>
            <w:tcW w:w="1204" w:type="dxa"/>
            <w:shd w:val="clear" w:color="auto" w:fill="A8D08D" w:themeFill="accent6" w:themeFillTint="99"/>
          </w:tcPr>
          <w:p w14:paraId="7C90A225" w14:textId="77777777" w:rsidR="00FB48F7" w:rsidRPr="00354664" w:rsidRDefault="00FB48F7" w:rsidP="00FB48F7">
            <w:pPr>
              <w:jc w:val="center"/>
              <w:rPr>
                <w:color w:val="000000"/>
              </w:rPr>
            </w:pPr>
            <w:r w:rsidRPr="00354664">
              <w:rPr>
                <w:color w:val="000000"/>
              </w:rPr>
              <w:t>37</w:t>
            </w:r>
          </w:p>
        </w:tc>
        <w:tc>
          <w:tcPr>
            <w:tcW w:w="1584" w:type="dxa"/>
            <w:shd w:val="clear" w:color="auto" w:fill="D9D9D9" w:themeFill="background1" w:themeFillShade="D9"/>
          </w:tcPr>
          <w:p w14:paraId="53A96199" w14:textId="77777777" w:rsidR="00FB48F7" w:rsidRPr="00354664" w:rsidRDefault="00FB48F7" w:rsidP="00FB48F7">
            <w:pPr>
              <w:jc w:val="center"/>
              <w:rPr>
                <w:color w:val="000000"/>
              </w:rPr>
            </w:pPr>
            <w:r w:rsidRPr="00354664">
              <w:rPr>
                <w:color w:val="000000"/>
              </w:rPr>
              <w:t>37</w:t>
            </w:r>
          </w:p>
        </w:tc>
      </w:tr>
      <w:tr w:rsidR="00FB48F7" w:rsidRPr="00354664" w14:paraId="7B05B25D" w14:textId="77777777" w:rsidTr="00621DBE">
        <w:trPr>
          <w:trHeight w:val="297"/>
          <w:jc w:val="center"/>
        </w:trPr>
        <w:tc>
          <w:tcPr>
            <w:tcW w:w="1576" w:type="dxa"/>
            <w:gridSpan w:val="2"/>
            <w:vAlign w:val="bottom"/>
          </w:tcPr>
          <w:p w14:paraId="6223B633" w14:textId="77777777" w:rsidR="00FB48F7" w:rsidRPr="00354664" w:rsidRDefault="00FB48F7" w:rsidP="00FB48F7">
            <w:pPr>
              <w:jc w:val="center"/>
              <w:rPr>
                <w:color w:val="000000"/>
              </w:rPr>
            </w:pPr>
            <w:proofErr w:type="spellStart"/>
            <w:r w:rsidRPr="00354664">
              <w:rPr>
                <w:color w:val="000000"/>
              </w:rPr>
              <w:t>SubTotal</w:t>
            </w:r>
            <w:proofErr w:type="spellEnd"/>
          </w:p>
        </w:tc>
        <w:tc>
          <w:tcPr>
            <w:tcW w:w="1510" w:type="dxa"/>
          </w:tcPr>
          <w:p w14:paraId="0F119EC4" w14:textId="77777777" w:rsidR="00FB48F7" w:rsidRPr="00354664" w:rsidRDefault="00FB48F7" w:rsidP="00FB48F7">
            <w:pPr>
              <w:pStyle w:val="HTMLPreformatted"/>
              <w:shd w:val="clear" w:color="auto" w:fill="FFFFFF"/>
              <w:jc w:val="center"/>
              <w:rPr>
                <w:rFonts w:ascii="Times New Roman" w:hAnsi="Times New Roman" w:cs="Times New Roman"/>
              </w:rPr>
            </w:pPr>
            <w:r w:rsidRPr="00354664">
              <w:rPr>
                <w:rFonts w:ascii="Times New Roman" w:hAnsi="Times New Roman" w:cs="Times New Roman"/>
                <w:color w:val="000000"/>
              </w:rPr>
              <w:t>34</w:t>
            </w:r>
          </w:p>
        </w:tc>
        <w:tc>
          <w:tcPr>
            <w:tcW w:w="929" w:type="dxa"/>
          </w:tcPr>
          <w:p w14:paraId="32048FAF" w14:textId="77777777" w:rsidR="00FB48F7" w:rsidRPr="00354664" w:rsidRDefault="00FB48F7" w:rsidP="00FB48F7">
            <w:pPr>
              <w:pStyle w:val="HTMLPreformatted"/>
              <w:shd w:val="clear" w:color="auto" w:fill="FFFFFF"/>
              <w:jc w:val="center"/>
              <w:rPr>
                <w:rFonts w:ascii="Times New Roman" w:hAnsi="Times New Roman" w:cs="Times New Roman" w:hint="eastAsia"/>
                <w:color w:val="000000"/>
              </w:rPr>
            </w:pPr>
            <w:r w:rsidRPr="00354664">
              <w:rPr>
                <w:rFonts w:ascii="Times New Roman" w:hAnsi="Times New Roman" w:cs="Times New Roman"/>
                <w:color w:val="000000"/>
              </w:rPr>
              <w:t>38</w:t>
            </w:r>
          </w:p>
        </w:tc>
        <w:tc>
          <w:tcPr>
            <w:tcW w:w="1720" w:type="dxa"/>
          </w:tcPr>
          <w:p w14:paraId="7408F52D" w14:textId="77777777" w:rsidR="00FB48F7" w:rsidRPr="00354664" w:rsidRDefault="00FB48F7" w:rsidP="00FB48F7">
            <w:pPr>
              <w:jc w:val="center"/>
            </w:pPr>
            <w:r w:rsidRPr="00354664">
              <w:t>38</w:t>
            </w:r>
          </w:p>
        </w:tc>
        <w:tc>
          <w:tcPr>
            <w:tcW w:w="1401" w:type="dxa"/>
          </w:tcPr>
          <w:p w14:paraId="16B2BFED" w14:textId="77777777" w:rsidR="00FB48F7" w:rsidRPr="00354664" w:rsidRDefault="00FB48F7" w:rsidP="00FB48F7">
            <w:pPr>
              <w:jc w:val="center"/>
            </w:pPr>
            <w:r w:rsidRPr="00354664">
              <w:t>27</w:t>
            </w:r>
          </w:p>
        </w:tc>
        <w:tc>
          <w:tcPr>
            <w:tcW w:w="1204" w:type="dxa"/>
          </w:tcPr>
          <w:p w14:paraId="6279B53F" w14:textId="77777777" w:rsidR="00FB48F7" w:rsidRPr="00354664" w:rsidRDefault="00FB48F7" w:rsidP="00FB48F7">
            <w:pPr>
              <w:jc w:val="center"/>
            </w:pPr>
            <w:r w:rsidRPr="00354664">
              <w:rPr>
                <w:color w:val="000000"/>
              </w:rPr>
              <w:t>38</w:t>
            </w:r>
          </w:p>
        </w:tc>
        <w:tc>
          <w:tcPr>
            <w:tcW w:w="1584" w:type="dxa"/>
            <w:shd w:val="clear" w:color="auto" w:fill="D9D9D9" w:themeFill="background1" w:themeFillShade="D9"/>
          </w:tcPr>
          <w:p w14:paraId="722B1D08" w14:textId="77777777" w:rsidR="00FB48F7" w:rsidRPr="00354664" w:rsidRDefault="00FB48F7" w:rsidP="00FB48F7">
            <w:pPr>
              <w:jc w:val="center"/>
            </w:pPr>
            <w:r w:rsidRPr="00354664">
              <w:rPr>
                <w:color w:val="000000"/>
              </w:rPr>
              <w:t>175</w:t>
            </w:r>
          </w:p>
        </w:tc>
      </w:tr>
    </w:tbl>
    <w:p w14:paraId="2BBC9276" w14:textId="50D2ED9E" w:rsidR="00F31220" w:rsidRPr="00354664" w:rsidRDefault="00F31220" w:rsidP="00E108F4"/>
    <w:p w14:paraId="1E82460F" w14:textId="77777777" w:rsidR="00FB48F7" w:rsidRPr="00354664" w:rsidRDefault="00FB48F7" w:rsidP="00FB48F7">
      <w:pPr>
        <w:pStyle w:val="Caption"/>
        <w:rPr>
          <w:b/>
          <w:bCs/>
          <w:sz w:val="24"/>
          <w:szCs w:val="24"/>
        </w:rPr>
      </w:pPr>
      <w:bookmarkStart w:id="18" w:name="OLE_LINK5"/>
      <w:bookmarkStart w:id="19" w:name="OLE_LINK6"/>
      <w:r w:rsidRPr="00354664">
        <w:rPr>
          <w:rFonts w:hint="eastAsia"/>
          <w:b/>
          <w:bCs/>
          <w:sz w:val="24"/>
          <w:szCs w:val="24"/>
        </w:rPr>
        <w:t>t</w:t>
      </w:r>
      <w:r w:rsidRPr="00354664">
        <w:rPr>
          <w:b/>
          <w:bCs/>
          <w:sz w:val="24"/>
          <w:szCs w:val="24"/>
        </w:rPr>
        <w:t xml:space="preserve">able 1-2 Government* DRG 689 </w:t>
      </w:r>
      <w:r w:rsidRPr="00354664">
        <w:rPr>
          <w:rFonts w:hint="eastAsia"/>
          <w:b/>
          <w:bCs/>
          <w:sz w:val="24"/>
          <w:szCs w:val="24"/>
        </w:rPr>
        <w:t>percentage</w:t>
      </w:r>
    </w:p>
    <w:tbl>
      <w:tblPr>
        <w:tblStyle w:val="TableGrid"/>
        <w:tblW w:w="97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1568"/>
        <w:gridCol w:w="1245"/>
        <w:gridCol w:w="2181"/>
        <w:gridCol w:w="1535"/>
        <w:gridCol w:w="1383"/>
      </w:tblGrid>
      <w:tr w:rsidR="00FB48F7" w:rsidRPr="00354664" w14:paraId="592122B1" w14:textId="77777777" w:rsidTr="00621DBE">
        <w:trPr>
          <w:trHeight w:val="365"/>
          <w:jc w:val="center"/>
        </w:trPr>
        <w:tc>
          <w:tcPr>
            <w:tcW w:w="1865" w:type="dxa"/>
            <w:tcBorders>
              <w:top w:val="single" w:sz="4" w:space="0" w:color="auto"/>
              <w:bottom w:val="single" w:sz="4" w:space="0" w:color="auto"/>
            </w:tcBorders>
            <w:vAlign w:val="bottom"/>
          </w:tcPr>
          <w:p w14:paraId="06C66A38" w14:textId="77777777" w:rsidR="00FB48F7" w:rsidRPr="00354664" w:rsidRDefault="00FB48F7" w:rsidP="00FB48F7">
            <w:pPr>
              <w:snapToGrid w:val="0"/>
              <w:jc w:val="center"/>
              <w:rPr>
                <w:b/>
                <w:bCs/>
                <w:color w:val="000000"/>
              </w:rPr>
            </w:pPr>
            <w:proofErr w:type="spellStart"/>
            <w:r w:rsidRPr="00354664">
              <w:rPr>
                <w:b/>
                <w:bCs/>
                <w:color w:val="000000"/>
              </w:rPr>
              <w:t>RRName</w:t>
            </w:r>
            <w:proofErr w:type="spellEnd"/>
          </w:p>
        </w:tc>
        <w:tc>
          <w:tcPr>
            <w:tcW w:w="1568" w:type="dxa"/>
            <w:tcBorders>
              <w:top w:val="single" w:sz="4" w:space="0" w:color="auto"/>
              <w:bottom w:val="single" w:sz="4" w:space="0" w:color="auto"/>
            </w:tcBorders>
            <w:vAlign w:val="bottom"/>
          </w:tcPr>
          <w:p w14:paraId="04E5A5BD" w14:textId="77777777" w:rsidR="00FB48F7" w:rsidRPr="00354664" w:rsidRDefault="00FB48F7" w:rsidP="00FB48F7">
            <w:pPr>
              <w:snapToGrid w:val="0"/>
              <w:jc w:val="center"/>
              <w:rPr>
                <w:b/>
                <w:bCs/>
                <w:color w:val="000000"/>
              </w:rPr>
            </w:pPr>
            <w:r w:rsidRPr="00354664">
              <w:rPr>
                <w:b/>
                <w:bCs/>
                <w:color w:val="000000"/>
              </w:rPr>
              <w:t>RR1--Burlington</w:t>
            </w:r>
          </w:p>
        </w:tc>
        <w:tc>
          <w:tcPr>
            <w:tcW w:w="1245" w:type="dxa"/>
            <w:tcBorders>
              <w:top w:val="single" w:sz="4" w:space="0" w:color="auto"/>
              <w:bottom w:val="single" w:sz="4" w:space="0" w:color="auto"/>
            </w:tcBorders>
            <w:vAlign w:val="bottom"/>
          </w:tcPr>
          <w:p w14:paraId="7913EA65" w14:textId="77777777" w:rsidR="00FB48F7" w:rsidRPr="00354664" w:rsidRDefault="00FB48F7" w:rsidP="00FB48F7">
            <w:pPr>
              <w:snapToGrid w:val="0"/>
              <w:jc w:val="center"/>
              <w:rPr>
                <w:b/>
                <w:bCs/>
                <w:color w:val="000000"/>
              </w:rPr>
            </w:pPr>
            <w:r w:rsidRPr="00354664">
              <w:rPr>
                <w:b/>
                <w:bCs/>
                <w:color w:val="000000"/>
              </w:rPr>
              <w:t>RR2--Barre</w:t>
            </w:r>
          </w:p>
        </w:tc>
        <w:tc>
          <w:tcPr>
            <w:tcW w:w="2181" w:type="dxa"/>
            <w:tcBorders>
              <w:top w:val="single" w:sz="4" w:space="0" w:color="auto"/>
              <w:bottom w:val="single" w:sz="4" w:space="0" w:color="auto"/>
            </w:tcBorders>
            <w:vAlign w:val="bottom"/>
          </w:tcPr>
          <w:p w14:paraId="0C142160" w14:textId="77777777" w:rsidR="00FB48F7" w:rsidRPr="00354664" w:rsidRDefault="00FB48F7" w:rsidP="00FB48F7">
            <w:pPr>
              <w:snapToGrid w:val="0"/>
              <w:jc w:val="center"/>
              <w:rPr>
                <w:b/>
                <w:bCs/>
                <w:color w:val="000000"/>
              </w:rPr>
            </w:pPr>
            <w:r w:rsidRPr="00354664">
              <w:rPr>
                <w:b/>
                <w:bCs/>
                <w:color w:val="000000"/>
              </w:rPr>
              <w:t xml:space="preserve">RR3--Newport/St_ </w:t>
            </w:r>
            <w:proofErr w:type="spellStart"/>
            <w:r w:rsidRPr="00354664">
              <w:rPr>
                <w:b/>
                <w:bCs/>
                <w:color w:val="000000"/>
              </w:rPr>
              <w:t>Jns</w:t>
            </w:r>
            <w:proofErr w:type="spellEnd"/>
          </w:p>
        </w:tc>
        <w:tc>
          <w:tcPr>
            <w:tcW w:w="1535" w:type="dxa"/>
            <w:tcBorders>
              <w:top w:val="single" w:sz="4" w:space="0" w:color="auto"/>
              <w:bottom w:val="single" w:sz="4" w:space="0" w:color="auto"/>
            </w:tcBorders>
            <w:vAlign w:val="bottom"/>
          </w:tcPr>
          <w:p w14:paraId="7B511CF0" w14:textId="77777777" w:rsidR="00FB48F7" w:rsidRPr="00354664" w:rsidRDefault="00FB48F7" w:rsidP="00FB48F7">
            <w:pPr>
              <w:snapToGrid w:val="0"/>
              <w:jc w:val="center"/>
              <w:rPr>
                <w:b/>
                <w:bCs/>
                <w:color w:val="000000"/>
              </w:rPr>
            </w:pPr>
            <w:r w:rsidRPr="00354664">
              <w:rPr>
                <w:b/>
                <w:bCs/>
                <w:color w:val="000000"/>
              </w:rPr>
              <w:t>RR4--Randolph</w:t>
            </w:r>
          </w:p>
        </w:tc>
        <w:tc>
          <w:tcPr>
            <w:tcW w:w="1383" w:type="dxa"/>
            <w:tcBorders>
              <w:top w:val="single" w:sz="4" w:space="0" w:color="auto"/>
              <w:bottom w:val="single" w:sz="4" w:space="0" w:color="auto"/>
            </w:tcBorders>
            <w:vAlign w:val="bottom"/>
          </w:tcPr>
          <w:p w14:paraId="71D024D0" w14:textId="77777777" w:rsidR="00FB48F7" w:rsidRPr="00354664" w:rsidRDefault="00FB48F7" w:rsidP="00FB48F7">
            <w:pPr>
              <w:snapToGrid w:val="0"/>
              <w:jc w:val="center"/>
              <w:rPr>
                <w:b/>
                <w:bCs/>
                <w:color w:val="000000"/>
              </w:rPr>
            </w:pPr>
            <w:r w:rsidRPr="00354664">
              <w:rPr>
                <w:b/>
                <w:bCs/>
                <w:color w:val="000000"/>
              </w:rPr>
              <w:t>RR5--Rutland</w:t>
            </w:r>
          </w:p>
        </w:tc>
      </w:tr>
      <w:tr w:rsidR="00FB48F7" w:rsidRPr="00354664" w14:paraId="69AD6E58" w14:textId="77777777" w:rsidTr="00621DBE">
        <w:trPr>
          <w:trHeight w:val="76"/>
          <w:jc w:val="center"/>
        </w:trPr>
        <w:tc>
          <w:tcPr>
            <w:tcW w:w="1865" w:type="dxa"/>
            <w:tcBorders>
              <w:top w:val="single" w:sz="4" w:space="0" w:color="auto"/>
            </w:tcBorders>
            <w:vAlign w:val="bottom"/>
          </w:tcPr>
          <w:p w14:paraId="673CC620" w14:textId="77777777" w:rsidR="00FB48F7" w:rsidRPr="00354664" w:rsidRDefault="00FB48F7" w:rsidP="00FB48F7">
            <w:pPr>
              <w:jc w:val="center"/>
            </w:pPr>
            <w:r w:rsidRPr="00354664">
              <w:t>RR1--Burlington</w:t>
            </w:r>
          </w:p>
        </w:tc>
        <w:tc>
          <w:tcPr>
            <w:tcW w:w="1568" w:type="dxa"/>
            <w:tcBorders>
              <w:top w:val="single" w:sz="4" w:space="0" w:color="auto"/>
            </w:tcBorders>
            <w:shd w:val="clear" w:color="auto" w:fill="A8D08D" w:themeFill="accent6" w:themeFillTint="99"/>
          </w:tcPr>
          <w:p w14:paraId="2189B40F" w14:textId="77777777" w:rsidR="00FB48F7" w:rsidRPr="00354664" w:rsidRDefault="00FB48F7" w:rsidP="00FB48F7">
            <w:pPr>
              <w:jc w:val="center"/>
            </w:pPr>
            <w:r w:rsidRPr="00354664">
              <w:t>100%</w:t>
            </w:r>
          </w:p>
        </w:tc>
        <w:tc>
          <w:tcPr>
            <w:tcW w:w="1245" w:type="dxa"/>
            <w:tcBorders>
              <w:top w:val="single" w:sz="4" w:space="0" w:color="auto"/>
            </w:tcBorders>
          </w:tcPr>
          <w:p w14:paraId="3ACD75A5" w14:textId="77777777" w:rsidR="00FB48F7" w:rsidRPr="00354664" w:rsidRDefault="00FB48F7" w:rsidP="00FB48F7">
            <w:pPr>
              <w:jc w:val="center"/>
            </w:pPr>
            <w:r w:rsidRPr="00354664">
              <w:t>0</w:t>
            </w:r>
          </w:p>
        </w:tc>
        <w:tc>
          <w:tcPr>
            <w:tcW w:w="2181" w:type="dxa"/>
            <w:tcBorders>
              <w:top w:val="single" w:sz="4" w:space="0" w:color="auto"/>
            </w:tcBorders>
          </w:tcPr>
          <w:p w14:paraId="77271EBE"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535" w:type="dxa"/>
            <w:tcBorders>
              <w:top w:val="single" w:sz="4" w:space="0" w:color="auto"/>
            </w:tcBorders>
          </w:tcPr>
          <w:p w14:paraId="32D35D21"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83" w:type="dxa"/>
            <w:tcBorders>
              <w:top w:val="single" w:sz="4" w:space="0" w:color="auto"/>
            </w:tcBorders>
          </w:tcPr>
          <w:p w14:paraId="71A8896F"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r>
      <w:tr w:rsidR="00FB48F7" w:rsidRPr="00354664" w14:paraId="0F584CF2" w14:textId="77777777" w:rsidTr="00621DBE">
        <w:trPr>
          <w:trHeight w:val="136"/>
          <w:jc w:val="center"/>
        </w:trPr>
        <w:tc>
          <w:tcPr>
            <w:tcW w:w="1865" w:type="dxa"/>
            <w:vAlign w:val="bottom"/>
          </w:tcPr>
          <w:p w14:paraId="3D6F0C19" w14:textId="77777777" w:rsidR="00FB48F7" w:rsidRPr="00354664" w:rsidRDefault="00FB48F7" w:rsidP="00FB48F7">
            <w:pPr>
              <w:jc w:val="center"/>
            </w:pPr>
            <w:r w:rsidRPr="00354664">
              <w:t>RR2-- Barre</w:t>
            </w:r>
          </w:p>
        </w:tc>
        <w:tc>
          <w:tcPr>
            <w:tcW w:w="1568" w:type="dxa"/>
          </w:tcPr>
          <w:p w14:paraId="682FE4A9"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4.55%</w:t>
            </w:r>
          </w:p>
        </w:tc>
        <w:tc>
          <w:tcPr>
            <w:tcW w:w="1245" w:type="dxa"/>
            <w:shd w:val="clear" w:color="auto" w:fill="A8D08D" w:themeFill="accent6" w:themeFillTint="99"/>
          </w:tcPr>
          <w:p w14:paraId="10640F79" w14:textId="77777777" w:rsidR="00FB48F7" w:rsidRPr="00354664" w:rsidRDefault="00FB48F7" w:rsidP="00FB48F7">
            <w:pPr>
              <w:jc w:val="center"/>
            </w:pPr>
            <w:r w:rsidRPr="00354664">
              <w:rPr>
                <w:rFonts w:eastAsia="SimSun"/>
                <w:color w:val="000000"/>
              </w:rPr>
              <w:t>86.36%</w:t>
            </w:r>
          </w:p>
        </w:tc>
        <w:tc>
          <w:tcPr>
            <w:tcW w:w="2181" w:type="dxa"/>
          </w:tcPr>
          <w:p w14:paraId="69B253E5"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2.27%</w:t>
            </w:r>
          </w:p>
        </w:tc>
        <w:tc>
          <w:tcPr>
            <w:tcW w:w="1535" w:type="dxa"/>
          </w:tcPr>
          <w:p w14:paraId="79496835" w14:textId="5A03037F"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6.82</w:t>
            </w:r>
            <w:r w:rsidR="00354664" w:rsidRPr="00354664">
              <w:rPr>
                <w:rFonts w:ascii="Times New Roman" w:eastAsiaTheme="minorEastAsia" w:hAnsi="Times New Roman" w:cs="Times New Roman"/>
                <w:kern w:val="2"/>
              </w:rPr>
              <w:t>%</w:t>
            </w:r>
          </w:p>
        </w:tc>
        <w:tc>
          <w:tcPr>
            <w:tcW w:w="1383" w:type="dxa"/>
          </w:tcPr>
          <w:p w14:paraId="102FA84D"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r>
      <w:tr w:rsidR="00FB48F7" w:rsidRPr="00354664" w14:paraId="5041A8E4" w14:textId="77777777" w:rsidTr="00621DBE">
        <w:trPr>
          <w:trHeight w:val="365"/>
          <w:jc w:val="center"/>
        </w:trPr>
        <w:tc>
          <w:tcPr>
            <w:tcW w:w="1865" w:type="dxa"/>
            <w:vAlign w:val="bottom"/>
          </w:tcPr>
          <w:p w14:paraId="498C9184" w14:textId="77777777" w:rsidR="00FB48F7" w:rsidRPr="00354664" w:rsidRDefault="00FB48F7" w:rsidP="00FB48F7">
            <w:pPr>
              <w:jc w:val="center"/>
            </w:pPr>
            <w:r w:rsidRPr="00354664">
              <w:t>RR3--Newport/St. J</w:t>
            </w:r>
          </w:p>
        </w:tc>
        <w:tc>
          <w:tcPr>
            <w:tcW w:w="1568" w:type="dxa"/>
          </w:tcPr>
          <w:p w14:paraId="30B7583C" w14:textId="77777777" w:rsidR="00FB48F7" w:rsidRPr="00354664" w:rsidRDefault="00FB48F7" w:rsidP="00FB48F7">
            <w:pPr>
              <w:pStyle w:val="HTMLPreformatted"/>
              <w:widowControl w:val="0"/>
              <w:shd w:val="clear" w:color="auto" w:fill="FFFFFF"/>
              <w:adjustRightInd w:val="0"/>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245" w:type="dxa"/>
          </w:tcPr>
          <w:p w14:paraId="04C0C320" w14:textId="77777777" w:rsidR="00FB48F7" w:rsidRPr="00354664" w:rsidRDefault="00FB48F7" w:rsidP="00FB48F7">
            <w:pPr>
              <w:pStyle w:val="HTMLPreformatted"/>
              <w:widowControl w:val="0"/>
              <w:shd w:val="clear" w:color="auto" w:fill="FFFFFF"/>
              <w:adjustRightInd w:val="0"/>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2181" w:type="dxa"/>
            <w:shd w:val="clear" w:color="auto" w:fill="A8D08D" w:themeFill="accent6" w:themeFillTint="99"/>
          </w:tcPr>
          <w:p w14:paraId="720A677B" w14:textId="77777777" w:rsidR="00FB48F7" w:rsidRPr="00354664" w:rsidRDefault="00FB48F7" w:rsidP="00FB48F7">
            <w:pPr>
              <w:jc w:val="center"/>
            </w:pPr>
            <w:r w:rsidRPr="00354664">
              <w:t>100%</w:t>
            </w:r>
          </w:p>
        </w:tc>
        <w:tc>
          <w:tcPr>
            <w:tcW w:w="1535" w:type="dxa"/>
          </w:tcPr>
          <w:p w14:paraId="1430D71E" w14:textId="77777777" w:rsidR="00FB48F7" w:rsidRPr="00354664" w:rsidRDefault="00FB48F7" w:rsidP="00FB48F7">
            <w:pPr>
              <w:adjustRightInd w:val="0"/>
              <w:jc w:val="center"/>
            </w:pPr>
            <w:r w:rsidRPr="00354664">
              <w:t>0</w:t>
            </w:r>
          </w:p>
        </w:tc>
        <w:tc>
          <w:tcPr>
            <w:tcW w:w="1383" w:type="dxa"/>
          </w:tcPr>
          <w:p w14:paraId="30B95013" w14:textId="77777777" w:rsidR="00FB48F7" w:rsidRPr="00354664" w:rsidRDefault="00FB48F7" w:rsidP="00FB48F7">
            <w:pPr>
              <w:adjustRightInd w:val="0"/>
              <w:jc w:val="center"/>
            </w:pPr>
            <w:r w:rsidRPr="00354664">
              <w:t>0</w:t>
            </w:r>
          </w:p>
        </w:tc>
      </w:tr>
      <w:tr w:rsidR="00FB48F7" w:rsidRPr="00354664" w14:paraId="53D1ECC6" w14:textId="77777777" w:rsidTr="00621DBE">
        <w:trPr>
          <w:trHeight w:val="216"/>
          <w:jc w:val="center"/>
        </w:trPr>
        <w:tc>
          <w:tcPr>
            <w:tcW w:w="1865" w:type="dxa"/>
            <w:vAlign w:val="bottom"/>
          </w:tcPr>
          <w:p w14:paraId="01F91151" w14:textId="77777777" w:rsidR="00FB48F7" w:rsidRPr="00354664" w:rsidRDefault="00FB48F7" w:rsidP="00FB48F7">
            <w:pPr>
              <w:jc w:val="center"/>
            </w:pPr>
            <w:r w:rsidRPr="00354664">
              <w:t>RR4--Randolph</w:t>
            </w:r>
          </w:p>
        </w:tc>
        <w:tc>
          <w:tcPr>
            <w:tcW w:w="1568" w:type="dxa"/>
          </w:tcPr>
          <w:p w14:paraId="4B1A05C6"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245" w:type="dxa"/>
          </w:tcPr>
          <w:p w14:paraId="405C635C"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2181" w:type="dxa"/>
          </w:tcPr>
          <w:p w14:paraId="335C9684"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535" w:type="dxa"/>
            <w:shd w:val="clear" w:color="auto" w:fill="A8D08D" w:themeFill="accent6" w:themeFillTint="99"/>
          </w:tcPr>
          <w:p w14:paraId="0207147B" w14:textId="40AA0830" w:rsidR="00FB48F7" w:rsidRPr="00354664" w:rsidRDefault="00FB48F7" w:rsidP="00FB48F7">
            <w:pPr>
              <w:jc w:val="center"/>
            </w:pPr>
            <w:r w:rsidRPr="00354664">
              <w:t>96</w:t>
            </w:r>
            <w:r w:rsidR="00354664" w:rsidRPr="00354664">
              <w:t>%</w:t>
            </w:r>
          </w:p>
        </w:tc>
        <w:tc>
          <w:tcPr>
            <w:tcW w:w="1383" w:type="dxa"/>
          </w:tcPr>
          <w:p w14:paraId="64A973F2" w14:textId="2E7592F8"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4</w:t>
            </w:r>
            <w:r w:rsidR="00354664" w:rsidRPr="00354664">
              <w:rPr>
                <w:rFonts w:ascii="Times New Roman" w:eastAsiaTheme="minorEastAsia" w:hAnsi="Times New Roman" w:cs="Times New Roman"/>
                <w:kern w:val="2"/>
              </w:rPr>
              <w:t>%</w:t>
            </w:r>
          </w:p>
        </w:tc>
      </w:tr>
      <w:tr w:rsidR="00FB48F7" w:rsidRPr="00354664" w14:paraId="42AF366E" w14:textId="77777777" w:rsidTr="00621DBE">
        <w:trPr>
          <w:trHeight w:val="365"/>
          <w:jc w:val="center"/>
        </w:trPr>
        <w:tc>
          <w:tcPr>
            <w:tcW w:w="1865" w:type="dxa"/>
            <w:vAlign w:val="bottom"/>
          </w:tcPr>
          <w:p w14:paraId="37753AF3" w14:textId="77777777" w:rsidR="00FB48F7" w:rsidRPr="00354664" w:rsidRDefault="00FB48F7" w:rsidP="00FB48F7">
            <w:pPr>
              <w:jc w:val="center"/>
            </w:pPr>
            <w:r w:rsidRPr="00354664">
              <w:t>RR5--Rutland</w:t>
            </w:r>
          </w:p>
        </w:tc>
        <w:tc>
          <w:tcPr>
            <w:tcW w:w="1568" w:type="dxa"/>
          </w:tcPr>
          <w:p w14:paraId="27636002"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245" w:type="dxa"/>
          </w:tcPr>
          <w:p w14:paraId="2A66FD80" w14:textId="1C0FF0B5"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2</w:t>
            </w:r>
            <w:r w:rsidR="00354664" w:rsidRPr="00354664">
              <w:rPr>
                <w:rFonts w:ascii="Times New Roman" w:eastAsiaTheme="minorEastAsia" w:hAnsi="Times New Roman" w:cs="Times New Roman"/>
                <w:kern w:val="2"/>
              </w:rPr>
              <w:t>%</w:t>
            </w:r>
          </w:p>
        </w:tc>
        <w:tc>
          <w:tcPr>
            <w:tcW w:w="2181" w:type="dxa"/>
          </w:tcPr>
          <w:p w14:paraId="4C17E9FF"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535" w:type="dxa"/>
          </w:tcPr>
          <w:p w14:paraId="4C78B4F3"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83" w:type="dxa"/>
            <w:shd w:val="clear" w:color="auto" w:fill="A8D08D" w:themeFill="accent6" w:themeFillTint="99"/>
          </w:tcPr>
          <w:p w14:paraId="4DC2BBE6" w14:textId="5608E63D" w:rsidR="00FB48F7" w:rsidRPr="00354664" w:rsidRDefault="00FB48F7" w:rsidP="00FB48F7">
            <w:pPr>
              <w:jc w:val="center"/>
            </w:pPr>
            <w:r w:rsidRPr="00354664">
              <w:t>100</w:t>
            </w:r>
            <w:r w:rsidR="00354664" w:rsidRPr="00354664">
              <w:t>%</w:t>
            </w:r>
          </w:p>
        </w:tc>
      </w:tr>
      <w:tr w:rsidR="00FB48F7" w:rsidRPr="00354664" w14:paraId="478AC9EB" w14:textId="77777777" w:rsidTr="00621DBE">
        <w:trPr>
          <w:trHeight w:val="346"/>
          <w:jc w:val="center"/>
        </w:trPr>
        <w:tc>
          <w:tcPr>
            <w:tcW w:w="1865" w:type="dxa"/>
            <w:tcBorders>
              <w:bottom w:val="single" w:sz="4" w:space="0" w:color="auto"/>
            </w:tcBorders>
            <w:vAlign w:val="bottom"/>
          </w:tcPr>
          <w:p w14:paraId="56C7E590" w14:textId="77777777" w:rsidR="00FB48F7" w:rsidRPr="00354664" w:rsidRDefault="00FB48F7" w:rsidP="00FB48F7">
            <w:pPr>
              <w:jc w:val="center"/>
            </w:pPr>
            <w:proofErr w:type="spellStart"/>
            <w:r w:rsidRPr="00354664">
              <w:t>SubTotal</w:t>
            </w:r>
            <w:proofErr w:type="spellEnd"/>
            <w:r w:rsidRPr="00354664">
              <w:t>:</w:t>
            </w:r>
          </w:p>
        </w:tc>
        <w:tc>
          <w:tcPr>
            <w:tcW w:w="1568" w:type="dxa"/>
            <w:tcBorders>
              <w:bottom w:val="single" w:sz="4" w:space="0" w:color="auto"/>
            </w:tcBorders>
          </w:tcPr>
          <w:p w14:paraId="4DBEA9B7"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hint="eastAsia"/>
                <w:kern w:val="2"/>
              </w:rPr>
            </w:pPr>
            <w:r w:rsidRPr="00354664">
              <w:rPr>
                <w:rFonts w:ascii="Times New Roman" w:eastAsiaTheme="minorEastAsia" w:hAnsi="Times New Roman" w:cs="Times New Roman"/>
                <w:kern w:val="2"/>
              </w:rPr>
              <w:t>19.43%</w:t>
            </w:r>
          </w:p>
        </w:tc>
        <w:tc>
          <w:tcPr>
            <w:tcW w:w="1245" w:type="dxa"/>
            <w:tcBorders>
              <w:bottom w:val="single" w:sz="4" w:space="0" w:color="auto"/>
            </w:tcBorders>
          </w:tcPr>
          <w:p w14:paraId="2681BA9B"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21.71%</w:t>
            </w:r>
          </w:p>
        </w:tc>
        <w:tc>
          <w:tcPr>
            <w:tcW w:w="2181" w:type="dxa"/>
            <w:tcBorders>
              <w:bottom w:val="single" w:sz="4" w:space="0" w:color="auto"/>
            </w:tcBorders>
          </w:tcPr>
          <w:p w14:paraId="59E0A014" w14:textId="77777777" w:rsidR="00FB48F7" w:rsidRPr="00354664" w:rsidRDefault="00FB48F7" w:rsidP="00FB48F7">
            <w:pPr>
              <w:jc w:val="center"/>
            </w:pPr>
            <w:r w:rsidRPr="00354664">
              <w:t>21.71%</w:t>
            </w:r>
          </w:p>
        </w:tc>
        <w:tc>
          <w:tcPr>
            <w:tcW w:w="1535" w:type="dxa"/>
            <w:tcBorders>
              <w:bottom w:val="single" w:sz="4" w:space="0" w:color="auto"/>
            </w:tcBorders>
          </w:tcPr>
          <w:p w14:paraId="1969FBF4" w14:textId="77777777" w:rsidR="00FB48F7" w:rsidRPr="00354664" w:rsidRDefault="00FB48F7" w:rsidP="00FB48F7">
            <w:pPr>
              <w:jc w:val="center"/>
            </w:pPr>
            <w:r w:rsidRPr="00354664">
              <w:t>15.43%</w:t>
            </w:r>
          </w:p>
        </w:tc>
        <w:tc>
          <w:tcPr>
            <w:tcW w:w="1383" w:type="dxa"/>
            <w:tcBorders>
              <w:bottom w:val="single" w:sz="4" w:space="0" w:color="auto"/>
            </w:tcBorders>
          </w:tcPr>
          <w:p w14:paraId="11F38D92" w14:textId="6F9401A4" w:rsidR="00FB48F7" w:rsidRPr="00354664" w:rsidRDefault="00FB48F7" w:rsidP="00FB48F7">
            <w:pPr>
              <w:jc w:val="center"/>
            </w:pPr>
            <w:r w:rsidRPr="00354664">
              <w:t>21.71</w:t>
            </w:r>
            <w:r w:rsidR="00354664" w:rsidRPr="00354664">
              <w:t>%</w:t>
            </w:r>
          </w:p>
        </w:tc>
      </w:tr>
    </w:tbl>
    <w:p w14:paraId="327118D5" w14:textId="77777777" w:rsidR="00FB48F7" w:rsidRPr="00354664" w:rsidRDefault="00FB48F7" w:rsidP="00FB48F7"/>
    <w:bookmarkEnd w:id="18"/>
    <w:bookmarkEnd w:id="19"/>
    <w:p w14:paraId="46B3C223" w14:textId="77777777" w:rsidR="00FB48F7" w:rsidRDefault="00FB48F7" w:rsidP="00FB48F7">
      <w:pPr>
        <w:pStyle w:val="Caption"/>
        <w:rPr>
          <w:b/>
          <w:bCs/>
        </w:rPr>
      </w:pPr>
    </w:p>
    <w:p w14:paraId="172976D7" w14:textId="7ACE6D20" w:rsidR="00551C33" w:rsidRPr="00551C33" w:rsidRDefault="00873BEE" w:rsidP="00551C33">
      <w:pPr>
        <w:pStyle w:val="Caption"/>
        <w:rPr>
          <w:rFonts w:ascii="Times New Roman" w:hAnsi="Times New Roman" w:cs="Times New Roman"/>
          <w:sz w:val="24"/>
          <w:szCs w:val="24"/>
        </w:rPr>
      </w:pPr>
      <w:r w:rsidRPr="0094538B">
        <w:rPr>
          <w:rFonts w:ascii="Times New Roman" w:hAnsi="Times New Roman" w:cs="Times New Roman"/>
          <w:sz w:val="24"/>
          <w:szCs w:val="24"/>
        </w:rPr>
        <w:t xml:space="preserve">Additionally, </w:t>
      </w:r>
      <w:r w:rsidR="0094538B">
        <w:rPr>
          <w:rFonts w:ascii="Times New Roman" w:hAnsi="Times New Roman" w:cs="Times New Roman"/>
          <w:sz w:val="24"/>
          <w:szCs w:val="24"/>
        </w:rPr>
        <w:t xml:space="preserve">Although the patients with DRG689 in commercial group is much less than in Medicare </w:t>
      </w:r>
      <w:r w:rsidR="0094538B">
        <w:rPr>
          <w:rFonts w:ascii="Times New Roman" w:hAnsi="Times New Roman" w:cs="Times New Roman" w:hint="eastAsia"/>
          <w:sz w:val="24"/>
          <w:szCs w:val="24"/>
        </w:rPr>
        <w:t>group</w:t>
      </w:r>
      <w:r w:rsidR="0094538B">
        <w:rPr>
          <w:rFonts w:ascii="Times New Roman" w:hAnsi="Times New Roman" w:cs="Times New Roman"/>
          <w:sz w:val="24"/>
          <w:szCs w:val="24"/>
        </w:rPr>
        <w:t xml:space="preserve">, </w:t>
      </w:r>
      <w:r w:rsidR="0094538B" w:rsidRPr="0094538B">
        <w:rPr>
          <w:rFonts w:ascii="Times New Roman" w:hAnsi="Times New Roman" w:cs="Times New Roman"/>
          <w:sz w:val="24"/>
          <w:szCs w:val="24"/>
        </w:rPr>
        <w:t xml:space="preserve">the low-degree </w:t>
      </w:r>
      <w:r w:rsidR="0094538B" w:rsidRPr="0094538B">
        <w:rPr>
          <w:rFonts w:ascii="Times New Roman" w:hAnsi="Times New Roman" w:cs="Times New Roman"/>
          <w:sz w:val="24"/>
          <w:szCs w:val="24"/>
        </w:rPr>
        <w:t>monopolistic</w:t>
      </w:r>
      <w:r w:rsidR="0094538B" w:rsidRPr="0094538B">
        <w:rPr>
          <w:rFonts w:ascii="Times New Roman" w:hAnsi="Times New Roman" w:cs="Times New Roman"/>
          <w:sz w:val="24"/>
          <w:szCs w:val="24"/>
        </w:rPr>
        <w:t xml:space="preserve"> is</w:t>
      </w:r>
      <w:r w:rsidR="0094538B">
        <w:rPr>
          <w:rFonts w:ascii="Times New Roman" w:hAnsi="Times New Roman" w:cs="Times New Roman"/>
          <w:sz w:val="24"/>
          <w:szCs w:val="24"/>
        </w:rPr>
        <w:t xml:space="preserve"> more obvious in commercial group. </w:t>
      </w:r>
      <w:bookmarkStart w:id="20" w:name="OLE_LINK21"/>
      <w:bookmarkStart w:id="21" w:name="OLE_LINK22"/>
      <w:r w:rsidR="0094538B">
        <w:rPr>
          <w:rFonts w:ascii="Times New Roman" w:hAnsi="Times New Roman" w:cs="Times New Roman"/>
          <w:sz w:val="24"/>
          <w:szCs w:val="24"/>
        </w:rPr>
        <w:t xml:space="preserve">Majority of patients suffering from </w:t>
      </w:r>
      <w:r w:rsidR="0094538B" w:rsidRPr="0094538B">
        <w:rPr>
          <w:rFonts w:ascii="Times New Roman" w:hAnsi="Times New Roman" w:cs="Times New Roman"/>
          <w:sz w:val="24"/>
          <w:szCs w:val="24"/>
        </w:rPr>
        <w:t>kidney &amp; urinary tract infection</w:t>
      </w:r>
      <w:r w:rsidR="0094538B">
        <w:rPr>
          <w:rFonts w:ascii="Times New Roman" w:hAnsi="Times New Roman" w:cs="Times New Roman"/>
          <w:sz w:val="24"/>
          <w:szCs w:val="24"/>
        </w:rPr>
        <w:t xml:space="preserve"> were coming from Burlington, and they all received treatment in Burlington. It’s same is the case for one patient from Barre, two patients from Newport and one from Rutland, and they all stayed at their regional hospital to receive</w:t>
      </w:r>
      <w:r w:rsidR="00551C33">
        <w:rPr>
          <w:rFonts w:ascii="Times New Roman" w:hAnsi="Times New Roman" w:cs="Times New Roman"/>
          <w:sz w:val="24"/>
          <w:szCs w:val="24"/>
        </w:rPr>
        <w:t xml:space="preserve"> medical treatment. In this way, the </w:t>
      </w:r>
      <w:r w:rsidR="00551C33" w:rsidRPr="00551C33">
        <w:rPr>
          <w:rFonts w:ascii="Times New Roman" w:hAnsi="Times New Roman" w:cs="Times New Roman"/>
          <w:sz w:val="24"/>
          <w:szCs w:val="24"/>
        </w:rPr>
        <w:t xml:space="preserve">percentage of the care that was rendered locally </w:t>
      </w:r>
      <w:bookmarkStart w:id="22" w:name="OLE_LINK43"/>
      <w:bookmarkStart w:id="23" w:name="OLE_LINK44"/>
      <w:r w:rsidR="00551C33" w:rsidRPr="00551C33">
        <w:rPr>
          <w:rFonts w:ascii="Times New Roman" w:hAnsi="Times New Roman" w:cs="Times New Roman"/>
          <w:sz w:val="24"/>
          <w:szCs w:val="24"/>
        </w:rPr>
        <w:t>with no unnecessary need</w:t>
      </w:r>
    </w:p>
    <w:p w14:paraId="0781260E" w14:textId="39D9C5AB" w:rsidR="00FB48F7" w:rsidRDefault="00551C33" w:rsidP="00551C33">
      <w:pPr>
        <w:pStyle w:val="Caption"/>
        <w:rPr>
          <w:b/>
          <w:bCs/>
        </w:rPr>
      </w:pPr>
      <w:r w:rsidRPr="00551C33">
        <w:rPr>
          <w:rFonts w:ascii="Times New Roman" w:hAnsi="Times New Roman" w:cs="Times New Roman"/>
          <w:sz w:val="24"/>
          <w:szCs w:val="24"/>
        </w:rPr>
        <w:t>for traveling out of the region</w:t>
      </w:r>
      <w:bookmarkEnd w:id="22"/>
      <w:bookmarkEnd w:id="23"/>
      <w:r>
        <w:rPr>
          <w:rFonts w:ascii="Times New Roman" w:hAnsi="Times New Roman" w:cs="Times New Roman"/>
          <w:sz w:val="24"/>
          <w:szCs w:val="24"/>
        </w:rPr>
        <w:t xml:space="preserve"> is 100% for each region. Since Burlington has more patients in commercial group, it has larger market share with 66.67%. Barre and Rutland hold same market share with 8.33%. </w:t>
      </w:r>
    </w:p>
    <w:bookmarkEnd w:id="20"/>
    <w:bookmarkEnd w:id="21"/>
    <w:p w14:paraId="3853A297" w14:textId="77777777" w:rsidR="00FB48F7" w:rsidRDefault="00FB48F7" w:rsidP="00FB48F7">
      <w:pPr>
        <w:pStyle w:val="Caption"/>
        <w:rPr>
          <w:b/>
          <w:bCs/>
        </w:rPr>
      </w:pPr>
    </w:p>
    <w:p w14:paraId="37D282C3" w14:textId="20FFB00B" w:rsidR="00FB48F7" w:rsidRPr="00842C4A" w:rsidRDefault="00FB48F7" w:rsidP="00FB48F7">
      <w:pPr>
        <w:pStyle w:val="Caption"/>
        <w:rPr>
          <w:b/>
          <w:bCs/>
        </w:rPr>
      </w:pPr>
      <w:r w:rsidRPr="00842C4A">
        <w:rPr>
          <w:rFonts w:hint="eastAsia"/>
          <w:b/>
          <w:bCs/>
        </w:rPr>
        <w:t>t</w:t>
      </w:r>
      <w:r w:rsidRPr="00842C4A">
        <w:rPr>
          <w:b/>
          <w:bCs/>
        </w:rPr>
        <w:t>able 1-</w:t>
      </w:r>
      <w:r>
        <w:rPr>
          <w:b/>
          <w:bCs/>
        </w:rPr>
        <w:t>2</w:t>
      </w:r>
      <w:r w:rsidRPr="00842C4A">
        <w:rPr>
          <w:b/>
          <w:bCs/>
        </w:rPr>
        <w:t xml:space="preserve"> </w:t>
      </w:r>
      <w:bookmarkStart w:id="24" w:name="OLE_LINK7"/>
      <w:bookmarkStart w:id="25" w:name="OLE_LINK8"/>
      <w:r>
        <w:rPr>
          <w:b/>
          <w:bCs/>
        </w:rPr>
        <w:t>Commercial</w:t>
      </w:r>
      <w:bookmarkEnd w:id="24"/>
      <w:bookmarkEnd w:id="25"/>
      <w:r>
        <w:rPr>
          <w:b/>
          <w:bCs/>
        </w:rPr>
        <w:t xml:space="preserve"> </w:t>
      </w:r>
      <w:r w:rsidRPr="00842C4A">
        <w:rPr>
          <w:b/>
          <w:bCs/>
        </w:rPr>
        <w:t>*</w:t>
      </w:r>
      <w:r>
        <w:rPr>
          <w:b/>
          <w:bCs/>
        </w:rPr>
        <w:t xml:space="preserve"> DRG 689 </w:t>
      </w:r>
    </w:p>
    <w:tbl>
      <w:tblPr>
        <w:tblStyle w:val="TableGrid"/>
        <w:tblW w:w="83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37"/>
        <w:gridCol w:w="816"/>
        <w:gridCol w:w="1510"/>
        <w:gridCol w:w="1230"/>
        <w:gridCol w:w="1057"/>
        <w:gridCol w:w="1390"/>
      </w:tblGrid>
      <w:tr w:rsidR="00FB48F7" w:rsidRPr="003125FB" w14:paraId="0BA6E06D" w14:textId="77777777" w:rsidTr="00551C33">
        <w:trPr>
          <w:trHeight w:val="334"/>
          <w:jc w:val="center"/>
        </w:trPr>
        <w:tc>
          <w:tcPr>
            <w:tcW w:w="1447" w:type="dxa"/>
            <w:tcBorders>
              <w:top w:val="single" w:sz="4" w:space="0" w:color="auto"/>
              <w:bottom w:val="single" w:sz="4" w:space="0" w:color="auto"/>
            </w:tcBorders>
            <w:vAlign w:val="bottom"/>
          </w:tcPr>
          <w:p w14:paraId="21EF5573" w14:textId="77777777" w:rsidR="00FB48F7" w:rsidRPr="003125FB" w:rsidRDefault="00FB48F7" w:rsidP="00FB48F7">
            <w:pPr>
              <w:snapToGrid w:val="0"/>
              <w:jc w:val="center"/>
              <w:rPr>
                <w:b/>
                <w:bCs/>
                <w:color w:val="000000"/>
                <w:szCs w:val="21"/>
              </w:rPr>
            </w:pPr>
            <w:proofErr w:type="spellStart"/>
            <w:r w:rsidRPr="003125FB">
              <w:rPr>
                <w:b/>
                <w:bCs/>
                <w:color w:val="000000"/>
                <w:szCs w:val="21"/>
              </w:rPr>
              <w:t>RRName</w:t>
            </w:r>
            <w:proofErr w:type="spellEnd"/>
          </w:p>
        </w:tc>
        <w:tc>
          <w:tcPr>
            <w:tcW w:w="1011" w:type="dxa"/>
            <w:tcBorders>
              <w:top w:val="single" w:sz="4" w:space="0" w:color="auto"/>
              <w:bottom w:val="single" w:sz="4" w:space="0" w:color="auto"/>
            </w:tcBorders>
            <w:vAlign w:val="bottom"/>
          </w:tcPr>
          <w:p w14:paraId="75ADD1C0" w14:textId="77777777" w:rsidR="00FB48F7" w:rsidRPr="003125FB" w:rsidRDefault="00FB48F7" w:rsidP="00FB48F7">
            <w:pPr>
              <w:snapToGrid w:val="0"/>
              <w:jc w:val="center"/>
              <w:rPr>
                <w:b/>
                <w:bCs/>
                <w:color w:val="000000"/>
                <w:szCs w:val="21"/>
              </w:rPr>
            </w:pPr>
            <w:r w:rsidRPr="003125FB">
              <w:rPr>
                <w:b/>
                <w:bCs/>
                <w:color w:val="000000"/>
                <w:szCs w:val="21"/>
              </w:rPr>
              <w:t>RR1--Burlington</w:t>
            </w:r>
          </w:p>
        </w:tc>
        <w:tc>
          <w:tcPr>
            <w:tcW w:w="960" w:type="dxa"/>
            <w:tcBorders>
              <w:top w:val="single" w:sz="4" w:space="0" w:color="auto"/>
              <w:bottom w:val="single" w:sz="4" w:space="0" w:color="auto"/>
            </w:tcBorders>
            <w:vAlign w:val="bottom"/>
          </w:tcPr>
          <w:p w14:paraId="28549CB3" w14:textId="77777777" w:rsidR="00FB48F7" w:rsidRPr="003125FB" w:rsidRDefault="00FB48F7" w:rsidP="00FB48F7">
            <w:pPr>
              <w:snapToGrid w:val="0"/>
              <w:jc w:val="center"/>
              <w:rPr>
                <w:b/>
                <w:bCs/>
                <w:color w:val="000000"/>
                <w:szCs w:val="21"/>
              </w:rPr>
            </w:pPr>
            <w:r w:rsidRPr="003125FB">
              <w:rPr>
                <w:b/>
                <w:bCs/>
                <w:color w:val="000000"/>
                <w:szCs w:val="21"/>
              </w:rPr>
              <w:t>RR2--Barre</w:t>
            </w:r>
          </w:p>
        </w:tc>
        <w:tc>
          <w:tcPr>
            <w:tcW w:w="1710" w:type="dxa"/>
            <w:tcBorders>
              <w:top w:val="single" w:sz="4" w:space="0" w:color="auto"/>
              <w:bottom w:val="single" w:sz="4" w:space="0" w:color="auto"/>
            </w:tcBorders>
            <w:vAlign w:val="bottom"/>
          </w:tcPr>
          <w:p w14:paraId="510C52DF" w14:textId="77777777" w:rsidR="00FB48F7" w:rsidRPr="003125FB" w:rsidRDefault="00FB48F7" w:rsidP="00FB48F7">
            <w:pPr>
              <w:snapToGrid w:val="0"/>
              <w:jc w:val="center"/>
              <w:rPr>
                <w:b/>
                <w:bCs/>
                <w:color w:val="000000"/>
                <w:szCs w:val="21"/>
              </w:rPr>
            </w:pPr>
            <w:r w:rsidRPr="003125FB">
              <w:rPr>
                <w:b/>
                <w:bCs/>
                <w:color w:val="000000"/>
                <w:szCs w:val="21"/>
              </w:rPr>
              <w:t xml:space="preserve">RR3--Newport/St_ </w:t>
            </w:r>
            <w:proofErr w:type="spellStart"/>
            <w:r w:rsidRPr="003125FB">
              <w:rPr>
                <w:b/>
                <w:bCs/>
                <w:color w:val="000000"/>
                <w:szCs w:val="21"/>
              </w:rPr>
              <w:t>Jns</w:t>
            </w:r>
            <w:proofErr w:type="spellEnd"/>
          </w:p>
        </w:tc>
        <w:tc>
          <w:tcPr>
            <w:tcW w:w="1177" w:type="dxa"/>
            <w:tcBorders>
              <w:top w:val="single" w:sz="4" w:space="0" w:color="auto"/>
              <w:bottom w:val="single" w:sz="4" w:space="0" w:color="auto"/>
            </w:tcBorders>
            <w:vAlign w:val="bottom"/>
          </w:tcPr>
          <w:p w14:paraId="60D418AA" w14:textId="77777777" w:rsidR="00FB48F7" w:rsidRPr="003125FB" w:rsidRDefault="00FB48F7" w:rsidP="00FB48F7">
            <w:pPr>
              <w:snapToGrid w:val="0"/>
              <w:jc w:val="center"/>
              <w:rPr>
                <w:b/>
                <w:bCs/>
                <w:color w:val="000000"/>
                <w:szCs w:val="21"/>
              </w:rPr>
            </w:pPr>
            <w:r w:rsidRPr="003125FB">
              <w:rPr>
                <w:b/>
                <w:bCs/>
                <w:color w:val="000000"/>
                <w:szCs w:val="21"/>
              </w:rPr>
              <w:t>RR4--Randolph</w:t>
            </w:r>
          </w:p>
        </w:tc>
        <w:tc>
          <w:tcPr>
            <w:tcW w:w="1068" w:type="dxa"/>
            <w:tcBorders>
              <w:top w:val="single" w:sz="4" w:space="0" w:color="auto"/>
              <w:bottom w:val="single" w:sz="4" w:space="0" w:color="auto"/>
            </w:tcBorders>
            <w:vAlign w:val="bottom"/>
          </w:tcPr>
          <w:p w14:paraId="43C321ED" w14:textId="77777777" w:rsidR="00FB48F7" w:rsidRPr="003125FB" w:rsidRDefault="00FB48F7" w:rsidP="00FB48F7">
            <w:pPr>
              <w:snapToGrid w:val="0"/>
              <w:jc w:val="center"/>
              <w:rPr>
                <w:b/>
                <w:bCs/>
                <w:color w:val="000000"/>
                <w:szCs w:val="21"/>
              </w:rPr>
            </w:pPr>
            <w:r w:rsidRPr="003125FB">
              <w:rPr>
                <w:b/>
                <w:bCs/>
                <w:color w:val="000000"/>
                <w:szCs w:val="21"/>
              </w:rPr>
              <w:t>RR5--Rutland</w:t>
            </w:r>
          </w:p>
        </w:tc>
        <w:tc>
          <w:tcPr>
            <w:tcW w:w="930" w:type="dxa"/>
            <w:tcBorders>
              <w:top w:val="single" w:sz="4" w:space="0" w:color="auto"/>
              <w:bottom w:val="single" w:sz="4" w:space="0" w:color="auto"/>
            </w:tcBorders>
            <w:shd w:val="clear" w:color="auto" w:fill="E7E6E6" w:themeFill="background2"/>
            <w:vAlign w:val="bottom"/>
          </w:tcPr>
          <w:p w14:paraId="2FF957B7" w14:textId="77777777" w:rsidR="00FB48F7" w:rsidRPr="003125FB" w:rsidRDefault="00FB48F7" w:rsidP="00FB48F7">
            <w:pPr>
              <w:jc w:val="center"/>
              <w:rPr>
                <w:b/>
                <w:bCs/>
                <w:color w:val="000000"/>
                <w:szCs w:val="21"/>
              </w:rPr>
            </w:pPr>
            <w:r w:rsidRPr="003125FB">
              <w:rPr>
                <w:b/>
                <w:bCs/>
                <w:color w:val="000000"/>
                <w:szCs w:val="21"/>
              </w:rPr>
              <w:t>Total Admissions</w:t>
            </w:r>
          </w:p>
        </w:tc>
      </w:tr>
      <w:tr w:rsidR="00FB48F7" w14:paraId="0BCFB735" w14:textId="77777777" w:rsidTr="00551C33">
        <w:trPr>
          <w:trHeight w:val="71"/>
          <w:jc w:val="center"/>
        </w:trPr>
        <w:tc>
          <w:tcPr>
            <w:tcW w:w="1447" w:type="dxa"/>
            <w:tcBorders>
              <w:top w:val="single" w:sz="4" w:space="0" w:color="auto"/>
            </w:tcBorders>
            <w:vAlign w:val="bottom"/>
          </w:tcPr>
          <w:p w14:paraId="1BFC5A04" w14:textId="77777777" w:rsidR="00FB48F7" w:rsidRPr="00E108F4" w:rsidRDefault="00FB48F7" w:rsidP="00FB48F7">
            <w:pPr>
              <w:jc w:val="center"/>
              <w:rPr>
                <w:szCs w:val="21"/>
              </w:rPr>
            </w:pPr>
            <w:r w:rsidRPr="00E108F4">
              <w:rPr>
                <w:szCs w:val="21"/>
              </w:rPr>
              <w:t>RR1--Burlington</w:t>
            </w:r>
          </w:p>
        </w:tc>
        <w:tc>
          <w:tcPr>
            <w:tcW w:w="1011" w:type="dxa"/>
            <w:tcBorders>
              <w:top w:val="single" w:sz="4" w:space="0" w:color="auto"/>
            </w:tcBorders>
            <w:shd w:val="clear" w:color="auto" w:fill="A8D08D" w:themeFill="accent6" w:themeFillTint="99"/>
          </w:tcPr>
          <w:p w14:paraId="3B160992" w14:textId="77777777" w:rsidR="00FB48F7" w:rsidRPr="00E108F4" w:rsidRDefault="00FB48F7" w:rsidP="00FB48F7">
            <w:pPr>
              <w:jc w:val="center"/>
              <w:rPr>
                <w:szCs w:val="21"/>
              </w:rPr>
            </w:pPr>
            <w:r>
              <w:rPr>
                <w:szCs w:val="21"/>
              </w:rPr>
              <w:t>8</w:t>
            </w:r>
          </w:p>
        </w:tc>
        <w:tc>
          <w:tcPr>
            <w:tcW w:w="960" w:type="dxa"/>
            <w:tcBorders>
              <w:top w:val="single" w:sz="4" w:space="0" w:color="auto"/>
            </w:tcBorders>
          </w:tcPr>
          <w:p w14:paraId="5779EFC4" w14:textId="77777777" w:rsidR="00FB48F7" w:rsidRPr="00E108F4" w:rsidRDefault="00FB48F7" w:rsidP="00FB48F7">
            <w:pPr>
              <w:jc w:val="center"/>
              <w:rPr>
                <w:szCs w:val="21"/>
              </w:rPr>
            </w:pPr>
            <w:r>
              <w:rPr>
                <w:szCs w:val="21"/>
              </w:rPr>
              <w:t>0</w:t>
            </w:r>
          </w:p>
        </w:tc>
        <w:tc>
          <w:tcPr>
            <w:tcW w:w="1710" w:type="dxa"/>
            <w:tcBorders>
              <w:top w:val="single" w:sz="4" w:space="0" w:color="auto"/>
            </w:tcBorders>
          </w:tcPr>
          <w:p w14:paraId="7BF02836" w14:textId="77777777" w:rsidR="00FB48F7" w:rsidRPr="00E108F4" w:rsidRDefault="00FB48F7" w:rsidP="00FB48F7">
            <w:pPr>
              <w:pStyle w:val="HTMLPreformatted"/>
              <w:widowControl w:val="0"/>
              <w:shd w:val="clear" w:color="auto" w:fill="FFFFFF"/>
              <w:jc w:val="center"/>
              <w:rPr>
                <w:rFonts w:ascii="Times New Roman" w:eastAsiaTheme="minorEastAsia" w:hAnsi="Times New Roman" w:cs="Times New Roman"/>
                <w:kern w:val="2"/>
                <w:sz w:val="21"/>
                <w:szCs w:val="21"/>
              </w:rPr>
            </w:pPr>
            <w:r w:rsidRPr="00E108F4">
              <w:rPr>
                <w:rFonts w:ascii="Times New Roman" w:eastAsiaTheme="minorEastAsia" w:hAnsi="Times New Roman" w:cs="Times New Roman"/>
                <w:kern w:val="2"/>
                <w:sz w:val="21"/>
                <w:szCs w:val="21"/>
              </w:rPr>
              <w:t>0</w:t>
            </w:r>
          </w:p>
        </w:tc>
        <w:tc>
          <w:tcPr>
            <w:tcW w:w="1177" w:type="dxa"/>
            <w:tcBorders>
              <w:top w:val="single" w:sz="4" w:space="0" w:color="auto"/>
            </w:tcBorders>
          </w:tcPr>
          <w:p w14:paraId="4743A30B" w14:textId="77777777" w:rsidR="00FB48F7" w:rsidRPr="00E108F4" w:rsidRDefault="00FB48F7" w:rsidP="00FB48F7">
            <w:pPr>
              <w:pStyle w:val="HTMLPreformatted"/>
              <w:widowControl w:val="0"/>
              <w:shd w:val="clear" w:color="auto" w:fill="FFFFFF"/>
              <w:jc w:val="center"/>
              <w:rPr>
                <w:rFonts w:ascii="Times New Roman" w:eastAsiaTheme="minorEastAsia" w:hAnsi="Times New Roman" w:cs="Times New Roman"/>
                <w:kern w:val="2"/>
                <w:sz w:val="21"/>
                <w:szCs w:val="21"/>
              </w:rPr>
            </w:pPr>
            <w:r>
              <w:rPr>
                <w:rFonts w:ascii="Times New Roman" w:eastAsiaTheme="minorEastAsia" w:hAnsi="Times New Roman" w:cs="Times New Roman"/>
                <w:kern w:val="2"/>
                <w:sz w:val="21"/>
                <w:szCs w:val="21"/>
              </w:rPr>
              <w:t>0</w:t>
            </w:r>
          </w:p>
        </w:tc>
        <w:tc>
          <w:tcPr>
            <w:tcW w:w="1068" w:type="dxa"/>
            <w:tcBorders>
              <w:top w:val="single" w:sz="4" w:space="0" w:color="auto"/>
            </w:tcBorders>
          </w:tcPr>
          <w:p w14:paraId="08D2A78E" w14:textId="77777777" w:rsidR="00FB48F7" w:rsidRPr="00E108F4" w:rsidRDefault="00FB48F7" w:rsidP="00FB48F7">
            <w:pPr>
              <w:pStyle w:val="HTMLPreformatted"/>
              <w:widowControl w:val="0"/>
              <w:shd w:val="clear" w:color="auto" w:fill="FFFFFF"/>
              <w:jc w:val="center"/>
              <w:rPr>
                <w:rFonts w:ascii="Times New Roman" w:eastAsiaTheme="minorEastAsia" w:hAnsi="Times New Roman" w:cs="Times New Roman"/>
                <w:kern w:val="2"/>
                <w:sz w:val="21"/>
                <w:szCs w:val="21"/>
              </w:rPr>
            </w:pPr>
            <w:r>
              <w:rPr>
                <w:rFonts w:ascii="Times New Roman" w:eastAsiaTheme="minorEastAsia" w:hAnsi="Times New Roman" w:cs="Times New Roman"/>
                <w:kern w:val="2"/>
                <w:sz w:val="21"/>
                <w:szCs w:val="21"/>
              </w:rPr>
              <w:t>0</w:t>
            </w:r>
          </w:p>
        </w:tc>
        <w:tc>
          <w:tcPr>
            <w:tcW w:w="930" w:type="dxa"/>
            <w:tcBorders>
              <w:top w:val="single" w:sz="4" w:space="0" w:color="auto"/>
            </w:tcBorders>
            <w:shd w:val="clear" w:color="auto" w:fill="E7E6E6" w:themeFill="background2"/>
          </w:tcPr>
          <w:p w14:paraId="14729BCD" w14:textId="77777777" w:rsidR="00FB48F7" w:rsidRPr="003125FB" w:rsidRDefault="00FB48F7" w:rsidP="00FB48F7">
            <w:pPr>
              <w:jc w:val="center"/>
              <w:rPr>
                <w:color w:val="000000"/>
                <w:szCs w:val="21"/>
              </w:rPr>
            </w:pPr>
            <w:r>
              <w:rPr>
                <w:color w:val="000000"/>
                <w:szCs w:val="21"/>
              </w:rPr>
              <w:t>8</w:t>
            </w:r>
          </w:p>
        </w:tc>
      </w:tr>
      <w:tr w:rsidR="00FB48F7" w14:paraId="4AC55D3A" w14:textId="77777777" w:rsidTr="00551C33">
        <w:trPr>
          <w:trHeight w:val="125"/>
          <w:jc w:val="center"/>
        </w:trPr>
        <w:tc>
          <w:tcPr>
            <w:tcW w:w="1447" w:type="dxa"/>
            <w:vAlign w:val="bottom"/>
          </w:tcPr>
          <w:p w14:paraId="3AB4146B" w14:textId="77777777" w:rsidR="00FB48F7" w:rsidRPr="00E108F4" w:rsidRDefault="00FB48F7" w:rsidP="00FB48F7">
            <w:pPr>
              <w:jc w:val="center"/>
              <w:rPr>
                <w:szCs w:val="21"/>
              </w:rPr>
            </w:pPr>
            <w:r w:rsidRPr="00E108F4">
              <w:rPr>
                <w:szCs w:val="21"/>
              </w:rPr>
              <w:t>RR2-- Barre</w:t>
            </w:r>
          </w:p>
        </w:tc>
        <w:tc>
          <w:tcPr>
            <w:tcW w:w="1011" w:type="dxa"/>
          </w:tcPr>
          <w:p w14:paraId="29800E23" w14:textId="77777777" w:rsidR="00FB48F7" w:rsidRPr="00E108F4" w:rsidRDefault="00FB48F7" w:rsidP="00FB48F7">
            <w:pPr>
              <w:pStyle w:val="HTMLPreformatted"/>
              <w:widowControl w:val="0"/>
              <w:shd w:val="clear" w:color="auto" w:fill="FFFFFF"/>
              <w:jc w:val="center"/>
              <w:rPr>
                <w:rFonts w:ascii="Times New Roman" w:eastAsiaTheme="minorEastAsia" w:hAnsi="Times New Roman" w:cs="Times New Roman"/>
                <w:kern w:val="2"/>
                <w:sz w:val="21"/>
                <w:szCs w:val="21"/>
              </w:rPr>
            </w:pPr>
            <w:r>
              <w:rPr>
                <w:rFonts w:ascii="Times New Roman" w:eastAsiaTheme="minorEastAsia" w:hAnsi="Times New Roman" w:cs="Times New Roman"/>
                <w:kern w:val="2"/>
                <w:sz w:val="21"/>
                <w:szCs w:val="21"/>
              </w:rPr>
              <w:t>0</w:t>
            </w:r>
          </w:p>
        </w:tc>
        <w:tc>
          <w:tcPr>
            <w:tcW w:w="960" w:type="dxa"/>
            <w:shd w:val="clear" w:color="auto" w:fill="A8D08D" w:themeFill="accent6" w:themeFillTint="99"/>
          </w:tcPr>
          <w:p w14:paraId="30AB1036" w14:textId="77777777" w:rsidR="00FB48F7" w:rsidRPr="00E108F4" w:rsidRDefault="00FB48F7" w:rsidP="00FB48F7">
            <w:pPr>
              <w:jc w:val="center"/>
              <w:rPr>
                <w:szCs w:val="21"/>
              </w:rPr>
            </w:pPr>
            <w:r>
              <w:rPr>
                <w:rFonts w:eastAsia="SimSun"/>
                <w:color w:val="000000"/>
                <w:szCs w:val="21"/>
              </w:rPr>
              <w:t>1</w:t>
            </w:r>
          </w:p>
        </w:tc>
        <w:tc>
          <w:tcPr>
            <w:tcW w:w="1710" w:type="dxa"/>
          </w:tcPr>
          <w:p w14:paraId="2D99A3A3" w14:textId="77777777" w:rsidR="00FB48F7" w:rsidRPr="00E108F4" w:rsidRDefault="00FB48F7" w:rsidP="00FB48F7">
            <w:pPr>
              <w:pStyle w:val="HTMLPreformatted"/>
              <w:widowControl w:val="0"/>
              <w:shd w:val="clear" w:color="auto" w:fill="FFFFFF"/>
              <w:jc w:val="center"/>
              <w:rPr>
                <w:rFonts w:ascii="Times New Roman" w:eastAsiaTheme="minorEastAsia" w:hAnsi="Times New Roman" w:cs="Times New Roman"/>
                <w:kern w:val="2"/>
                <w:sz w:val="21"/>
                <w:szCs w:val="21"/>
              </w:rPr>
            </w:pPr>
            <w:r>
              <w:rPr>
                <w:rFonts w:ascii="Times New Roman" w:eastAsiaTheme="minorEastAsia" w:hAnsi="Times New Roman" w:cs="Times New Roman"/>
                <w:kern w:val="2"/>
                <w:sz w:val="21"/>
                <w:szCs w:val="21"/>
              </w:rPr>
              <w:t>0</w:t>
            </w:r>
          </w:p>
        </w:tc>
        <w:tc>
          <w:tcPr>
            <w:tcW w:w="1177" w:type="dxa"/>
          </w:tcPr>
          <w:p w14:paraId="7A276AA5" w14:textId="77777777" w:rsidR="00FB48F7" w:rsidRPr="00E108F4" w:rsidRDefault="00FB48F7" w:rsidP="00FB48F7">
            <w:pPr>
              <w:pStyle w:val="HTMLPreformatted"/>
              <w:widowControl w:val="0"/>
              <w:shd w:val="clear" w:color="auto" w:fill="FFFFFF"/>
              <w:jc w:val="center"/>
              <w:rPr>
                <w:rFonts w:ascii="Times New Roman" w:eastAsiaTheme="minorEastAsia" w:hAnsi="Times New Roman" w:cs="Times New Roman"/>
                <w:kern w:val="2"/>
                <w:sz w:val="21"/>
                <w:szCs w:val="21"/>
              </w:rPr>
            </w:pPr>
            <w:r>
              <w:rPr>
                <w:rFonts w:ascii="Times New Roman" w:eastAsiaTheme="minorEastAsia" w:hAnsi="Times New Roman" w:cs="Times New Roman"/>
                <w:kern w:val="2"/>
                <w:sz w:val="21"/>
                <w:szCs w:val="21"/>
              </w:rPr>
              <w:t>0</w:t>
            </w:r>
          </w:p>
        </w:tc>
        <w:tc>
          <w:tcPr>
            <w:tcW w:w="1068" w:type="dxa"/>
          </w:tcPr>
          <w:p w14:paraId="55333241" w14:textId="77777777" w:rsidR="00FB48F7" w:rsidRPr="00E108F4" w:rsidRDefault="00FB48F7" w:rsidP="00FB48F7">
            <w:pPr>
              <w:pStyle w:val="HTMLPreformatted"/>
              <w:widowControl w:val="0"/>
              <w:shd w:val="clear" w:color="auto" w:fill="FFFFFF"/>
              <w:jc w:val="center"/>
              <w:rPr>
                <w:rFonts w:ascii="Times New Roman" w:eastAsiaTheme="minorEastAsia" w:hAnsi="Times New Roman" w:cs="Times New Roman"/>
                <w:kern w:val="2"/>
                <w:sz w:val="21"/>
                <w:szCs w:val="21"/>
              </w:rPr>
            </w:pPr>
            <w:r>
              <w:rPr>
                <w:rFonts w:ascii="Times New Roman" w:eastAsiaTheme="minorEastAsia" w:hAnsi="Times New Roman" w:cs="Times New Roman"/>
                <w:kern w:val="2"/>
                <w:sz w:val="21"/>
                <w:szCs w:val="21"/>
              </w:rPr>
              <w:t>0</w:t>
            </w:r>
          </w:p>
        </w:tc>
        <w:tc>
          <w:tcPr>
            <w:tcW w:w="930" w:type="dxa"/>
            <w:shd w:val="clear" w:color="auto" w:fill="E7E6E6" w:themeFill="background2"/>
          </w:tcPr>
          <w:p w14:paraId="281BBA43" w14:textId="77777777" w:rsidR="00FB48F7" w:rsidRPr="003125FB" w:rsidRDefault="00FB48F7" w:rsidP="00FB48F7">
            <w:pPr>
              <w:jc w:val="center"/>
              <w:rPr>
                <w:color w:val="000000"/>
                <w:szCs w:val="21"/>
              </w:rPr>
            </w:pPr>
            <w:r>
              <w:rPr>
                <w:color w:val="000000"/>
                <w:szCs w:val="21"/>
              </w:rPr>
              <w:t>1</w:t>
            </w:r>
          </w:p>
        </w:tc>
      </w:tr>
      <w:tr w:rsidR="00FB48F7" w:rsidRPr="00354664" w14:paraId="0DBBB3EC" w14:textId="77777777" w:rsidTr="00551C33">
        <w:trPr>
          <w:trHeight w:val="334"/>
          <w:jc w:val="center"/>
        </w:trPr>
        <w:tc>
          <w:tcPr>
            <w:tcW w:w="1447" w:type="dxa"/>
            <w:vAlign w:val="bottom"/>
          </w:tcPr>
          <w:p w14:paraId="10965F74" w14:textId="77777777" w:rsidR="00FB48F7" w:rsidRPr="00354664" w:rsidRDefault="00FB48F7" w:rsidP="00FB48F7">
            <w:pPr>
              <w:jc w:val="center"/>
            </w:pPr>
            <w:r w:rsidRPr="00354664">
              <w:t>RR3--Newport/St. J</w:t>
            </w:r>
          </w:p>
        </w:tc>
        <w:tc>
          <w:tcPr>
            <w:tcW w:w="1011" w:type="dxa"/>
          </w:tcPr>
          <w:p w14:paraId="73D88F66" w14:textId="77777777" w:rsidR="00FB48F7" w:rsidRPr="00354664" w:rsidRDefault="00FB48F7" w:rsidP="00FB48F7">
            <w:pPr>
              <w:pStyle w:val="HTMLPreformatted"/>
              <w:widowControl w:val="0"/>
              <w:shd w:val="clear" w:color="auto" w:fill="FFFFFF"/>
              <w:adjustRightInd w:val="0"/>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960" w:type="dxa"/>
          </w:tcPr>
          <w:p w14:paraId="560226FA" w14:textId="77777777" w:rsidR="00FB48F7" w:rsidRPr="00354664" w:rsidRDefault="00FB48F7" w:rsidP="00FB48F7">
            <w:pPr>
              <w:pStyle w:val="HTMLPreformatted"/>
              <w:widowControl w:val="0"/>
              <w:shd w:val="clear" w:color="auto" w:fill="FFFFFF"/>
              <w:adjustRightInd w:val="0"/>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710" w:type="dxa"/>
            <w:shd w:val="clear" w:color="auto" w:fill="A8D08D" w:themeFill="accent6" w:themeFillTint="99"/>
          </w:tcPr>
          <w:p w14:paraId="2B9E2674" w14:textId="77777777" w:rsidR="00FB48F7" w:rsidRPr="00354664" w:rsidRDefault="00FB48F7" w:rsidP="00FB48F7">
            <w:pPr>
              <w:jc w:val="center"/>
            </w:pPr>
            <w:r w:rsidRPr="00354664">
              <w:t>2</w:t>
            </w:r>
          </w:p>
        </w:tc>
        <w:tc>
          <w:tcPr>
            <w:tcW w:w="1177" w:type="dxa"/>
          </w:tcPr>
          <w:p w14:paraId="6D35FD9D" w14:textId="77777777" w:rsidR="00FB48F7" w:rsidRPr="00354664" w:rsidRDefault="00FB48F7" w:rsidP="00FB48F7">
            <w:pPr>
              <w:adjustRightInd w:val="0"/>
              <w:jc w:val="center"/>
            </w:pPr>
            <w:r w:rsidRPr="00354664">
              <w:t>0</w:t>
            </w:r>
          </w:p>
        </w:tc>
        <w:tc>
          <w:tcPr>
            <w:tcW w:w="1068" w:type="dxa"/>
          </w:tcPr>
          <w:p w14:paraId="4B4F6932" w14:textId="77777777" w:rsidR="00FB48F7" w:rsidRPr="00354664" w:rsidRDefault="00FB48F7" w:rsidP="00FB48F7">
            <w:pPr>
              <w:adjustRightInd w:val="0"/>
              <w:jc w:val="center"/>
            </w:pPr>
            <w:r w:rsidRPr="00354664">
              <w:t>0</w:t>
            </w:r>
          </w:p>
        </w:tc>
        <w:tc>
          <w:tcPr>
            <w:tcW w:w="930" w:type="dxa"/>
            <w:shd w:val="clear" w:color="auto" w:fill="E7E6E6" w:themeFill="background2"/>
          </w:tcPr>
          <w:p w14:paraId="40837210" w14:textId="77777777" w:rsidR="00FB48F7" w:rsidRPr="00354664" w:rsidRDefault="00FB48F7" w:rsidP="00FB48F7">
            <w:pPr>
              <w:jc w:val="center"/>
              <w:rPr>
                <w:color w:val="000000"/>
              </w:rPr>
            </w:pPr>
            <w:r w:rsidRPr="00354664">
              <w:rPr>
                <w:color w:val="000000"/>
              </w:rPr>
              <w:t>2</w:t>
            </w:r>
          </w:p>
        </w:tc>
      </w:tr>
      <w:tr w:rsidR="00FB48F7" w:rsidRPr="00354664" w14:paraId="36C7DE91" w14:textId="77777777" w:rsidTr="00551C33">
        <w:trPr>
          <w:trHeight w:val="197"/>
          <w:jc w:val="center"/>
        </w:trPr>
        <w:tc>
          <w:tcPr>
            <w:tcW w:w="1447" w:type="dxa"/>
            <w:vAlign w:val="bottom"/>
          </w:tcPr>
          <w:p w14:paraId="74F20B9F" w14:textId="77777777" w:rsidR="00FB48F7" w:rsidRPr="00354664" w:rsidRDefault="00FB48F7" w:rsidP="00FB48F7">
            <w:pPr>
              <w:jc w:val="center"/>
            </w:pPr>
            <w:r w:rsidRPr="00354664">
              <w:t>RR4--Randolph</w:t>
            </w:r>
          </w:p>
        </w:tc>
        <w:tc>
          <w:tcPr>
            <w:tcW w:w="1011" w:type="dxa"/>
          </w:tcPr>
          <w:p w14:paraId="04B4B705"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960" w:type="dxa"/>
          </w:tcPr>
          <w:p w14:paraId="23DDEFCB"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710" w:type="dxa"/>
          </w:tcPr>
          <w:p w14:paraId="14450256"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177" w:type="dxa"/>
            <w:shd w:val="clear" w:color="auto" w:fill="A8D08D" w:themeFill="accent6" w:themeFillTint="99"/>
          </w:tcPr>
          <w:p w14:paraId="36774A93" w14:textId="77777777" w:rsidR="00FB48F7" w:rsidRPr="00354664" w:rsidRDefault="00FB48F7" w:rsidP="00FB48F7">
            <w:pPr>
              <w:jc w:val="center"/>
            </w:pPr>
            <w:r w:rsidRPr="00354664">
              <w:t>0</w:t>
            </w:r>
          </w:p>
        </w:tc>
        <w:tc>
          <w:tcPr>
            <w:tcW w:w="1068" w:type="dxa"/>
          </w:tcPr>
          <w:p w14:paraId="1974BF1F"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930" w:type="dxa"/>
            <w:shd w:val="clear" w:color="auto" w:fill="E7E6E6" w:themeFill="background2"/>
          </w:tcPr>
          <w:p w14:paraId="2ED4DA4F" w14:textId="77777777" w:rsidR="00FB48F7" w:rsidRPr="00354664" w:rsidRDefault="00FB48F7" w:rsidP="00FB48F7">
            <w:pPr>
              <w:jc w:val="center"/>
              <w:rPr>
                <w:color w:val="000000"/>
              </w:rPr>
            </w:pPr>
            <w:r w:rsidRPr="00354664">
              <w:rPr>
                <w:color w:val="000000"/>
              </w:rPr>
              <w:t>0</w:t>
            </w:r>
          </w:p>
        </w:tc>
      </w:tr>
      <w:tr w:rsidR="00FB48F7" w:rsidRPr="00354664" w14:paraId="63E983D1" w14:textId="77777777" w:rsidTr="00551C33">
        <w:trPr>
          <w:trHeight w:val="334"/>
          <w:jc w:val="center"/>
        </w:trPr>
        <w:tc>
          <w:tcPr>
            <w:tcW w:w="1447" w:type="dxa"/>
            <w:vAlign w:val="bottom"/>
          </w:tcPr>
          <w:p w14:paraId="2CB240A9" w14:textId="77777777" w:rsidR="00FB48F7" w:rsidRPr="00354664" w:rsidRDefault="00FB48F7" w:rsidP="00FB48F7">
            <w:pPr>
              <w:jc w:val="center"/>
            </w:pPr>
            <w:r w:rsidRPr="00354664">
              <w:t>RR5--Rutland</w:t>
            </w:r>
          </w:p>
        </w:tc>
        <w:tc>
          <w:tcPr>
            <w:tcW w:w="1011" w:type="dxa"/>
          </w:tcPr>
          <w:p w14:paraId="4D676105"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960" w:type="dxa"/>
          </w:tcPr>
          <w:p w14:paraId="1201DD8D"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710" w:type="dxa"/>
          </w:tcPr>
          <w:p w14:paraId="6C9D30CD"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177" w:type="dxa"/>
          </w:tcPr>
          <w:p w14:paraId="65662CB8"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068" w:type="dxa"/>
            <w:shd w:val="clear" w:color="auto" w:fill="A8D08D" w:themeFill="accent6" w:themeFillTint="99"/>
          </w:tcPr>
          <w:p w14:paraId="1BCE7F9D" w14:textId="77777777" w:rsidR="00FB48F7" w:rsidRPr="00354664" w:rsidRDefault="00FB48F7" w:rsidP="00FB48F7">
            <w:pPr>
              <w:jc w:val="center"/>
            </w:pPr>
            <w:r w:rsidRPr="00354664">
              <w:t>1</w:t>
            </w:r>
          </w:p>
        </w:tc>
        <w:tc>
          <w:tcPr>
            <w:tcW w:w="930" w:type="dxa"/>
            <w:shd w:val="clear" w:color="auto" w:fill="E7E6E6" w:themeFill="background2"/>
          </w:tcPr>
          <w:p w14:paraId="5C026BAC" w14:textId="77777777" w:rsidR="00FB48F7" w:rsidRPr="00354664" w:rsidRDefault="00FB48F7" w:rsidP="00FB48F7">
            <w:pPr>
              <w:jc w:val="center"/>
              <w:rPr>
                <w:color w:val="000000"/>
              </w:rPr>
            </w:pPr>
            <w:r w:rsidRPr="00354664">
              <w:rPr>
                <w:color w:val="000000"/>
              </w:rPr>
              <w:t>1</w:t>
            </w:r>
          </w:p>
        </w:tc>
      </w:tr>
      <w:tr w:rsidR="00FB48F7" w:rsidRPr="00354664" w14:paraId="4DF59B5D" w14:textId="77777777" w:rsidTr="00551C33">
        <w:trPr>
          <w:trHeight w:val="316"/>
          <w:jc w:val="center"/>
        </w:trPr>
        <w:tc>
          <w:tcPr>
            <w:tcW w:w="1447" w:type="dxa"/>
            <w:tcBorders>
              <w:bottom w:val="single" w:sz="4" w:space="0" w:color="auto"/>
            </w:tcBorders>
            <w:vAlign w:val="bottom"/>
          </w:tcPr>
          <w:p w14:paraId="1072DD11" w14:textId="77777777" w:rsidR="00FB48F7" w:rsidRPr="00354664" w:rsidRDefault="00FB48F7" w:rsidP="00FB48F7">
            <w:pPr>
              <w:jc w:val="center"/>
            </w:pPr>
            <w:proofErr w:type="spellStart"/>
            <w:r w:rsidRPr="00354664">
              <w:t>SubTotal</w:t>
            </w:r>
            <w:proofErr w:type="spellEnd"/>
            <w:r w:rsidRPr="00354664">
              <w:t>:</w:t>
            </w:r>
          </w:p>
        </w:tc>
        <w:tc>
          <w:tcPr>
            <w:tcW w:w="1011" w:type="dxa"/>
            <w:tcBorders>
              <w:bottom w:val="single" w:sz="4" w:space="0" w:color="auto"/>
            </w:tcBorders>
          </w:tcPr>
          <w:p w14:paraId="21979D7C"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hint="eastAsia"/>
                <w:kern w:val="2"/>
              </w:rPr>
            </w:pPr>
            <w:r w:rsidRPr="00354664">
              <w:rPr>
                <w:rFonts w:ascii="Times New Roman" w:eastAsiaTheme="minorEastAsia" w:hAnsi="Times New Roman" w:cs="Times New Roman"/>
                <w:kern w:val="2"/>
              </w:rPr>
              <w:t>8</w:t>
            </w:r>
          </w:p>
        </w:tc>
        <w:tc>
          <w:tcPr>
            <w:tcW w:w="960" w:type="dxa"/>
            <w:tcBorders>
              <w:bottom w:val="single" w:sz="4" w:space="0" w:color="auto"/>
            </w:tcBorders>
          </w:tcPr>
          <w:p w14:paraId="50815C63"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1</w:t>
            </w:r>
          </w:p>
        </w:tc>
        <w:tc>
          <w:tcPr>
            <w:tcW w:w="1710" w:type="dxa"/>
            <w:tcBorders>
              <w:bottom w:val="single" w:sz="4" w:space="0" w:color="auto"/>
            </w:tcBorders>
          </w:tcPr>
          <w:p w14:paraId="0DC2209A" w14:textId="77777777" w:rsidR="00FB48F7" w:rsidRPr="00354664" w:rsidRDefault="00FB48F7" w:rsidP="00FB48F7">
            <w:pPr>
              <w:jc w:val="center"/>
            </w:pPr>
            <w:r w:rsidRPr="00354664">
              <w:t>2</w:t>
            </w:r>
          </w:p>
        </w:tc>
        <w:tc>
          <w:tcPr>
            <w:tcW w:w="1177" w:type="dxa"/>
            <w:tcBorders>
              <w:bottom w:val="single" w:sz="4" w:space="0" w:color="auto"/>
            </w:tcBorders>
          </w:tcPr>
          <w:p w14:paraId="6B69773B" w14:textId="77777777" w:rsidR="00FB48F7" w:rsidRPr="00354664" w:rsidRDefault="00FB48F7" w:rsidP="00FB48F7">
            <w:pPr>
              <w:jc w:val="center"/>
            </w:pPr>
            <w:r w:rsidRPr="00354664">
              <w:t>0</w:t>
            </w:r>
          </w:p>
        </w:tc>
        <w:tc>
          <w:tcPr>
            <w:tcW w:w="1068" w:type="dxa"/>
            <w:tcBorders>
              <w:bottom w:val="single" w:sz="4" w:space="0" w:color="auto"/>
            </w:tcBorders>
          </w:tcPr>
          <w:p w14:paraId="480FF09E" w14:textId="77777777" w:rsidR="00FB48F7" w:rsidRPr="00354664" w:rsidRDefault="00FB48F7" w:rsidP="00FB48F7">
            <w:pPr>
              <w:jc w:val="center"/>
            </w:pPr>
            <w:r w:rsidRPr="00354664">
              <w:t>1</w:t>
            </w:r>
          </w:p>
        </w:tc>
        <w:tc>
          <w:tcPr>
            <w:tcW w:w="930" w:type="dxa"/>
            <w:tcBorders>
              <w:bottom w:val="single" w:sz="4" w:space="0" w:color="auto"/>
            </w:tcBorders>
            <w:shd w:val="clear" w:color="auto" w:fill="E7E6E6" w:themeFill="background2"/>
          </w:tcPr>
          <w:p w14:paraId="268EC3AD" w14:textId="77777777" w:rsidR="00FB48F7" w:rsidRPr="00354664" w:rsidRDefault="00FB48F7" w:rsidP="00FB48F7">
            <w:pPr>
              <w:jc w:val="center"/>
              <w:rPr>
                <w:color w:val="000000"/>
              </w:rPr>
            </w:pPr>
            <w:r w:rsidRPr="00354664">
              <w:rPr>
                <w:color w:val="000000"/>
              </w:rPr>
              <w:t>12</w:t>
            </w:r>
          </w:p>
        </w:tc>
      </w:tr>
    </w:tbl>
    <w:p w14:paraId="62561E9E" w14:textId="77777777" w:rsidR="00FB48F7" w:rsidRPr="00354664" w:rsidRDefault="00FB48F7" w:rsidP="00FB48F7"/>
    <w:p w14:paraId="1CE17974" w14:textId="77777777" w:rsidR="00FB48F7" w:rsidRPr="00354664" w:rsidRDefault="00FB48F7" w:rsidP="00FB48F7">
      <w:pPr>
        <w:pStyle w:val="Caption"/>
        <w:rPr>
          <w:b/>
          <w:bCs/>
          <w:sz w:val="24"/>
          <w:szCs w:val="24"/>
        </w:rPr>
      </w:pPr>
      <w:r w:rsidRPr="00354664">
        <w:rPr>
          <w:rFonts w:hint="eastAsia"/>
          <w:b/>
          <w:bCs/>
          <w:sz w:val="24"/>
          <w:szCs w:val="24"/>
        </w:rPr>
        <w:t>t</w:t>
      </w:r>
      <w:r w:rsidRPr="00354664">
        <w:rPr>
          <w:b/>
          <w:bCs/>
          <w:sz w:val="24"/>
          <w:szCs w:val="24"/>
        </w:rPr>
        <w:t xml:space="preserve">able 1-2 Commercial * DRG 689 </w:t>
      </w:r>
      <w:r w:rsidRPr="00354664">
        <w:rPr>
          <w:rFonts w:hint="eastAsia"/>
          <w:b/>
          <w:bCs/>
          <w:sz w:val="24"/>
          <w:szCs w:val="24"/>
        </w:rPr>
        <w:t>percentage</w:t>
      </w:r>
    </w:p>
    <w:tbl>
      <w:tblPr>
        <w:tblStyle w:val="TableGrid"/>
        <w:tblW w:w="83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1337"/>
        <w:gridCol w:w="1043"/>
        <w:gridCol w:w="1861"/>
        <w:gridCol w:w="1312"/>
        <w:gridCol w:w="1181"/>
      </w:tblGrid>
      <w:tr w:rsidR="00FB48F7" w:rsidRPr="00354664" w14:paraId="7B11893F" w14:textId="77777777" w:rsidTr="00551C33">
        <w:trPr>
          <w:trHeight w:val="380"/>
          <w:jc w:val="center"/>
        </w:trPr>
        <w:tc>
          <w:tcPr>
            <w:tcW w:w="1635" w:type="dxa"/>
            <w:tcBorders>
              <w:top w:val="single" w:sz="4" w:space="0" w:color="auto"/>
              <w:bottom w:val="single" w:sz="4" w:space="0" w:color="auto"/>
            </w:tcBorders>
            <w:vAlign w:val="bottom"/>
          </w:tcPr>
          <w:p w14:paraId="10FD19C1" w14:textId="77777777" w:rsidR="00FB48F7" w:rsidRPr="00354664" w:rsidRDefault="00FB48F7" w:rsidP="00FB48F7">
            <w:pPr>
              <w:snapToGrid w:val="0"/>
              <w:jc w:val="center"/>
              <w:rPr>
                <w:b/>
                <w:bCs/>
                <w:color w:val="000000"/>
              </w:rPr>
            </w:pPr>
            <w:proofErr w:type="spellStart"/>
            <w:r w:rsidRPr="00354664">
              <w:rPr>
                <w:b/>
                <w:bCs/>
                <w:color w:val="000000"/>
              </w:rPr>
              <w:t>RRName</w:t>
            </w:r>
            <w:proofErr w:type="spellEnd"/>
          </w:p>
        </w:tc>
        <w:tc>
          <w:tcPr>
            <w:tcW w:w="1142" w:type="dxa"/>
            <w:tcBorders>
              <w:top w:val="single" w:sz="4" w:space="0" w:color="auto"/>
              <w:bottom w:val="single" w:sz="4" w:space="0" w:color="auto"/>
            </w:tcBorders>
            <w:vAlign w:val="bottom"/>
          </w:tcPr>
          <w:p w14:paraId="58D1C6F2" w14:textId="77777777" w:rsidR="00FB48F7" w:rsidRPr="00354664" w:rsidRDefault="00FB48F7" w:rsidP="00FB48F7">
            <w:pPr>
              <w:snapToGrid w:val="0"/>
              <w:jc w:val="center"/>
              <w:rPr>
                <w:b/>
                <w:bCs/>
                <w:color w:val="000000"/>
              </w:rPr>
            </w:pPr>
            <w:r w:rsidRPr="00354664">
              <w:rPr>
                <w:b/>
                <w:bCs/>
                <w:color w:val="000000"/>
              </w:rPr>
              <w:t>RR1--Burlington</w:t>
            </w:r>
          </w:p>
        </w:tc>
        <w:tc>
          <w:tcPr>
            <w:tcW w:w="1084" w:type="dxa"/>
            <w:tcBorders>
              <w:top w:val="single" w:sz="4" w:space="0" w:color="auto"/>
              <w:bottom w:val="single" w:sz="4" w:space="0" w:color="auto"/>
            </w:tcBorders>
            <w:vAlign w:val="bottom"/>
          </w:tcPr>
          <w:p w14:paraId="02CA16D9" w14:textId="77777777" w:rsidR="00FB48F7" w:rsidRPr="00354664" w:rsidRDefault="00FB48F7" w:rsidP="00FB48F7">
            <w:pPr>
              <w:snapToGrid w:val="0"/>
              <w:jc w:val="center"/>
              <w:rPr>
                <w:b/>
                <w:bCs/>
                <w:color w:val="000000"/>
              </w:rPr>
            </w:pPr>
            <w:r w:rsidRPr="00354664">
              <w:rPr>
                <w:b/>
                <w:bCs/>
                <w:color w:val="000000"/>
              </w:rPr>
              <w:t>RR2--Barre</w:t>
            </w:r>
          </w:p>
        </w:tc>
        <w:tc>
          <w:tcPr>
            <w:tcW w:w="1931" w:type="dxa"/>
            <w:tcBorders>
              <w:top w:val="single" w:sz="4" w:space="0" w:color="auto"/>
              <w:bottom w:val="single" w:sz="4" w:space="0" w:color="auto"/>
            </w:tcBorders>
            <w:vAlign w:val="bottom"/>
          </w:tcPr>
          <w:p w14:paraId="1DDB29A6" w14:textId="77777777" w:rsidR="00FB48F7" w:rsidRPr="00354664" w:rsidRDefault="00FB48F7" w:rsidP="00FB48F7">
            <w:pPr>
              <w:snapToGrid w:val="0"/>
              <w:jc w:val="center"/>
              <w:rPr>
                <w:b/>
                <w:bCs/>
                <w:color w:val="000000"/>
              </w:rPr>
            </w:pPr>
            <w:r w:rsidRPr="00354664">
              <w:rPr>
                <w:b/>
                <w:bCs/>
                <w:color w:val="000000"/>
              </w:rPr>
              <w:t xml:space="preserve">RR3--Newport/St_ </w:t>
            </w:r>
            <w:proofErr w:type="spellStart"/>
            <w:r w:rsidRPr="00354664">
              <w:rPr>
                <w:b/>
                <w:bCs/>
                <w:color w:val="000000"/>
              </w:rPr>
              <w:t>Jns</w:t>
            </w:r>
            <w:proofErr w:type="spellEnd"/>
          </w:p>
        </w:tc>
        <w:tc>
          <w:tcPr>
            <w:tcW w:w="1329" w:type="dxa"/>
            <w:tcBorders>
              <w:top w:val="single" w:sz="4" w:space="0" w:color="auto"/>
              <w:bottom w:val="single" w:sz="4" w:space="0" w:color="auto"/>
            </w:tcBorders>
            <w:vAlign w:val="bottom"/>
          </w:tcPr>
          <w:p w14:paraId="7BD97C3A" w14:textId="77777777" w:rsidR="00FB48F7" w:rsidRPr="00354664" w:rsidRDefault="00FB48F7" w:rsidP="00FB48F7">
            <w:pPr>
              <w:snapToGrid w:val="0"/>
              <w:jc w:val="center"/>
              <w:rPr>
                <w:b/>
                <w:bCs/>
                <w:color w:val="000000"/>
              </w:rPr>
            </w:pPr>
            <w:r w:rsidRPr="00354664">
              <w:rPr>
                <w:b/>
                <w:bCs/>
                <w:color w:val="000000"/>
              </w:rPr>
              <w:t>RR4--Randolph</w:t>
            </w:r>
          </w:p>
        </w:tc>
        <w:tc>
          <w:tcPr>
            <w:tcW w:w="1206" w:type="dxa"/>
            <w:tcBorders>
              <w:top w:val="single" w:sz="4" w:space="0" w:color="auto"/>
              <w:bottom w:val="single" w:sz="4" w:space="0" w:color="auto"/>
            </w:tcBorders>
            <w:vAlign w:val="bottom"/>
          </w:tcPr>
          <w:p w14:paraId="617FB361" w14:textId="77777777" w:rsidR="00FB48F7" w:rsidRPr="00354664" w:rsidRDefault="00FB48F7" w:rsidP="00FB48F7">
            <w:pPr>
              <w:snapToGrid w:val="0"/>
              <w:jc w:val="center"/>
              <w:rPr>
                <w:b/>
                <w:bCs/>
                <w:color w:val="000000"/>
              </w:rPr>
            </w:pPr>
            <w:r w:rsidRPr="00354664">
              <w:rPr>
                <w:b/>
                <w:bCs/>
                <w:color w:val="000000"/>
              </w:rPr>
              <w:t>RR5--Rutland</w:t>
            </w:r>
          </w:p>
        </w:tc>
      </w:tr>
      <w:tr w:rsidR="00FB48F7" w:rsidRPr="00354664" w14:paraId="21006A3E" w14:textId="77777777" w:rsidTr="00551C33">
        <w:trPr>
          <w:trHeight w:val="80"/>
          <w:jc w:val="center"/>
        </w:trPr>
        <w:tc>
          <w:tcPr>
            <w:tcW w:w="1635" w:type="dxa"/>
            <w:tcBorders>
              <w:top w:val="single" w:sz="4" w:space="0" w:color="auto"/>
            </w:tcBorders>
            <w:vAlign w:val="bottom"/>
          </w:tcPr>
          <w:p w14:paraId="6ACB1D23" w14:textId="77777777" w:rsidR="00FB48F7" w:rsidRPr="00354664" w:rsidRDefault="00FB48F7" w:rsidP="00FB48F7">
            <w:pPr>
              <w:jc w:val="center"/>
            </w:pPr>
            <w:r w:rsidRPr="00354664">
              <w:t>RR1--Burlington</w:t>
            </w:r>
          </w:p>
        </w:tc>
        <w:tc>
          <w:tcPr>
            <w:tcW w:w="1142" w:type="dxa"/>
            <w:tcBorders>
              <w:top w:val="single" w:sz="4" w:space="0" w:color="auto"/>
            </w:tcBorders>
            <w:shd w:val="clear" w:color="auto" w:fill="A8D08D" w:themeFill="accent6" w:themeFillTint="99"/>
          </w:tcPr>
          <w:p w14:paraId="0D29AD3F" w14:textId="77777777" w:rsidR="00FB48F7" w:rsidRPr="00354664" w:rsidRDefault="00FB48F7" w:rsidP="00FB48F7">
            <w:pPr>
              <w:jc w:val="center"/>
            </w:pPr>
            <w:r w:rsidRPr="00354664">
              <w:t>100%</w:t>
            </w:r>
          </w:p>
        </w:tc>
        <w:tc>
          <w:tcPr>
            <w:tcW w:w="1084" w:type="dxa"/>
            <w:tcBorders>
              <w:top w:val="single" w:sz="4" w:space="0" w:color="auto"/>
            </w:tcBorders>
          </w:tcPr>
          <w:p w14:paraId="12E80229" w14:textId="77777777" w:rsidR="00FB48F7" w:rsidRPr="00354664" w:rsidRDefault="00FB48F7" w:rsidP="00FB48F7">
            <w:pPr>
              <w:jc w:val="center"/>
            </w:pPr>
            <w:r w:rsidRPr="00354664">
              <w:t>0</w:t>
            </w:r>
          </w:p>
        </w:tc>
        <w:tc>
          <w:tcPr>
            <w:tcW w:w="1931" w:type="dxa"/>
            <w:tcBorders>
              <w:top w:val="single" w:sz="4" w:space="0" w:color="auto"/>
            </w:tcBorders>
          </w:tcPr>
          <w:p w14:paraId="69A7A22E"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29" w:type="dxa"/>
            <w:tcBorders>
              <w:top w:val="single" w:sz="4" w:space="0" w:color="auto"/>
            </w:tcBorders>
          </w:tcPr>
          <w:p w14:paraId="5F059CE5"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206" w:type="dxa"/>
            <w:tcBorders>
              <w:top w:val="single" w:sz="4" w:space="0" w:color="auto"/>
            </w:tcBorders>
          </w:tcPr>
          <w:p w14:paraId="7560E364"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r>
      <w:tr w:rsidR="00FB48F7" w:rsidRPr="00354664" w14:paraId="5E1DB441" w14:textId="77777777" w:rsidTr="00551C33">
        <w:trPr>
          <w:trHeight w:val="142"/>
          <w:jc w:val="center"/>
        </w:trPr>
        <w:tc>
          <w:tcPr>
            <w:tcW w:w="1635" w:type="dxa"/>
            <w:vAlign w:val="bottom"/>
          </w:tcPr>
          <w:p w14:paraId="27F88A31" w14:textId="77777777" w:rsidR="00FB48F7" w:rsidRPr="00354664" w:rsidRDefault="00FB48F7" w:rsidP="00FB48F7">
            <w:pPr>
              <w:jc w:val="center"/>
            </w:pPr>
            <w:r w:rsidRPr="00354664">
              <w:t>RR2-- Barre</w:t>
            </w:r>
          </w:p>
        </w:tc>
        <w:tc>
          <w:tcPr>
            <w:tcW w:w="1142" w:type="dxa"/>
          </w:tcPr>
          <w:p w14:paraId="04DA4016"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084" w:type="dxa"/>
            <w:shd w:val="clear" w:color="auto" w:fill="A8D08D" w:themeFill="accent6" w:themeFillTint="99"/>
          </w:tcPr>
          <w:p w14:paraId="43D94E01" w14:textId="77777777" w:rsidR="00FB48F7" w:rsidRPr="00354664" w:rsidRDefault="00FB48F7" w:rsidP="00FB48F7">
            <w:pPr>
              <w:jc w:val="center"/>
            </w:pPr>
            <w:r w:rsidRPr="00354664">
              <w:rPr>
                <w:rFonts w:eastAsia="SimSun"/>
                <w:color w:val="000000"/>
              </w:rPr>
              <w:t>100%</w:t>
            </w:r>
          </w:p>
        </w:tc>
        <w:tc>
          <w:tcPr>
            <w:tcW w:w="1931" w:type="dxa"/>
          </w:tcPr>
          <w:p w14:paraId="0292572E"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29" w:type="dxa"/>
          </w:tcPr>
          <w:p w14:paraId="432738E2"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206" w:type="dxa"/>
          </w:tcPr>
          <w:p w14:paraId="52BE0048"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r>
      <w:tr w:rsidR="00FB48F7" w:rsidRPr="00354664" w14:paraId="321036D7" w14:textId="77777777" w:rsidTr="00551C33">
        <w:trPr>
          <w:trHeight w:val="380"/>
          <w:jc w:val="center"/>
        </w:trPr>
        <w:tc>
          <w:tcPr>
            <w:tcW w:w="1635" w:type="dxa"/>
            <w:vAlign w:val="bottom"/>
          </w:tcPr>
          <w:p w14:paraId="3499033F" w14:textId="77777777" w:rsidR="00FB48F7" w:rsidRPr="00354664" w:rsidRDefault="00FB48F7" w:rsidP="00FB48F7">
            <w:pPr>
              <w:jc w:val="center"/>
            </w:pPr>
            <w:r w:rsidRPr="00354664">
              <w:t>RR3--Newport/St. J</w:t>
            </w:r>
          </w:p>
        </w:tc>
        <w:tc>
          <w:tcPr>
            <w:tcW w:w="1142" w:type="dxa"/>
          </w:tcPr>
          <w:p w14:paraId="6D1E555C" w14:textId="77777777" w:rsidR="00FB48F7" w:rsidRPr="00354664" w:rsidRDefault="00FB48F7" w:rsidP="00FB48F7">
            <w:pPr>
              <w:pStyle w:val="HTMLPreformatted"/>
              <w:widowControl w:val="0"/>
              <w:shd w:val="clear" w:color="auto" w:fill="FFFFFF"/>
              <w:adjustRightInd w:val="0"/>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084" w:type="dxa"/>
          </w:tcPr>
          <w:p w14:paraId="3FBDA395" w14:textId="77777777" w:rsidR="00FB48F7" w:rsidRPr="00354664" w:rsidRDefault="00FB48F7" w:rsidP="00FB48F7">
            <w:pPr>
              <w:pStyle w:val="HTMLPreformatted"/>
              <w:widowControl w:val="0"/>
              <w:shd w:val="clear" w:color="auto" w:fill="FFFFFF"/>
              <w:adjustRightInd w:val="0"/>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931" w:type="dxa"/>
            <w:shd w:val="clear" w:color="auto" w:fill="A8D08D" w:themeFill="accent6" w:themeFillTint="99"/>
          </w:tcPr>
          <w:p w14:paraId="69395A07" w14:textId="77777777" w:rsidR="00FB48F7" w:rsidRPr="00354664" w:rsidRDefault="00FB48F7" w:rsidP="00FB48F7">
            <w:pPr>
              <w:jc w:val="center"/>
            </w:pPr>
            <w:r w:rsidRPr="00354664">
              <w:t>100%</w:t>
            </w:r>
          </w:p>
        </w:tc>
        <w:tc>
          <w:tcPr>
            <w:tcW w:w="1329" w:type="dxa"/>
          </w:tcPr>
          <w:p w14:paraId="583FA2A5" w14:textId="77777777" w:rsidR="00FB48F7" w:rsidRPr="00354664" w:rsidRDefault="00FB48F7" w:rsidP="00FB48F7">
            <w:pPr>
              <w:adjustRightInd w:val="0"/>
              <w:jc w:val="center"/>
            </w:pPr>
            <w:r w:rsidRPr="00354664">
              <w:t>0</w:t>
            </w:r>
          </w:p>
        </w:tc>
        <w:tc>
          <w:tcPr>
            <w:tcW w:w="1206" w:type="dxa"/>
          </w:tcPr>
          <w:p w14:paraId="1C4F878F" w14:textId="77777777" w:rsidR="00FB48F7" w:rsidRPr="00354664" w:rsidRDefault="00FB48F7" w:rsidP="00FB48F7">
            <w:pPr>
              <w:adjustRightInd w:val="0"/>
              <w:jc w:val="center"/>
            </w:pPr>
            <w:r w:rsidRPr="00354664">
              <w:t>0</w:t>
            </w:r>
          </w:p>
        </w:tc>
      </w:tr>
      <w:tr w:rsidR="00FB48F7" w:rsidRPr="00354664" w14:paraId="3C892D71" w14:textId="77777777" w:rsidTr="00551C33">
        <w:trPr>
          <w:trHeight w:val="225"/>
          <w:jc w:val="center"/>
        </w:trPr>
        <w:tc>
          <w:tcPr>
            <w:tcW w:w="1635" w:type="dxa"/>
            <w:vAlign w:val="bottom"/>
          </w:tcPr>
          <w:p w14:paraId="3314B14B" w14:textId="77777777" w:rsidR="00FB48F7" w:rsidRPr="00354664" w:rsidRDefault="00FB48F7" w:rsidP="00FB48F7">
            <w:pPr>
              <w:jc w:val="center"/>
            </w:pPr>
            <w:r w:rsidRPr="00354664">
              <w:t>RR4--Randolph</w:t>
            </w:r>
          </w:p>
        </w:tc>
        <w:tc>
          <w:tcPr>
            <w:tcW w:w="1142" w:type="dxa"/>
          </w:tcPr>
          <w:p w14:paraId="3BE26642"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084" w:type="dxa"/>
          </w:tcPr>
          <w:p w14:paraId="7779CDE9"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931" w:type="dxa"/>
          </w:tcPr>
          <w:p w14:paraId="16DD5EFB"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29" w:type="dxa"/>
            <w:shd w:val="clear" w:color="auto" w:fill="A8D08D" w:themeFill="accent6" w:themeFillTint="99"/>
          </w:tcPr>
          <w:p w14:paraId="4591760F" w14:textId="77777777" w:rsidR="00FB48F7" w:rsidRPr="00354664" w:rsidRDefault="00FB48F7" w:rsidP="00FB48F7">
            <w:pPr>
              <w:jc w:val="center"/>
            </w:pPr>
            <w:r w:rsidRPr="00354664">
              <w:t>0</w:t>
            </w:r>
          </w:p>
        </w:tc>
        <w:tc>
          <w:tcPr>
            <w:tcW w:w="1206" w:type="dxa"/>
          </w:tcPr>
          <w:p w14:paraId="786B0419"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r>
      <w:tr w:rsidR="00FB48F7" w:rsidRPr="00354664" w14:paraId="19D2F98D" w14:textId="77777777" w:rsidTr="00551C33">
        <w:trPr>
          <w:trHeight w:val="380"/>
          <w:jc w:val="center"/>
        </w:trPr>
        <w:tc>
          <w:tcPr>
            <w:tcW w:w="1635" w:type="dxa"/>
            <w:vAlign w:val="bottom"/>
          </w:tcPr>
          <w:p w14:paraId="75A1135A" w14:textId="77777777" w:rsidR="00FB48F7" w:rsidRPr="00354664" w:rsidRDefault="00FB48F7" w:rsidP="00FB48F7">
            <w:pPr>
              <w:jc w:val="center"/>
            </w:pPr>
            <w:r w:rsidRPr="00354664">
              <w:t>RR5--Rutland</w:t>
            </w:r>
          </w:p>
        </w:tc>
        <w:tc>
          <w:tcPr>
            <w:tcW w:w="1142" w:type="dxa"/>
          </w:tcPr>
          <w:p w14:paraId="3F705297"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084" w:type="dxa"/>
          </w:tcPr>
          <w:p w14:paraId="531D3E1A"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931" w:type="dxa"/>
          </w:tcPr>
          <w:p w14:paraId="23E43DB8"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29" w:type="dxa"/>
          </w:tcPr>
          <w:p w14:paraId="06208042"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206" w:type="dxa"/>
            <w:shd w:val="clear" w:color="auto" w:fill="A8D08D" w:themeFill="accent6" w:themeFillTint="99"/>
          </w:tcPr>
          <w:p w14:paraId="27E5113C" w14:textId="77777777" w:rsidR="00FB48F7" w:rsidRPr="00354664" w:rsidRDefault="00FB48F7" w:rsidP="00FB48F7">
            <w:pPr>
              <w:jc w:val="center"/>
            </w:pPr>
            <w:r w:rsidRPr="00354664">
              <w:t>100%</w:t>
            </w:r>
          </w:p>
        </w:tc>
      </w:tr>
      <w:tr w:rsidR="00FB48F7" w:rsidRPr="00354664" w14:paraId="1E23A2FA" w14:textId="77777777" w:rsidTr="00551C33">
        <w:trPr>
          <w:trHeight w:val="360"/>
          <w:jc w:val="center"/>
        </w:trPr>
        <w:tc>
          <w:tcPr>
            <w:tcW w:w="1635" w:type="dxa"/>
            <w:tcBorders>
              <w:bottom w:val="single" w:sz="4" w:space="0" w:color="auto"/>
            </w:tcBorders>
            <w:vAlign w:val="bottom"/>
          </w:tcPr>
          <w:p w14:paraId="4DBC4607" w14:textId="77777777" w:rsidR="00FB48F7" w:rsidRPr="00354664" w:rsidRDefault="00FB48F7" w:rsidP="00FB48F7">
            <w:pPr>
              <w:jc w:val="center"/>
            </w:pPr>
            <w:proofErr w:type="spellStart"/>
            <w:r w:rsidRPr="00354664">
              <w:t>SubTotal</w:t>
            </w:r>
            <w:proofErr w:type="spellEnd"/>
            <w:r w:rsidRPr="00354664">
              <w:t>:</w:t>
            </w:r>
          </w:p>
        </w:tc>
        <w:tc>
          <w:tcPr>
            <w:tcW w:w="1142" w:type="dxa"/>
            <w:tcBorders>
              <w:bottom w:val="single" w:sz="4" w:space="0" w:color="auto"/>
            </w:tcBorders>
          </w:tcPr>
          <w:p w14:paraId="4AD75009"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hint="eastAsia"/>
                <w:kern w:val="2"/>
              </w:rPr>
            </w:pPr>
            <w:r w:rsidRPr="00354664">
              <w:rPr>
                <w:rFonts w:ascii="Times New Roman" w:eastAsiaTheme="minorEastAsia" w:hAnsi="Times New Roman" w:cs="Times New Roman"/>
                <w:kern w:val="2"/>
              </w:rPr>
              <w:t>66.67%</w:t>
            </w:r>
          </w:p>
        </w:tc>
        <w:tc>
          <w:tcPr>
            <w:tcW w:w="1084" w:type="dxa"/>
            <w:tcBorders>
              <w:bottom w:val="single" w:sz="4" w:space="0" w:color="auto"/>
            </w:tcBorders>
          </w:tcPr>
          <w:p w14:paraId="41264CC6" w14:textId="77777777" w:rsidR="00FB48F7" w:rsidRPr="00354664" w:rsidRDefault="00FB48F7" w:rsidP="00FB48F7">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8.33%</w:t>
            </w:r>
          </w:p>
        </w:tc>
        <w:tc>
          <w:tcPr>
            <w:tcW w:w="1931" w:type="dxa"/>
            <w:tcBorders>
              <w:bottom w:val="single" w:sz="4" w:space="0" w:color="auto"/>
            </w:tcBorders>
          </w:tcPr>
          <w:p w14:paraId="755C2A28" w14:textId="2A921A9C" w:rsidR="00FB48F7" w:rsidRPr="00354664" w:rsidRDefault="00FB48F7" w:rsidP="00FB48F7">
            <w:pPr>
              <w:jc w:val="center"/>
            </w:pPr>
            <w:r w:rsidRPr="00354664">
              <w:t>16.67</w:t>
            </w:r>
            <w:r w:rsidR="00354664" w:rsidRPr="00354664">
              <w:t>%</w:t>
            </w:r>
          </w:p>
        </w:tc>
        <w:tc>
          <w:tcPr>
            <w:tcW w:w="1329" w:type="dxa"/>
            <w:tcBorders>
              <w:bottom w:val="single" w:sz="4" w:space="0" w:color="auto"/>
            </w:tcBorders>
          </w:tcPr>
          <w:p w14:paraId="6BCA45C0" w14:textId="77777777" w:rsidR="00FB48F7" w:rsidRPr="00354664" w:rsidRDefault="00FB48F7" w:rsidP="00FB48F7">
            <w:pPr>
              <w:jc w:val="center"/>
            </w:pPr>
            <w:r w:rsidRPr="00354664">
              <w:t>0</w:t>
            </w:r>
          </w:p>
        </w:tc>
        <w:tc>
          <w:tcPr>
            <w:tcW w:w="1206" w:type="dxa"/>
            <w:tcBorders>
              <w:bottom w:val="single" w:sz="4" w:space="0" w:color="auto"/>
            </w:tcBorders>
          </w:tcPr>
          <w:p w14:paraId="49E2D574" w14:textId="77777777" w:rsidR="00FB48F7" w:rsidRPr="00354664" w:rsidRDefault="00FB48F7" w:rsidP="00FB48F7">
            <w:pPr>
              <w:jc w:val="center"/>
            </w:pPr>
            <w:r w:rsidRPr="00354664">
              <w:t>8.33%</w:t>
            </w:r>
          </w:p>
        </w:tc>
      </w:tr>
    </w:tbl>
    <w:p w14:paraId="6292C918" w14:textId="77777777" w:rsidR="0034647A" w:rsidRDefault="0034647A" w:rsidP="0034647A">
      <w:pPr>
        <w:spacing w:line="360" w:lineRule="auto"/>
      </w:pPr>
    </w:p>
    <w:p w14:paraId="72068DE2" w14:textId="6F45A649" w:rsidR="00551C33" w:rsidRDefault="00551C33" w:rsidP="00551C33"/>
    <w:p w14:paraId="514EC93C" w14:textId="77777777" w:rsidR="00CD27BA" w:rsidRDefault="00CD27BA" w:rsidP="00CD27BA">
      <w:pPr>
        <w:pStyle w:val="NormalWeb"/>
        <w:rPr>
          <w:rFonts w:hint="eastAsia"/>
        </w:rPr>
      </w:pPr>
      <w:bookmarkStart w:id="26" w:name="OLE_LINK31"/>
      <w:bookmarkStart w:id="27" w:name="OLE_LINK32"/>
    </w:p>
    <w:p w14:paraId="6CFD1137" w14:textId="4E2DE248" w:rsidR="00B13233" w:rsidRDefault="00CD27BA" w:rsidP="00CD27BA">
      <w:pPr>
        <w:pStyle w:val="NormalWeb"/>
      </w:pPr>
      <w:r w:rsidRPr="0094538B">
        <w:t xml:space="preserve">According to </w:t>
      </w:r>
      <w:proofErr w:type="spellStart"/>
      <w:r w:rsidRPr="0094538B">
        <w:t>HHI_Rank</w:t>
      </w:r>
      <w:proofErr w:type="spellEnd"/>
      <w:r w:rsidRPr="0094538B">
        <w:t xml:space="preserve">, we get the </w:t>
      </w:r>
      <w:r>
        <w:rPr>
          <w:rFonts w:hint="eastAsia"/>
        </w:rPr>
        <w:t>highest</w:t>
      </w:r>
      <w:r w:rsidRPr="0094538B">
        <w:t xml:space="preserve"> HHI value from DRG </w:t>
      </w:r>
      <w:r>
        <w:t>549</w:t>
      </w:r>
      <w:r w:rsidRPr="0094538B">
        <w:t xml:space="preserve"> (</w:t>
      </w:r>
      <w:r>
        <w:t>0.9831945</w:t>
      </w:r>
      <w:r w:rsidRPr="0094538B">
        <w:t xml:space="preserve">), which is classified in </w:t>
      </w:r>
      <w:r>
        <w:t xml:space="preserve">Heart $ Circulatory MDC. Among patients suffering from </w:t>
      </w:r>
      <w:bookmarkStart w:id="28" w:name="OLE_LINK29"/>
      <w:bookmarkStart w:id="29" w:name="OLE_LINK30"/>
      <w:bookmarkStart w:id="30" w:name="OLE_LINK35"/>
      <w:bookmarkStart w:id="31" w:name="OLE_LINK36"/>
      <w:r>
        <w:t>circulatory disorde</w:t>
      </w:r>
      <w:bookmarkEnd w:id="30"/>
      <w:bookmarkEnd w:id="31"/>
      <w:r>
        <w:t xml:space="preserve">rs </w:t>
      </w:r>
      <w:bookmarkEnd w:id="28"/>
      <w:bookmarkEnd w:id="29"/>
      <w:r>
        <w:t xml:space="preserve">except AMI, 59 of them incurred with government insurances, 39 patients with commercial insurances. For patients in Medicare group, majority of them were from Burlington and Barre, and 34 patients from Burlington stayed in Burlington, </w:t>
      </w:r>
      <w:r w:rsidRPr="0094538B">
        <w:t xml:space="preserve">Northwestern Medical Center, University of Vermont Medical Center, </w:t>
      </w:r>
      <w:r>
        <w:t xml:space="preserve">or </w:t>
      </w:r>
      <w:r w:rsidRPr="0094538B">
        <w:t>Porter Medical Center</w:t>
      </w:r>
      <w:r>
        <w:t xml:space="preserve">, to receive treatment. Other than one patient from Rutland, the rest of patients </w:t>
      </w:r>
      <w:r>
        <w:t xml:space="preserve">from other areas </w:t>
      </w:r>
      <w:r>
        <w:t>all transferred to Burlington hospitals. Because of the high monopoly competition of circulatory disorders, Burlington accounted for 98.31% market share, while Rutland only took up 1.69%.</w:t>
      </w:r>
      <w:bookmarkEnd w:id="26"/>
      <w:bookmarkEnd w:id="27"/>
    </w:p>
    <w:p w14:paraId="6FB58ADA" w14:textId="77777777" w:rsidR="00CD27BA" w:rsidRPr="00842C4A" w:rsidRDefault="00CD27BA" w:rsidP="00CD27BA">
      <w:pPr>
        <w:pStyle w:val="Caption"/>
        <w:rPr>
          <w:rFonts w:hint="eastAsia"/>
          <w:b/>
          <w:bCs/>
        </w:rPr>
      </w:pPr>
      <w:r w:rsidRPr="00842C4A">
        <w:rPr>
          <w:rFonts w:hint="eastAsia"/>
          <w:b/>
          <w:bCs/>
        </w:rPr>
        <w:t>t</w:t>
      </w:r>
      <w:r w:rsidRPr="00842C4A">
        <w:rPr>
          <w:b/>
          <w:bCs/>
        </w:rPr>
        <w:t xml:space="preserve">able 1-1 </w:t>
      </w:r>
      <w:r>
        <w:rPr>
          <w:b/>
          <w:bCs/>
        </w:rPr>
        <w:t>Government</w:t>
      </w:r>
      <w:r w:rsidRPr="00842C4A">
        <w:rPr>
          <w:b/>
          <w:bCs/>
        </w:rPr>
        <w:t>*</w:t>
      </w:r>
      <w:r>
        <w:rPr>
          <w:b/>
          <w:bCs/>
        </w:rPr>
        <w:t xml:space="preserve"> DRG 549</w:t>
      </w:r>
    </w:p>
    <w:tbl>
      <w:tblPr>
        <w:tblStyle w:val="TableGrid"/>
        <w:tblW w:w="8499"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3"/>
        <w:gridCol w:w="10"/>
        <w:gridCol w:w="1327"/>
        <w:gridCol w:w="816"/>
        <w:gridCol w:w="1510"/>
        <w:gridCol w:w="1230"/>
        <w:gridCol w:w="1057"/>
        <w:gridCol w:w="1390"/>
      </w:tblGrid>
      <w:tr w:rsidR="00CD27BA" w14:paraId="29C20B12" w14:textId="77777777" w:rsidTr="00CD27BA">
        <w:trPr>
          <w:trHeight w:val="420"/>
          <w:jc w:val="center"/>
        </w:trPr>
        <w:tc>
          <w:tcPr>
            <w:tcW w:w="1482" w:type="dxa"/>
            <w:tcBorders>
              <w:top w:val="single" w:sz="4" w:space="0" w:color="auto"/>
              <w:bottom w:val="single" w:sz="4" w:space="0" w:color="auto"/>
            </w:tcBorders>
            <w:vAlign w:val="bottom"/>
          </w:tcPr>
          <w:p w14:paraId="229CBF17" w14:textId="77777777" w:rsidR="00CD27BA" w:rsidRPr="00E108F4" w:rsidRDefault="00CD27BA" w:rsidP="00C55EC5">
            <w:pPr>
              <w:jc w:val="center"/>
              <w:rPr>
                <w:b/>
                <w:bCs/>
                <w:color w:val="000000"/>
                <w:szCs w:val="21"/>
              </w:rPr>
            </w:pPr>
            <w:proofErr w:type="spellStart"/>
            <w:r w:rsidRPr="00E108F4">
              <w:rPr>
                <w:b/>
                <w:bCs/>
                <w:color w:val="000000"/>
                <w:szCs w:val="21"/>
              </w:rPr>
              <w:t>RRName</w:t>
            </w:r>
            <w:proofErr w:type="spellEnd"/>
          </w:p>
        </w:tc>
        <w:tc>
          <w:tcPr>
            <w:tcW w:w="964" w:type="dxa"/>
            <w:gridSpan w:val="2"/>
            <w:tcBorders>
              <w:top w:val="single" w:sz="4" w:space="0" w:color="auto"/>
              <w:bottom w:val="single" w:sz="4" w:space="0" w:color="auto"/>
            </w:tcBorders>
            <w:vAlign w:val="bottom"/>
          </w:tcPr>
          <w:p w14:paraId="725B8C6D" w14:textId="77777777" w:rsidR="00CD27BA" w:rsidRPr="00E108F4" w:rsidRDefault="00CD27BA" w:rsidP="00C55EC5">
            <w:pPr>
              <w:jc w:val="center"/>
              <w:rPr>
                <w:b/>
                <w:bCs/>
                <w:color w:val="000000"/>
                <w:szCs w:val="21"/>
              </w:rPr>
            </w:pPr>
            <w:r w:rsidRPr="00E108F4">
              <w:rPr>
                <w:b/>
                <w:bCs/>
                <w:color w:val="000000"/>
                <w:szCs w:val="21"/>
              </w:rPr>
              <w:t>RR1--Burlington</w:t>
            </w:r>
          </w:p>
        </w:tc>
        <w:tc>
          <w:tcPr>
            <w:tcW w:w="940" w:type="dxa"/>
            <w:tcBorders>
              <w:top w:val="single" w:sz="4" w:space="0" w:color="auto"/>
              <w:bottom w:val="single" w:sz="4" w:space="0" w:color="auto"/>
            </w:tcBorders>
            <w:vAlign w:val="bottom"/>
          </w:tcPr>
          <w:p w14:paraId="3D271ED8" w14:textId="77777777" w:rsidR="00CD27BA" w:rsidRPr="00E108F4" w:rsidRDefault="00CD27BA" w:rsidP="00C55EC5">
            <w:pPr>
              <w:jc w:val="center"/>
              <w:rPr>
                <w:b/>
                <w:bCs/>
                <w:color w:val="000000"/>
                <w:szCs w:val="21"/>
              </w:rPr>
            </w:pPr>
            <w:r w:rsidRPr="00E108F4">
              <w:rPr>
                <w:b/>
                <w:bCs/>
                <w:color w:val="000000"/>
                <w:szCs w:val="21"/>
              </w:rPr>
              <w:t>RR2--Barre</w:t>
            </w:r>
          </w:p>
        </w:tc>
        <w:tc>
          <w:tcPr>
            <w:tcW w:w="1791" w:type="dxa"/>
            <w:tcBorders>
              <w:top w:val="single" w:sz="4" w:space="0" w:color="auto"/>
              <w:bottom w:val="single" w:sz="4" w:space="0" w:color="auto"/>
            </w:tcBorders>
            <w:vAlign w:val="bottom"/>
          </w:tcPr>
          <w:p w14:paraId="20D71804" w14:textId="77777777" w:rsidR="00CD27BA" w:rsidRPr="00E108F4" w:rsidRDefault="00CD27BA" w:rsidP="00C55EC5">
            <w:pPr>
              <w:jc w:val="center"/>
              <w:rPr>
                <w:b/>
                <w:bCs/>
                <w:color w:val="000000"/>
                <w:szCs w:val="21"/>
              </w:rPr>
            </w:pPr>
            <w:r w:rsidRPr="00E108F4">
              <w:rPr>
                <w:b/>
                <w:bCs/>
                <w:color w:val="000000"/>
                <w:szCs w:val="21"/>
              </w:rPr>
              <w:t xml:space="preserve">RR3--Newport/St_ </w:t>
            </w:r>
            <w:proofErr w:type="spellStart"/>
            <w:r w:rsidRPr="00E108F4">
              <w:rPr>
                <w:b/>
                <w:bCs/>
                <w:color w:val="000000"/>
                <w:szCs w:val="21"/>
              </w:rPr>
              <w:t>Jns</w:t>
            </w:r>
            <w:proofErr w:type="spellEnd"/>
          </w:p>
        </w:tc>
        <w:tc>
          <w:tcPr>
            <w:tcW w:w="1233" w:type="dxa"/>
            <w:tcBorders>
              <w:top w:val="single" w:sz="4" w:space="0" w:color="auto"/>
              <w:bottom w:val="single" w:sz="4" w:space="0" w:color="auto"/>
            </w:tcBorders>
            <w:vAlign w:val="bottom"/>
          </w:tcPr>
          <w:p w14:paraId="76C1193B" w14:textId="77777777" w:rsidR="00CD27BA" w:rsidRPr="00E108F4" w:rsidRDefault="00CD27BA" w:rsidP="00C55EC5">
            <w:pPr>
              <w:jc w:val="center"/>
              <w:rPr>
                <w:b/>
                <w:bCs/>
                <w:color w:val="000000"/>
                <w:szCs w:val="21"/>
              </w:rPr>
            </w:pPr>
            <w:r w:rsidRPr="00E108F4">
              <w:rPr>
                <w:b/>
                <w:bCs/>
                <w:color w:val="000000"/>
                <w:szCs w:val="21"/>
              </w:rPr>
              <w:t>RR4--Randolph</w:t>
            </w:r>
          </w:p>
        </w:tc>
        <w:tc>
          <w:tcPr>
            <w:tcW w:w="1121" w:type="dxa"/>
            <w:tcBorders>
              <w:top w:val="single" w:sz="4" w:space="0" w:color="auto"/>
              <w:bottom w:val="single" w:sz="4" w:space="0" w:color="auto"/>
            </w:tcBorders>
            <w:vAlign w:val="bottom"/>
          </w:tcPr>
          <w:p w14:paraId="68F1ED15" w14:textId="77777777" w:rsidR="00CD27BA" w:rsidRPr="00E108F4" w:rsidRDefault="00CD27BA" w:rsidP="00C55EC5">
            <w:pPr>
              <w:jc w:val="center"/>
              <w:rPr>
                <w:b/>
                <w:bCs/>
                <w:color w:val="000000"/>
                <w:szCs w:val="21"/>
              </w:rPr>
            </w:pPr>
            <w:r w:rsidRPr="00E108F4">
              <w:rPr>
                <w:b/>
                <w:bCs/>
                <w:color w:val="000000"/>
                <w:szCs w:val="21"/>
              </w:rPr>
              <w:t>RR5--Rutland</w:t>
            </w:r>
          </w:p>
        </w:tc>
        <w:tc>
          <w:tcPr>
            <w:tcW w:w="968" w:type="dxa"/>
            <w:tcBorders>
              <w:top w:val="single" w:sz="4" w:space="0" w:color="auto"/>
              <w:bottom w:val="single" w:sz="4" w:space="0" w:color="auto"/>
            </w:tcBorders>
            <w:shd w:val="clear" w:color="auto" w:fill="D9D9D9" w:themeFill="background1" w:themeFillShade="D9"/>
            <w:vAlign w:val="bottom"/>
          </w:tcPr>
          <w:p w14:paraId="24213A30" w14:textId="77777777" w:rsidR="00CD27BA" w:rsidRPr="00E108F4" w:rsidRDefault="00CD27BA" w:rsidP="00C55EC5">
            <w:pPr>
              <w:jc w:val="center"/>
              <w:rPr>
                <w:b/>
                <w:bCs/>
                <w:color w:val="000000"/>
                <w:szCs w:val="21"/>
              </w:rPr>
            </w:pPr>
            <w:r w:rsidRPr="00E108F4">
              <w:rPr>
                <w:b/>
                <w:bCs/>
                <w:color w:val="000000"/>
                <w:szCs w:val="21"/>
              </w:rPr>
              <w:t>Total Admissions</w:t>
            </w:r>
          </w:p>
        </w:tc>
      </w:tr>
      <w:tr w:rsidR="00CD27BA" w14:paraId="26F4CC93" w14:textId="77777777" w:rsidTr="00CD27BA">
        <w:trPr>
          <w:trHeight w:val="363"/>
          <w:jc w:val="center"/>
        </w:trPr>
        <w:tc>
          <w:tcPr>
            <w:tcW w:w="1482" w:type="dxa"/>
            <w:tcBorders>
              <w:top w:val="single" w:sz="4" w:space="0" w:color="auto"/>
            </w:tcBorders>
            <w:vAlign w:val="bottom"/>
          </w:tcPr>
          <w:p w14:paraId="142F7DE5" w14:textId="77777777" w:rsidR="00CD27BA" w:rsidRPr="00354664" w:rsidRDefault="00CD27BA" w:rsidP="00C55EC5">
            <w:pPr>
              <w:jc w:val="center"/>
              <w:rPr>
                <w:color w:val="000000"/>
              </w:rPr>
            </w:pPr>
            <w:r w:rsidRPr="00354664">
              <w:rPr>
                <w:color w:val="000000"/>
              </w:rPr>
              <w:t>RR1--Burlington</w:t>
            </w:r>
          </w:p>
        </w:tc>
        <w:tc>
          <w:tcPr>
            <w:tcW w:w="964" w:type="dxa"/>
            <w:gridSpan w:val="2"/>
            <w:tcBorders>
              <w:top w:val="single" w:sz="4" w:space="0" w:color="auto"/>
            </w:tcBorders>
            <w:shd w:val="clear" w:color="auto" w:fill="A8D08D" w:themeFill="accent6" w:themeFillTint="99"/>
          </w:tcPr>
          <w:p w14:paraId="7CFD712F" w14:textId="77777777" w:rsidR="00CD27BA" w:rsidRPr="00354664" w:rsidRDefault="00CD27BA" w:rsidP="00C55EC5">
            <w:pPr>
              <w:jc w:val="center"/>
            </w:pPr>
            <w:r w:rsidRPr="00354664">
              <w:t>34</w:t>
            </w:r>
          </w:p>
        </w:tc>
        <w:tc>
          <w:tcPr>
            <w:tcW w:w="940" w:type="dxa"/>
            <w:tcBorders>
              <w:top w:val="single" w:sz="4" w:space="0" w:color="auto"/>
            </w:tcBorders>
          </w:tcPr>
          <w:p w14:paraId="21EC24B7" w14:textId="77777777" w:rsidR="00CD27BA" w:rsidRPr="00354664" w:rsidRDefault="00CD27BA" w:rsidP="00C55EC5">
            <w:pPr>
              <w:jc w:val="center"/>
            </w:pPr>
            <w:r w:rsidRPr="00354664">
              <w:t>0</w:t>
            </w:r>
          </w:p>
        </w:tc>
        <w:tc>
          <w:tcPr>
            <w:tcW w:w="1791" w:type="dxa"/>
            <w:tcBorders>
              <w:top w:val="single" w:sz="4" w:space="0" w:color="auto"/>
            </w:tcBorders>
          </w:tcPr>
          <w:p w14:paraId="7B495811" w14:textId="77777777" w:rsidR="00CD27BA" w:rsidRPr="00354664" w:rsidRDefault="00CD27BA" w:rsidP="00C55EC5">
            <w:pPr>
              <w:jc w:val="center"/>
            </w:pPr>
            <w:r w:rsidRPr="00354664">
              <w:t>0</w:t>
            </w:r>
          </w:p>
        </w:tc>
        <w:tc>
          <w:tcPr>
            <w:tcW w:w="1233" w:type="dxa"/>
            <w:tcBorders>
              <w:top w:val="single" w:sz="4" w:space="0" w:color="auto"/>
            </w:tcBorders>
          </w:tcPr>
          <w:p w14:paraId="47C49157" w14:textId="77777777" w:rsidR="00CD27BA" w:rsidRPr="00354664" w:rsidRDefault="00CD27BA" w:rsidP="00C55EC5">
            <w:pPr>
              <w:pStyle w:val="HTMLPreformatted"/>
              <w:shd w:val="clear" w:color="auto" w:fill="FFFFFF"/>
              <w:jc w:val="center"/>
              <w:rPr>
                <w:rFonts w:ascii="Times New Roman" w:hAnsi="Times New Roman" w:cs="Times New Roman"/>
                <w:color w:val="000000"/>
              </w:rPr>
            </w:pPr>
            <w:r w:rsidRPr="00354664">
              <w:rPr>
                <w:rFonts w:ascii="Times New Roman" w:hAnsi="Times New Roman" w:cs="Times New Roman"/>
                <w:color w:val="000000"/>
              </w:rPr>
              <w:t>0</w:t>
            </w:r>
          </w:p>
        </w:tc>
        <w:tc>
          <w:tcPr>
            <w:tcW w:w="1121" w:type="dxa"/>
            <w:tcBorders>
              <w:top w:val="single" w:sz="4" w:space="0" w:color="auto"/>
            </w:tcBorders>
          </w:tcPr>
          <w:p w14:paraId="5B089889" w14:textId="77777777" w:rsidR="00CD27BA" w:rsidRPr="00354664" w:rsidRDefault="00CD27BA" w:rsidP="00C55EC5">
            <w:pPr>
              <w:jc w:val="center"/>
            </w:pPr>
            <w:r w:rsidRPr="00354664">
              <w:t>0</w:t>
            </w:r>
          </w:p>
        </w:tc>
        <w:tc>
          <w:tcPr>
            <w:tcW w:w="968" w:type="dxa"/>
            <w:tcBorders>
              <w:top w:val="single" w:sz="4" w:space="0" w:color="auto"/>
            </w:tcBorders>
            <w:shd w:val="clear" w:color="auto" w:fill="D9D9D9" w:themeFill="background1" w:themeFillShade="D9"/>
          </w:tcPr>
          <w:p w14:paraId="73D0A91E" w14:textId="77777777" w:rsidR="00CD27BA" w:rsidRPr="00354664" w:rsidRDefault="00CD27BA" w:rsidP="00C55EC5">
            <w:pPr>
              <w:jc w:val="center"/>
            </w:pPr>
            <w:r w:rsidRPr="00354664">
              <w:rPr>
                <w:color w:val="000000"/>
              </w:rPr>
              <w:t>34</w:t>
            </w:r>
          </w:p>
        </w:tc>
      </w:tr>
      <w:tr w:rsidR="00CD27BA" w14:paraId="6AABF941" w14:textId="77777777" w:rsidTr="00CD27BA">
        <w:trPr>
          <w:trHeight w:val="342"/>
          <w:jc w:val="center"/>
        </w:trPr>
        <w:tc>
          <w:tcPr>
            <w:tcW w:w="1488" w:type="dxa"/>
            <w:gridSpan w:val="2"/>
            <w:vAlign w:val="bottom"/>
          </w:tcPr>
          <w:p w14:paraId="1858F3CE" w14:textId="77777777" w:rsidR="00CD27BA" w:rsidRPr="00354664" w:rsidRDefault="00CD27BA" w:rsidP="00C55EC5">
            <w:pPr>
              <w:jc w:val="center"/>
              <w:rPr>
                <w:color w:val="000000"/>
              </w:rPr>
            </w:pPr>
            <w:r w:rsidRPr="00354664">
              <w:rPr>
                <w:color w:val="000000"/>
              </w:rPr>
              <w:t>RR2-- Barre</w:t>
            </w:r>
          </w:p>
        </w:tc>
        <w:tc>
          <w:tcPr>
            <w:tcW w:w="958" w:type="dxa"/>
          </w:tcPr>
          <w:p w14:paraId="278DD57E" w14:textId="77777777" w:rsidR="00CD27BA" w:rsidRPr="00354664" w:rsidRDefault="00CD27BA" w:rsidP="00C55EC5">
            <w:pPr>
              <w:pStyle w:val="HTMLPreformatted"/>
              <w:shd w:val="clear" w:color="auto" w:fill="FFFFFF"/>
              <w:jc w:val="center"/>
              <w:rPr>
                <w:rFonts w:ascii="Times New Roman" w:hAnsi="Times New Roman" w:cs="Times New Roman"/>
                <w:color w:val="000000"/>
              </w:rPr>
            </w:pPr>
            <w:r w:rsidRPr="00354664">
              <w:rPr>
                <w:rFonts w:ascii="Times New Roman" w:hAnsi="Times New Roman" w:cs="Times New Roman"/>
                <w:color w:val="000000"/>
              </w:rPr>
              <w:t>19</w:t>
            </w:r>
          </w:p>
        </w:tc>
        <w:tc>
          <w:tcPr>
            <w:tcW w:w="940" w:type="dxa"/>
            <w:shd w:val="clear" w:color="auto" w:fill="A8D08D" w:themeFill="accent6" w:themeFillTint="99"/>
          </w:tcPr>
          <w:p w14:paraId="07440A55" w14:textId="77777777" w:rsidR="00CD27BA" w:rsidRPr="00354664" w:rsidRDefault="00CD27BA" w:rsidP="00C55EC5">
            <w:pPr>
              <w:jc w:val="center"/>
            </w:pPr>
            <w:r w:rsidRPr="00354664">
              <w:t>0</w:t>
            </w:r>
          </w:p>
        </w:tc>
        <w:tc>
          <w:tcPr>
            <w:tcW w:w="1791" w:type="dxa"/>
          </w:tcPr>
          <w:p w14:paraId="584D2443" w14:textId="77777777" w:rsidR="00CD27BA" w:rsidRPr="00354664" w:rsidRDefault="00CD27BA" w:rsidP="00C55EC5">
            <w:pPr>
              <w:jc w:val="center"/>
            </w:pPr>
            <w:r w:rsidRPr="00354664">
              <w:t>0</w:t>
            </w:r>
          </w:p>
        </w:tc>
        <w:tc>
          <w:tcPr>
            <w:tcW w:w="1233" w:type="dxa"/>
          </w:tcPr>
          <w:p w14:paraId="2274FFD3" w14:textId="77777777" w:rsidR="00CD27BA" w:rsidRPr="00354664" w:rsidRDefault="00CD27BA" w:rsidP="00C55EC5">
            <w:pPr>
              <w:jc w:val="center"/>
            </w:pPr>
            <w:r w:rsidRPr="00354664">
              <w:t>0</w:t>
            </w:r>
          </w:p>
        </w:tc>
        <w:tc>
          <w:tcPr>
            <w:tcW w:w="1121" w:type="dxa"/>
          </w:tcPr>
          <w:p w14:paraId="7D870130" w14:textId="77777777" w:rsidR="00CD27BA" w:rsidRPr="00354664" w:rsidRDefault="00CD27BA" w:rsidP="00C55EC5">
            <w:pPr>
              <w:jc w:val="center"/>
            </w:pPr>
            <w:r w:rsidRPr="00354664">
              <w:rPr>
                <w:color w:val="000000"/>
              </w:rPr>
              <w:t>0</w:t>
            </w:r>
          </w:p>
        </w:tc>
        <w:tc>
          <w:tcPr>
            <w:tcW w:w="968" w:type="dxa"/>
            <w:shd w:val="clear" w:color="auto" w:fill="D9D9D9" w:themeFill="background1" w:themeFillShade="D9"/>
          </w:tcPr>
          <w:p w14:paraId="3F458FD7" w14:textId="77777777" w:rsidR="00CD27BA" w:rsidRPr="00354664" w:rsidRDefault="00CD27BA" w:rsidP="00C55EC5">
            <w:pPr>
              <w:jc w:val="center"/>
            </w:pPr>
            <w:r w:rsidRPr="00354664">
              <w:rPr>
                <w:color w:val="000000"/>
              </w:rPr>
              <w:t>19</w:t>
            </w:r>
          </w:p>
        </w:tc>
      </w:tr>
      <w:tr w:rsidR="00CD27BA" w14:paraId="55EC0828" w14:textId="77777777" w:rsidTr="00CD27BA">
        <w:trPr>
          <w:trHeight w:val="241"/>
          <w:jc w:val="center"/>
        </w:trPr>
        <w:tc>
          <w:tcPr>
            <w:tcW w:w="1488" w:type="dxa"/>
            <w:gridSpan w:val="2"/>
            <w:vAlign w:val="bottom"/>
          </w:tcPr>
          <w:p w14:paraId="62861DC2" w14:textId="77777777" w:rsidR="00CD27BA" w:rsidRPr="00354664" w:rsidRDefault="00CD27BA" w:rsidP="00C55EC5">
            <w:pPr>
              <w:jc w:val="center"/>
              <w:rPr>
                <w:color w:val="000000"/>
              </w:rPr>
            </w:pPr>
            <w:r w:rsidRPr="00354664">
              <w:rPr>
                <w:color w:val="000000"/>
              </w:rPr>
              <w:t>RR3-- Newport/St. J</w:t>
            </w:r>
          </w:p>
        </w:tc>
        <w:tc>
          <w:tcPr>
            <w:tcW w:w="958" w:type="dxa"/>
          </w:tcPr>
          <w:p w14:paraId="4E3091F0" w14:textId="77777777" w:rsidR="00CD27BA" w:rsidRPr="00354664" w:rsidRDefault="00CD27BA" w:rsidP="00C55EC5">
            <w:pPr>
              <w:pStyle w:val="HTMLPreformatted"/>
              <w:shd w:val="clear" w:color="auto" w:fill="FFFFFF"/>
              <w:jc w:val="center"/>
              <w:rPr>
                <w:rFonts w:ascii="Times New Roman" w:hAnsi="Times New Roman" w:cs="Times New Roman"/>
              </w:rPr>
            </w:pPr>
            <w:r w:rsidRPr="00354664">
              <w:rPr>
                <w:rFonts w:ascii="Times New Roman" w:hAnsi="Times New Roman" w:cs="Times New Roman"/>
              </w:rPr>
              <w:t>1</w:t>
            </w:r>
          </w:p>
        </w:tc>
        <w:tc>
          <w:tcPr>
            <w:tcW w:w="940" w:type="dxa"/>
          </w:tcPr>
          <w:p w14:paraId="385B84B2" w14:textId="77777777" w:rsidR="00CD27BA" w:rsidRPr="00354664" w:rsidRDefault="00CD27BA" w:rsidP="00C55EC5">
            <w:pPr>
              <w:pStyle w:val="HTMLPreformatted"/>
              <w:shd w:val="clear" w:color="auto" w:fill="FFFFFF"/>
              <w:jc w:val="center"/>
              <w:rPr>
                <w:rFonts w:ascii="Times New Roman" w:hAnsi="Times New Roman" w:cs="Times New Roman"/>
                <w:color w:val="000000"/>
              </w:rPr>
            </w:pPr>
            <w:r w:rsidRPr="00354664">
              <w:rPr>
                <w:rFonts w:ascii="Times New Roman" w:hAnsi="Times New Roman" w:cs="Times New Roman"/>
                <w:color w:val="000000"/>
              </w:rPr>
              <w:t>0</w:t>
            </w:r>
          </w:p>
        </w:tc>
        <w:tc>
          <w:tcPr>
            <w:tcW w:w="1791" w:type="dxa"/>
            <w:shd w:val="clear" w:color="auto" w:fill="A8D08D" w:themeFill="accent6" w:themeFillTint="99"/>
          </w:tcPr>
          <w:p w14:paraId="29FE78B5" w14:textId="77777777" w:rsidR="00CD27BA" w:rsidRPr="00354664" w:rsidRDefault="00CD27BA" w:rsidP="00C55EC5">
            <w:pPr>
              <w:jc w:val="center"/>
            </w:pPr>
            <w:r w:rsidRPr="00354664">
              <w:t>0</w:t>
            </w:r>
          </w:p>
        </w:tc>
        <w:tc>
          <w:tcPr>
            <w:tcW w:w="1233" w:type="dxa"/>
          </w:tcPr>
          <w:p w14:paraId="22697BA4" w14:textId="77777777" w:rsidR="00CD27BA" w:rsidRPr="00354664" w:rsidRDefault="00CD27BA" w:rsidP="00C55EC5">
            <w:pPr>
              <w:jc w:val="center"/>
            </w:pPr>
            <w:r w:rsidRPr="00354664">
              <w:rPr>
                <w:color w:val="000000"/>
              </w:rPr>
              <w:t>0</w:t>
            </w:r>
          </w:p>
        </w:tc>
        <w:tc>
          <w:tcPr>
            <w:tcW w:w="1121" w:type="dxa"/>
          </w:tcPr>
          <w:p w14:paraId="43B90BC8" w14:textId="77777777" w:rsidR="00CD27BA" w:rsidRPr="00354664" w:rsidRDefault="00CD27BA" w:rsidP="00C55EC5">
            <w:pPr>
              <w:jc w:val="center"/>
            </w:pPr>
            <w:r w:rsidRPr="00354664">
              <w:rPr>
                <w:color w:val="000000"/>
              </w:rPr>
              <w:t>0</w:t>
            </w:r>
          </w:p>
        </w:tc>
        <w:tc>
          <w:tcPr>
            <w:tcW w:w="968" w:type="dxa"/>
            <w:shd w:val="clear" w:color="auto" w:fill="D9D9D9" w:themeFill="background1" w:themeFillShade="D9"/>
          </w:tcPr>
          <w:p w14:paraId="2D05E341" w14:textId="77777777" w:rsidR="00CD27BA" w:rsidRPr="00354664" w:rsidRDefault="00CD27BA" w:rsidP="00C55EC5">
            <w:pPr>
              <w:jc w:val="center"/>
            </w:pPr>
            <w:r w:rsidRPr="00354664">
              <w:rPr>
                <w:color w:val="000000"/>
              </w:rPr>
              <w:t>1</w:t>
            </w:r>
          </w:p>
        </w:tc>
      </w:tr>
      <w:tr w:rsidR="00CD27BA" w14:paraId="1417284B" w14:textId="77777777" w:rsidTr="00CD27BA">
        <w:trPr>
          <w:trHeight w:val="358"/>
          <w:jc w:val="center"/>
        </w:trPr>
        <w:tc>
          <w:tcPr>
            <w:tcW w:w="1488" w:type="dxa"/>
            <w:gridSpan w:val="2"/>
            <w:vAlign w:val="bottom"/>
          </w:tcPr>
          <w:p w14:paraId="5B01D4AD" w14:textId="77777777" w:rsidR="00CD27BA" w:rsidRPr="00354664" w:rsidRDefault="00CD27BA" w:rsidP="00C55EC5">
            <w:pPr>
              <w:snapToGrid w:val="0"/>
              <w:jc w:val="center"/>
              <w:rPr>
                <w:color w:val="000000"/>
              </w:rPr>
            </w:pPr>
            <w:r w:rsidRPr="00354664">
              <w:rPr>
                <w:color w:val="000000"/>
              </w:rPr>
              <w:t>RR4--Randolph</w:t>
            </w:r>
          </w:p>
        </w:tc>
        <w:tc>
          <w:tcPr>
            <w:tcW w:w="958" w:type="dxa"/>
          </w:tcPr>
          <w:p w14:paraId="7048CB22" w14:textId="77777777" w:rsidR="00CD27BA" w:rsidRPr="00354664" w:rsidRDefault="00CD27BA" w:rsidP="00C55EC5">
            <w:pPr>
              <w:pStyle w:val="HTMLPreformatted"/>
              <w:shd w:val="clear" w:color="auto" w:fill="FFFFFF"/>
              <w:snapToGrid w:val="0"/>
              <w:jc w:val="center"/>
              <w:rPr>
                <w:rFonts w:ascii="Times New Roman" w:hAnsi="Times New Roman" w:cs="Times New Roman"/>
              </w:rPr>
            </w:pPr>
            <w:r w:rsidRPr="00354664">
              <w:rPr>
                <w:rFonts w:ascii="Times New Roman" w:hAnsi="Times New Roman" w:cs="Times New Roman"/>
              </w:rPr>
              <w:t>0</w:t>
            </w:r>
          </w:p>
        </w:tc>
        <w:tc>
          <w:tcPr>
            <w:tcW w:w="940" w:type="dxa"/>
          </w:tcPr>
          <w:p w14:paraId="33A5D2D6" w14:textId="77777777" w:rsidR="00CD27BA" w:rsidRPr="00354664" w:rsidRDefault="00CD27BA" w:rsidP="00C55EC5">
            <w:pPr>
              <w:pStyle w:val="HTMLPreformatted"/>
              <w:shd w:val="clear" w:color="auto" w:fill="FFFFFF"/>
              <w:snapToGrid w:val="0"/>
              <w:jc w:val="center"/>
              <w:rPr>
                <w:rFonts w:ascii="Times New Roman" w:hAnsi="Times New Roman" w:cs="Times New Roman"/>
              </w:rPr>
            </w:pPr>
            <w:r w:rsidRPr="00354664">
              <w:rPr>
                <w:rFonts w:ascii="Times New Roman" w:hAnsi="Times New Roman" w:cs="Times New Roman"/>
              </w:rPr>
              <w:t>0</w:t>
            </w:r>
          </w:p>
        </w:tc>
        <w:tc>
          <w:tcPr>
            <w:tcW w:w="1791" w:type="dxa"/>
          </w:tcPr>
          <w:p w14:paraId="7B961C67" w14:textId="77777777" w:rsidR="00CD27BA" w:rsidRPr="00354664" w:rsidRDefault="00CD27BA" w:rsidP="00C55EC5">
            <w:pPr>
              <w:pStyle w:val="HTMLPreformatted"/>
              <w:shd w:val="clear" w:color="auto" w:fill="FFFFFF"/>
              <w:snapToGrid w:val="0"/>
              <w:jc w:val="center"/>
              <w:rPr>
                <w:rFonts w:ascii="Times New Roman" w:hAnsi="Times New Roman" w:cs="Times New Roman"/>
                <w:color w:val="000000"/>
              </w:rPr>
            </w:pPr>
            <w:r w:rsidRPr="00354664">
              <w:rPr>
                <w:rFonts w:ascii="Times New Roman" w:hAnsi="Times New Roman" w:cs="Times New Roman"/>
                <w:color w:val="000000"/>
              </w:rPr>
              <w:t>0</w:t>
            </w:r>
          </w:p>
        </w:tc>
        <w:tc>
          <w:tcPr>
            <w:tcW w:w="1233" w:type="dxa"/>
            <w:shd w:val="clear" w:color="auto" w:fill="A8D08D" w:themeFill="accent6" w:themeFillTint="99"/>
          </w:tcPr>
          <w:p w14:paraId="48CC9241" w14:textId="77777777" w:rsidR="00CD27BA" w:rsidRPr="00354664" w:rsidRDefault="00CD27BA" w:rsidP="00C55EC5">
            <w:pPr>
              <w:snapToGrid w:val="0"/>
              <w:jc w:val="center"/>
            </w:pPr>
            <w:r w:rsidRPr="00354664">
              <w:t>0</w:t>
            </w:r>
          </w:p>
        </w:tc>
        <w:tc>
          <w:tcPr>
            <w:tcW w:w="1121" w:type="dxa"/>
          </w:tcPr>
          <w:p w14:paraId="6B13A4BF" w14:textId="77777777" w:rsidR="00CD27BA" w:rsidRPr="00354664" w:rsidRDefault="00CD27BA" w:rsidP="00C55EC5">
            <w:pPr>
              <w:snapToGrid w:val="0"/>
              <w:jc w:val="center"/>
            </w:pPr>
            <w:r w:rsidRPr="00354664">
              <w:t>0</w:t>
            </w:r>
          </w:p>
        </w:tc>
        <w:tc>
          <w:tcPr>
            <w:tcW w:w="968" w:type="dxa"/>
            <w:shd w:val="clear" w:color="auto" w:fill="D9D9D9" w:themeFill="background1" w:themeFillShade="D9"/>
          </w:tcPr>
          <w:p w14:paraId="6BA42B1F" w14:textId="77777777" w:rsidR="00CD27BA" w:rsidRPr="00354664" w:rsidRDefault="00CD27BA" w:rsidP="00C55EC5">
            <w:pPr>
              <w:snapToGrid w:val="0"/>
              <w:jc w:val="center"/>
            </w:pPr>
            <w:r w:rsidRPr="00354664">
              <w:rPr>
                <w:color w:val="000000"/>
              </w:rPr>
              <w:t>0</w:t>
            </w:r>
          </w:p>
        </w:tc>
      </w:tr>
      <w:tr w:rsidR="00CD27BA" w14:paraId="20438F08" w14:textId="77777777" w:rsidTr="00CD27BA">
        <w:trPr>
          <w:trHeight w:val="342"/>
          <w:jc w:val="center"/>
        </w:trPr>
        <w:tc>
          <w:tcPr>
            <w:tcW w:w="1488" w:type="dxa"/>
            <w:gridSpan w:val="2"/>
            <w:shd w:val="clear" w:color="auto" w:fill="auto"/>
            <w:vAlign w:val="bottom"/>
          </w:tcPr>
          <w:p w14:paraId="57718B9A" w14:textId="77777777" w:rsidR="00CD27BA" w:rsidRPr="00354664" w:rsidRDefault="00CD27BA" w:rsidP="00C55EC5">
            <w:pPr>
              <w:jc w:val="center"/>
              <w:rPr>
                <w:color w:val="000000"/>
              </w:rPr>
            </w:pPr>
            <w:r w:rsidRPr="00354664">
              <w:rPr>
                <w:color w:val="000000"/>
              </w:rPr>
              <w:t>RR5-- Rutland</w:t>
            </w:r>
          </w:p>
        </w:tc>
        <w:tc>
          <w:tcPr>
            <w:tcW w:w="958" w:type="dxa"/>
            <w:shd w:val="clear" w:color="auto" w:fill="auto"/>
          </w:tcPr>
          <w:p w14:paraId="3A05824A" w14:textId="77777777" w:rsidR="00CD27BA" w:rsidRPr="00354664" w:rsidRDefault="00CD27BA" w:rsidP="00C55EC5">
            <w:pPr>
              <w:pStyle w:val="HTMLPreformatted"/>
              <w:shd w:val="clear" w:color="auto" w:fill="FFFFFF"/>
              <w:jc w:val="center"/>
              <w:rPr>
                <w:rFonts w:ascii="Times New Roman" w:hAnsi="Times New Roman" w:cs="Times New Roman"/>
                <w:color w:val="000000"/>
              </w:rPr>
            </w:pPr>
            <w:r w:rsidRPr="00354664">
              <w:rPr>
                <w:rFonts w:ascii="Times New Roman" w:hAnsi="Times New Roman" w:cs="Times New Roman"/>
                <w:color w:val="000000"/>
              </w:rPr>
              <w:t>4</w:t>
            </w:r>
          </w:p>
        </w:tc>
        <w:tc>
          <w:tcPr>
            <w:tcW w:w="940" w:type="dxa"/>
            <w:shd w:val="clear" w:color="auto" w:fill="auto"/>
          </w:tcPr>
          <w:p w14:paraId="00642794" w14:textId="77777777" w:rsidR="00CD27BA" w:rsidRPr="00354664" w:rsidRDefault="00CD27BA" w:rsidP="00C55EC5">
            <w:pPr>
              <w:pStyle w:val="HTMLPreformatted"/>
              <w:shd w:val="clear" w:color="auto" w:fill="FFFFFF"/>
              <w:jc w:val="center"/>
              <w:rPr>
                <w:rFonts w:ascii="Times New Roman" w:hAnsi="Times New Roman" w:cs="Times New Roman"/>
                <w:color w:val="000000"/>
              </w:rPr>
            </w:pPr>
            <w:r w:rsidRPr="00354664">
              <w:rPr>
                <w:rFonts w:ascii="Times New Roman" w:hAnsi="Times New Roman" w:cs="Times New Roman" w:hint="eastAsia"/>
                <w:color w:val="000000"/>
              </w:rPr>
              <w:t>0</w:t>
            </w:r>
          </w:p>
        </w:tc>
        <w:tc>
          <w:tcPr>
            <w:tcW w:w="1791" w:type="dxa"/>
            <w:shd w:val="clear" w:color="auto" w:fill="auto"/>
          </w:tcPr>
          <w:p w14:paraId="1D4F1250" w14:textId="77777777" w:rsidR="00CD27BA" w:rsidRPr="00354664" w:rsidRDefault="00CD27BA" w:rsidP="00C55EC5">
            <w:pPr>
              <w:jc w:val="center"/>
              <w:rPr>
                <w:color w:val="000000"/>
              </w:rPr>
            </w:pPr>
            <w:r w:rsidRPr="00354664">
              <w:rPr>
                <w:rFonts w:hint="eastAsia"/>
                <w:color w:val="000000"/>
              </w:rPr>
              <w:t>0</w:t>
            </w:r>
          </w:p>
        </w:tc>
        <w:tc>
          <w:tcPr>
            <w:tcW w:w="1233" w:type="dxa"/>
            <w:shd w:val="clear" w:color="auto" w:fill="auto"/>
          </w:tcPr>
          <w:p w14:paraId="7D7E4DB8" w14:textId="77777777" w:rsidR="00CD27BA" w:rsidRPr="00354664" w:rsidRDefault="00CD27BA" w:rsidP="00C55EC5">
            <w:pPr>
              <w:jc w:val="center"/>
              <w:rPr>
                <w:color w:val="000000"/>
              </w:rPr>
            </w:pPr>
            <w:r w:rsidRPr="00354664">
              <w:rPr>
                <w:color w:val="000000"/>
              </w:rPr>
              <w:t>0</w:t>
            </w:r>
          </w:p>
        </w:tc>
        <w:tc>
          <w:tcPr>
            <w:tcW w:w="1121" w:type="dxa"/>
            <w:shd w:val="clear" w:color="auto" w:fill="A8D08D" w:themeFill="accent6" w:themeFillTint="99"/>
          </w:tcPr>
          <w:p w14:paraId="71787F15" w14:textId="77777777" w:rsidR="00CD27BA" w:rsidRPr="00354664" w:rsidRDefault="00CD27BA" w:rsidP="00C55EC5">
            <w:pPr>
              <w:jc w:val="center"/>
              <w:rPr>
                <w:color w:val="000000"/>
              </w:rPr>
            </w:pPr>
            <w:r w:rsidRPr="00354664">
              <w:rPr>
                <w:color w:val="000000"/>
              </w:rPr>
              <w:t>1</w:t>
            </w:r>
          </w:p>
        </w:tc>
        <w:tc>
          <w:tcPr>
            <w:tcW w:w="968" w:type="dxa"/>
            <w:shd w:val="clear" w:color="auto" w:fill="D9D9D9" w:themeFill="background1" w:themeFillShade="D9"/>
          </w:tcPr>
          <w:p w14:paraId="36B0308E" w14:textId="77777777" w:rsidR="00CD27BA" w:rsidRPr="00354664" w:rsidRDefault="00CD27BA" w:rsidP="00C55EC5">
            <w:pPr>
              <w:jc w:val="center"/>
              <w:rPr>
                <w:color w:val="000000"/>
              </w:rPr>
            </w:pPr>
            <w:r w:rsidRPr="00354664">
              <w:rPr>
                <w:color w:val="000000"/>
              </w:rPr>
              <w:t>5</w:t>
            </w:r>
          </w:p>
        </w:tc>
      </w:tr>
      <w:tr w:rsidR="00CD27BA" w14:paraId="4E124C3A" w14:textId="77777777" w:rsidTr="00CD27BA">
        <w:trPr>
          <w:trHeight w:val="342"/>
          <w:jc w:val="center"/>
        </w:trPr>
        <w:tc>
          <w:tcPr>
            <w:tcW w:w="1488" w:type="dxa"/>
            <w:gridSpan w:val="2"/>
            <w:vAlign w:val="bottom"/>
          </w:tcPr>
          <w:p w14:paraId="5AD2D868" w14:textId="77777777" w:rsidR="00CD27BA" w:rsidRPr="00354664" w:rsidRDefault="00CD27BA" w:rsidP="00C55EC5">
            <w:pPr>
              <w:jc w:val="center"/>
              <w:rPr>
                <w:color w:val="000000"/>
              </w:rPr>
            </w:pPr>
            <w:proofErr w:type="spellStart"/>
            <w:r w:rsidRPr="00354664">
              <w:rPr>
                <w:color w:val="000000"/>
              </w:rPr>
              <w:t>SubTotal</w:t>
            </w:r>
            <w:proofErr w:type="spellEnd"/>
          </w:p>
        </w:tc>
        <w:tc>
          <w:tcPr>
            <w:tcW w:w="958" w:type="dxa"/>
          </w:tcPr>
          <w:p w14:paraId="65C4F7F4" w14:textId="77777777" w:rsidR="00CD27BA" w:rsidRPr="00354664" w:rsidRDefault="00CD27BA" w:rsidP="00C55EC5">
            <w:pPr>
              <w:pStyle w:val="HTMLPreformatted"/>
              <w:shd w:val="clear" w:color="auto" w:fill="FFFFFF"/>
              <w:jc w:val="center"/>
              <w:rPr>
                <w:rFonts w:ascii="Times New Roman" w:hAnsi="Times New Roman" w:cs="Times New Roman"/>
              </w:rPr>
            </w:pPr>
            <w:r w:rsidRPr="00354664">
              <w:rPr>
                <w:rFonts w:ascii="Times New Roman" w:hAnsi="Times New Roman" w:cs="Times New Roman"/>
                <w:color w:val="000000"/>
              </w:rPr>
              <w:t>58</w:t>
            </w:r>
          </w:p>
        </w:tc>
        <w:tc>
          <w:tcPr>
            <w:tcW w:w="940" w:type="dxa"/>
          </w:tcPr>
          <w:p w14:paraId="5069343D" w14:textId="77777777" w:rsidR="00CD27BA" w:rsidRPr="00354664" w:rsidRDefault="00CD27BA" w:rsidP="00C55EC5">
            <w:pPr>
              <w:pStyle w:val="HTMLPreformatted"/>
              <w:shd w:val="clear" w:color="auto" w:fill="FFFFFF"/>
              <w:jc w:val="center"/>
              <w:rPr>
                <w:rFonts w:ascii="Times New Roman" w:hAnsi="Times New Roman" w:cs="Times New Roman" w:hint="eastAsia"/>
                <w:color w:val="000000"/>
              </w:rPr>
            </w:pPr>
            <w:r w:rsidRPr="00354664">
              <w:rPr>
                <w:rFonts w:ascii="Times New Roman" w:hAnsi="Times New Roman" w:cs="Times New Roman"/>
                <w:color w:val="000000"/>
              </w:rPr>
              <w:t>0</w:t>
            </w:r>
          </w:p>
        </w:tc>
        <w:tc>
          <w:tcPr>
            <w:tcW w:w="1791" w:type="dxa"/>
          </w:tcPr>
          <w:p w14:paraId="6F05F7E0" w14:textId="77777777" w:rsidR="00CD27BA" w:rsidRPr="00354664" w:rsidRDefault="00CD27BA" w:rsidP="00C55EC5">
            <w:pPr>
              <w:jc w:val="center"/>
            </w:pPr>
            <w:r w:rsidRPr="00354664">
              <w:t>0</w:t>
            </w:r>
          </w:p>
        </w:tc>
        <w:tc>
          <w:tcPr>
            <w:tcW w:w="1233" w:type="dxa"/>
          </w:tcPr>
          <w:p w14:paraId="530345E8" w14:textId="77777777" w:rsidR="00CD27BA" w:rsidRPr="00354664" w:rsidRDefault="00CD27BA" w:rsidP="00C55EC5">
            <w:pPr>
              <w:jc w:val="center"/>
            </w:pPr>
            <w:r w:rsidRPr="00354664">
              <w:t>0</w:t>
            </w:r>
          </w:p>
        </w:tc>
        <w:tc>
          <w:tcPr>
            <w:tcW w:w="1121" w:type="dxa"/>
          </w:tcPr>
          <w:p w14:paraId="3F9DC719" w14:textId="77777777" w:rsidR="00CD27BA" w:rsidRPr="00354664" w:rsidRDefault="00CD27BA" w:rsidP="00C55EC5">
            <w:pPr>
              <w:jc w:val="center"/>
            </w:pPr>
            <w:r w:rsidRPr="00354664">
              <w:rPr>
                <w:color w:val="000000"/>
              </w:rPr>
              <w:t>1</w:t>
            </w:r>
          </w:p>
        </w:tc>
        <w:tc>
          <w:tcPr>
            <w:tcW w:w="968" w:type="dxa"/>
            <w:shd w:val="clear" w:color="auto" w:fill="D9D9D9" w:themeFill="background1" w:themeFillShade="D9"/>
          </w:tcPr>
          <w:p w14:paraId="22EBE08D" w14:textId="77777777" w:rsidR="00CD27BA" w:rsidRPr="00354664" w:rsidRDefault="00CD27BA" w:rsidP="00C55EC5">
            <w:pPr>
              <w:jc w:val="center"/>
            </w:pPr>
            <w:r w:rsidRPr="00354664">
              <w:rPr>
                <w:color w:val="000000"/>
              </w:rPr>
              <w:t>59</w:t>
            </w:r>
          </w:p>
        </w:tc>
      </w:tr>
    </w:tbl>
    <w:p w14:paraId="2F032018" w14:textId="77777777" w:rsidR="00CD27BA" w:rsidRDefault="00CD27BA" w:rsidP="00CD27BA">
      <w:pPr>
        <w:pStyle w:val="Caption"/>
        <w:rPr>
          <w:b/>
          <w:bCs/>
        </w:rPr>
      </w:pPr>
    </w:p>
    <w:p w14:paraId="25F2F616" w14:textId="77777777" w:rsidR="00CD27BA" w:rsidRPr="00842C4A" w:rsidRDefault="00CD27BA" w:rsidP="00CD27BA">
      <w:pPr>
        <w:pStyle w:val="Caption"/>
        <w:rPr>
          <w:b/>
          <w:bCs/>
        </w:rPr>
      </w:pPr>
      <w:r w:rsidRPr="00842C4A">
        <w:rPr>
          <w:rFonts w:hint="eastAsia"/>
          <w:b/>
          <w:bCs/>
        </w:rPr>
        <w:t>t</w:t>
      </w:r>
      <w:r w:rsidRPr="00842C4A">
        <w:rPr>
          <w:b/>
          <w:bCs/>
        </w:rPr>
        <w:t>able 1-</w:t>
      </w:r>
      <w:r>
        <w:rPr>
          <w:b/>
          <w:bCs/>
        </w:rPr>
        <w:t>2</w:t>
      </w:r>
      <w:r w:rsidRPr="00842C4A">
        <w:rPr>
          <w:b/>
          <w:bCs/>
        </w:rPr>
        <w:t xml:space="preserve"> </w:t>
      </w:r>
      <w:r>
        <w:rPr>
          <w:b/>
          <w:bCs/>
        </w:rPr>
        <w:t>Government</w:t>
      </w:r>
      <w:r w:rsidRPr="00842C4A">
        <w:rPr>
          <w:b/>
          <w:bCs/>
        </w:rPr>
        <w:t>*</w:t>
      </w:r>
      <w:r>
        <w:rPr>
          <w:b/>
          <w:bCs/>
        </w:rPr>
        <w:t xml:space="preserve"> DRG 549 </w:t>
      </w:r>
      <w:r>
        <w:rPr>
          <w:rFonts w:hint="eastAsia"/>
          <w:b/>
          <w:bCs/>
        </w:rPr>
        <w:t>percentage</w:t>
      </w:r>
    </w:p>
    <w:tbl>
      <w:tblPr>
        <w:tblStyle w:val="TableGrid"/>
        <w:tblW w:w="84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4"/>
        <w:gridCol w:w="1337"/>
        <w:gridCol w:w="1064"/>
        <w:gridCol w:w="1902"/>
        <w:gridCol w:w="1335"/>
        <w:gridCol w:w="1203"/>
      </w:tblGrid>
      <w:tr w:rsidR="00CD27BA" w:rsidRPr="003125FB" w14:paraId="4376FCBA" w14:textId="77777777" w:rsidTr="00CD27BA">
        <w:trPr>
          <w:trHeight w:val="400"/>
          <w:jc w:val="center"/>
        </w:trPr>
        <w:tc>
          <w:tcPr>
            <w:tcW w:w="1662" w:type="dxa"/>
            <w:tcBorders>
              <w:top w:val="single" w:sz="4" w:space="0" w:color="auto"/>
              <w:bottom w:val="single" w:sz="4" w:space="0" w:color="auto"/>
            </w:tcBorders>
            <w:vAlign w:val="bottom"/>
          </w:tcPr>
          <w:p w14:paraId="74D77AC3" w14:textId="77777777" w:rsidR="00CD27BA" w:rsidRPr="003125FB" w:rsidRDefault="00CD27BA" w:rsidP="00C55EC5">
            <w:pPr>
              <w:snapToGrid w:val="0"/>
              <w:jc w:val="center"/>
              <w:rPr>
                <w:b/>
                <w:bCs/>
                <w:color w:val="000000"/>
                <w:szCs w:val="21"/>
              </w:rPr>
            </w:pPr>
            <w:proofErr w:type="spellStart"/>
            <w:r w:rsidRPr="003125FB">
              <w:rPr>
                <w:b/>
                <w:bCs/>
                <w:color w:val="000000"/>
                <w:szCs w:val="21"/>
              </w:rPr>
              <w:t>RRName</w:t>
            </w:r>
            <w:proofErr w:type="spellEnd"/>
          </w:p>
        </w:tc>
        <w:tc>
          <w:tcPr>
            <w:tcW w:w="1161" w:type="dxa"/>
            <w:tcBorders>
              <w:top w:val="single" w:sz="4" w:space="0" w:color="auto"/>
              <w:bottom w:val="single" w:sz="4" w:space="0" w:color="auto"/>
            </w:tcBorders>
            <w:vAlign w:val="bottom"/>
          </w:tcPr>
          <w:p w14:paraId="098D83B4" w14:textId="77777777" w:rsidR="00CD27BA" w:rsidRPr="003125FB" w:rsidRDefault="00CD27BA" w:rsidP="00C55EC5">
            <w:pPr>
              <w:snapToGrid w:val="0"/>
              <w:jc w:val="center"/>
              <w:rPr>
                <w:b/>
                <w:bCs/>
                <w:color w:val="000000"/>
                <w:szCs w:val="21"/>
              </w:rPr>
            </w:pPr>
            <w:r w:rsidRPr="003125FB">
              <w:rPr>
                <w:b/>
                <w:bCs/>
                <w:color w:val="000000"/>
                <w:szCs w:val="21"/>
              </w:rPr>
              <w:t>RR1--Burlington</w:t>
            </w:r>
          </w:p>
        </w:tc>
        <w:tc>
          <w:tcPr>
            <w:tcW w:w="1102" w:type="dxa"/>
            <w:tcBorders>
              <w:top w:val="single" w:sz="4" w:space="0" w:color="auto"/>
              <w:bottom w:val="single" w:sz="4" w:space="0" w:color="auto"/>
            </w:tcBorders>
            <w:vAlign w:val="bottom"/>
          </w:tcPr>
          <w:p w14:paraId="1502436B" w14:textId="77777777" w:rsidR="00CD27BA" w:rsidRPr="003125FB" w:rsidRDefault="00CD27BA" w:rsidP="00C55EC5">
            <w:pPr>
              <w:snapToGrid w:val="0"/>
              <w:jc w:val="center"/>
              <w:rPr>
                <w:b/>
                <w:bCs/>
                <w:color w:val="000000"/>
                <w:szCs w:val="21"/>
              </w:rPr>
            </w:pPr>
            <w:r w:rsidRPr="003125FB">
              <w:rPr>
                <w:b/>
                <w:bCs/>
                <w:color w:val="000000"/>
                <w:szCs w:val="21"/>
              </w:rPr>
              <w:t>RR2--Barre</w:t>
            </w:r>
          </w:p>
        </w:tc>
        <w:tc>
          <w:tcPr>
            <w:tcW w:w="1963" w:type="dxa"/>
            <w:tcBorders>
              <w:top w:val="single" w:sz="4" w:space="0" w:color="auto"/>
              <w:bottom w:val="single" w:sz="4" w:space="0" w:color="auto"/>
            </w:tcBorders>
            <w:vAlign w:val="bottom"/>
          </w:tcPr>
          <w:p w14:paraId="12E12E19" w14:textId="77777777" w:rsidR="00CD27BA" w:rsidRPr="003125FB" w:rsidRDefault="00CD27BA" w:rsidP="00C55EC5">
            <w:pPr>
              <w:snapToGrid w:val="0"/>
              <w:jc w:val="center"/>
              <w:rPr>
                <w:b/>
                <w:bCs/>
                <w:color w:val="000000"/>
                <w:szCs w:val="21"/>
              </w:rPr>
            </w:pPr>
            <w:r w:rsidRPr="003125FB">
              <w:rPr>
                <w:b/>
                <w:bCs/>
                <w:color w:val="000000"/>
                <w:szCs w:val="21"/>
              </w:rPr>
              <w:t xml:space="preserve">RR3--Newport/St_ </w:t>
            </w:r>
            <w:proofErr w:type="spellStart"/>
            <w:r w:rsidRPr="003125FB">
              <w:rPr>
                <w:b/>
                <w:bCs/>
                <w:color w:val="000000"/>
                <w:szCs w:val="21"/>
              </w:rPr>
              <w:t>Jns</w:t>
            </w:r>
            <w:proofErr w:type="spellEnd"/>
          </w:p>
        </w:tc>
        <w:tc>
          <w:tcPr>
            <w:tcW w:w="1351" w:type="dxa"/>
            <w:tcBorders>
              <w:top w:val="single" w:sz="4" w:space="0" w:color="auto"/>
              <w:bottom w:val="single" w:sz="4" w:space="0" w:color="auto"/>
            </w:tcBorders>
            <w:vAlign w:val="bottom"/>
          </w:tcPr>
          <w:p w14:paraId="63B240D5" w14:textId="77777777" w:rsidR="00CD27BA" w:rsidRPr="003125FB" w:rsidRDefault="00CD27BA" w:rsidP="00C55EC5">
            <w:pPr>
              <w:snapToGrid w:val="0"/>
              <w:jc w:val="center"/>
              <w:rPr>
                <w:b/>
                <w:bCs/>
                <w:color w:val="000000"/>
                <w:szCs w:val="21"/>
              </w:rPr>
            </w:pPr>
            <w:r w:rsidRPr="003125FB">
              <w:rPr>
                <w:b/>
                <w:bCs/>
                <w:color w:val="000000"/>
                <w:szCs w:val="21"/>
              </w:rPr>
              <w:t>RR4--Randolph</w:t>
            </w:r>
          </w:p>
        </w:tc>
        <w:tc>
          <w:tcPr>
            <w:tcW w:w="1226" w:type="dxa"/>
            <w:tcBorders>
              <w:top w:val="single" w:sz="4" w:space="0" w:color="auto"/>
              <w:bottom w:val="single" w:sz="4" w:space="0" w:color="auto"/>
            </w:tcBorders>
            <w:vAlign w:val="bottom"/>
          </w:tcPr>
          <w:p w14:paraId="486E1DB8" w14:textId="77777777" w:rsidR="00CD27BA" w:rsidRPr="003125FB" w:rsidRDefault="00CD27BA" w:rsidP="00C55EC5">
            <w:pPr>
              <w:snapToGrid w:val="0"/>
              <w:jc w:val="center"/>
              <w:rPr>
                <w:b/>
                <w:bCs/>
                <w:color w:val="000000"/>
                <w:szCs w:val="21"/>
              </w:rPr>
            </w:pPr>
            <w:r w:rsidRPr="003125FB">
              <w:rPr>
                <w:b/>
                <w:bCs/>
                <w:color w:val="000000"/>
                <w:szCs w:val="21"/>
              </w:rPr>
              <w:t>RR5--Rutland</w:t>
            </w:r>
          </w:p>
        </w:tc>
      </w:tr>
      <w:tr w:rsidR="00CD27BA" w:rsidRPr="00354664" w14:paraId="087F809F" w14:textId="77777777" w:rsidTr="00CD27BA">
        <w:trPr>
          <w:trHeight w:val="84"/>
          <w:jc w:val="center"/>
        </w:trPr>
        <w:tc>
          <w:tcPr>
            <w:tcW w:w="1662" w:type="dxa"/>
            <w:tcBorders>
              <w:top w:val="single" w:sz="4" w:space="0" w:color="auto"/>
            </w:tcBorders>
            <w:vAlign w:val="bottom"/>
          </w:tcPr>
          <w:p w14:paraId="46CA4017" w14:textId="77777777" w:rsidR="00CD27BA" w:rsidRPr="00354664" w:rsidRDefault="00CD27BA" w:rsidP="00C55EC5">
            <w:pPr>
              <w:jc w:val="center"/>
            </w:pPr>
            <w:r w:rsidRPr="00354664">
              <w:t>RR1--Burlington</w:t>
            </w:r>
          </w:p>
        </w:tc>
        <w:tc>
          <w:tcPr>
            <w:tcW w:w="1161" w:type="dxa"/>
            <w:tcBorders>
              <w:top w:val="single" w:sz="4" w:space="0" w:color="auto"/>
            </w:tcBorders>
            <w:shd w:val="clear" w:color="auto" w:fill="A8D08D" w:themeFill="accent6" w:themeFillTint="99"/>
          </w:tcPr>
          <w:p w14:paraId="580987FF" w14:textId="77777777" w:rsidR="00CD27BA" w:rsidRPr="00354664" w:rsidRDefault="00CD27BA" w:rsidP="00C55EC5">
            <w:pPr>
              <w:jc w:val="center"/>
            </w:pPr>
            <w:r w:rsidRPr="00354664">
              <w:t>100%</w:t>
            </w:r>
          </w:p>
        </w:tc>
        <w:tc>
          <w:tcPr>
            <w:tcW w:w="1102" w:type="dxa"/>
            <w:tcBorders>
              <w:top w:val="single" w:sz="4" w:space="0" w:color="auto"/>
            </w:tcBorders>
          </w:tcPr>
          <w:p w14:paraId="00B33315" w14:textId="77777777" w:rsidR="00CD27BA" w:rsidRPr="00354664" w:rsidRDefault="00CD27BA" w:rsidP="00C55EC5">
            <w:pPr>
              <w:jc w:val="center"/>
            </w:pPr>
            <w:r w:rsidRPr="00354664">
              <w:t>0</w:t>
            </w:r>
          </w:p>
        </w:tc>
        <w:tc>
          <w:tcPr>
            <w:tcW w:w="1963" w:type="dxa"/>
            <w:tcBorders>
              <w:top w:val="single" w:sz="4" w:space="0" w:color="auto"/>
            </w:tcBorders>
          </w:tcPr>
          <w:p w14:paraId="75BB6040"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51" w:type="dxa"/>
            <w:tcBorders>
              <w:top w:val="single" w:sz="4" w:space="0" w:color="auto"/>
            </w:tcBorders>
          </w:tcPr>
          <w:p w14:paraId="30687D39"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226" w:type="dxa"/>
            <w:tcBorders>
              <w:top w:val="single" w:sz="4" w:space="0" w:color="auto"/>
            </w:tcBorders>
          </w:tcPr>
          <w:p w14:paraId="3398D065"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r>
      <w:tr w:rsidR="00CD27BA" w:rsidRPr="00354664" w14:paraId="560845F0" w14:textId="77777777" w:rsidTr="00CD27BA">
        <w:trPr>
          <w:trHeight w:val="149"/>
          <w:jc w:val="center"/>
        </w:trPr>
        <w:tc>
          <w:tcPr>
            <w:tcW w:w="1662" w:type="dxa"/>
            <w:vAlign w:val="bottom"/>
          </w:tcPr>
          <w:p w14:paraId="1E7603A5" w14:textId="77777777" w:rsidR="00CD27BA" w:rsidRPr="00354664" w:rsidRDefault="00CD27BA" w:rsidP="00C55EC5">
            <w:pPr>
              <w:jc w:val="center"/>
            </w:pPr>
            <w:r w:rsidRPr="00354664">
              <w:t>RR2-- Barre</w:t>
            </w:r>
          </w:p>
        </w:tc>
        <w:tc>
          <w:tcPr>
            <w:tcW w:w="1161" w:type="dxa"/>
          </w:tcPr>
          <w:p w14:paraId="3076870A"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100%</w:t>
            </w:r>
          </w:p>
        </w:tc>
        <w:tc>
          <w:tcPr>
            <w:tcW w:w="1102" w:type="dxa"/>
            <w:shd w:val="clear" w:color="auto" w:fill="A8D08D" w:themeFill="accent6" w:themeFillTint="99"/>
          </w:tcPr>
          <w:p w14:paraId="4E276A04" w14:textId="77777777" w:rsidR="00CD27BA" w:rsidRPr="00354664" w:rsidRDefault="00CD27BA" w:rsidP="00C55EC5">
            <w:pPr>
              <w:jc w:val="center"/>
            </w:pPr>
            <w:r w:rsidRPr="00354664">
              <w:rPr>
                <w:rFonts w:eastAsia="SimSun"/>
                <w:color w:val="000000"/>
              </w:rPr>
              <w:t>0</w:t>
            </w:r>
          </w:p>
        </w:tc>
        <w:tc>
          <w:tcPr>
            <w:tcW w:w="1963" w:type="dxa"/>
          </w:tcPr>
          <w:p w14:paraId="591AFE0F"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51" w:type="dxa"/>
          </w:tcPr>
          <w:p w14:paraId="7B9160C9"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226" w:type="dxa"/>
          </w:tcPr>
          <w:p w14:paraId="133AE8F9"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r>
      <w:tr w:rsidR="00CD27BA" w:rsidRPr="00354664" w14:paraId="41ACDEE8" w14:textId="77777777" w:rsidTr="00CD27BA">
        <w:trPr>
          <w:trHeight w:val="400"/>
          <w:jc w:val="center"/>
        </w:trPr>
        <w:tc>
          <w:tcPr>
            <w:tcW w:w="1662" w:type="dxa"/>
            <w:vAlign w:val="bottom"/>
          </w:tcPr>
          <w:p w14:paraId="166FEBD8" w14:textId="77777777" w:rsidR="00CD27BA" w:rsidRPr="00354664" w:rsidRDefault="00CD27BA" w:rsidP="00C55EC5">
            <w:pPr>
              <w:jc w:val="center"/>
            </w:pPr>
            <w:r w:rsidRPr="00354664">
              <w:t>RR3--Newport/St. J</w:t>
            </w:r>
          </w:p>
        </w:tc>
        <w:tc>
          <w:tcPr>
            <w:tcW w:w="1161" w:type="dxa"/>
          </w:tcPr>
          <w:p w14:paraId="5EB78746" w14:textId="77777777" w:rsidR="00CD27BA" w:rsidRPr="00354664" w:rsidRDefault="00CD27BA" w:rsidP="00C55EC5">
            <w:pPr>
              <w:pStyle w:val="HTMLPreformatted"/>
              <w:widowControl w:val="0"/>
              <w:shd w:val="clear" w:color="auto" w:fill="FFFFFF"/>
              <w:adjustRightInd w:val="0"/>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100%</w:t>
            </w:r>
          </w:p>
        </w:tc>
        <w:tc>
          <w:tcPr>
            <w:tcW w:w="1102" w:type="dxa"/>
          </w:tcPr>
          <w:p w14:paraId="41CD5F0C" w14:textId="77777777" w:rsidR="00CD27BA" w:rsidRPr="00354664" w:rsidRDefault="00CD27BA" w:rsidP="00C55EC5">
            <w:pPr>
              <w:pStyle w:val="HTMLPreformatted"/>
              <w:widowControl w:val="0"/>
              <w:shd w:val="clear" w:color="auto" w:fill="FFFFFF"/>
              <w:adjustRightInd w:val="0"/>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963" w:type="dxa"/>
            <w:shd w:val="clear" w:color="auto" w:fill="A8D08D" w:themeFill="accent6" w:themeFillTint="99"/>
          </w:tcPr>
          <w:p w14:paraId="7EC4284C" w14:textId="77777777" w:rsidR="00CD27BA" w:rsidRPr="00354664" w:rsidRDefault="00CD27BA" w:rsidP="00C55EC5">
            <w:pPr>
              <w:jc w:val="center"/>
            </w:pPr>
            <w:r w:rsidRPr="00354664">
              <w:t>0</w:t>
            </w:r>
          </w:p>
        </w:tc>
        <w:tc>
          <w:tcPr>
            <w:tcW w:w="1351" w:type="dxa"/>
          </w:tcPr>
          <w:p w14:paraId="464ADCC0" w14:textId="77777777" w:rsidR="00CD27BA" w:rsidRPr="00354664" w:rsidRDefault="00CD27BA" w:rsidP="00C55EC5">
            <w:pPr>
              <w:adjustRightInd w:val="0"/>
              <w:jc w:val="center"/>
            </w:pPr>
            <w:r w:rsidRPr="00354664">
              <w:t>0</w:t>
            </w:r>
          </w:p>
        </w:tc>
        <w:tc>
          <w:tcPr>
            <w:tcW w:w="1226" w:type="dxa"/>
          </w:tcPr>
          <w:p w14:paraId="41039661" w14:textId="77777777" w:rsidR="00CD27BA" w:rsidRPr="00354664" w:rsidRDefault="00CD27BA" w:rsidP="00C55EC5">
            <w:pPr>
              <w:adjustRightInd w:val="0"/>
              <w:jc w:val="center"/>
            </w:pPr>
            <w:r w:rsidRPr="00354664">
              <w:t>0</w:t>
            </w:r>
          </w:p>
        </w:tc>
      </w:tr>
      <w:tr w:rsidR="00CD27BA" w:rsidRPr="00354664" w14:paraId="53CD3947" w14:textId="77777777" w:rsidTr="00CD27BA">
        <w:trPr>
          <w:trHeight w:val="237"/>
          <w:jc w:val="center"/>
        </w:trPr>
        <w:tc>
          <w:tcPr>
            <w:tcW w:w="1662" w:type="dxa"/>
            <w:vAlign w:val="bottom"/>
          </w:tcPr>
          <w:p w14:paraId="1FF031B1" w14:textId="77777777" w:rsidR="00CD27BA" w:rsidRPr="00354664" w:rsidRDefault="00CD27BA" w:rsidP="00C55EC5">
            <w:pPr>
              <w:jc w:val="center"/>
            </w:pPr>
            <w:r w:rsidRPr="00354664">
              <w:t>RR4--Randolph</w:t>
            </w:r>
          </w:p>
        </w:tc>
        <w:tc>
          <w:tcPr>
            <w:tcW w:w="1161" w:type="dxa"/>
          </w:tcPr>
          <w:p w14:paraId="5CAF0ABF"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102" w:type="dxa"/>
          </w:tcPr>
          <w:p w14:paraId="423C2B1C"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963" w:type="dxa"/>
          </w:tcPr>
          <w:p w14:paraId="194EB654"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51" w:type="dxa"/>
            <w:shd w:val="clear" w:color="auto" w:fill="A8D08D" w:themeFill="accent6" w:themeFillTint="99"/>
          </w:tcPr>
          <w:p w14:paraId="7BB5703B" w14:textId="77777777" w:rsidR="00CD27BA" w:rsidRPr="00354664" w:rsidRDefault="00CD27BA" w:rsidP="00C55EC5">
            <w:pPr>
              <w:jc w:val="center"/>
            </w:pPr>
            <w:r w:rsidRPr="00354664">
              <w:t>0</w:t>
            </w:r>
          </w:p>
        </w:tc>
        <w:tc>
          <w:tcPr>
            <w:tcW w:w="1226" w:type="dxa"/>
          </w:tcPr>
          <w:p w14:paraId="7A9F7EB7"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r>
      <w:tr w:rsidR="00CD27BA" w:rsidRPr="00354664" w14:paraId="27EB7637" w14:textId="77777777" w:rsidTr="00CD27BA">
        <w:trPr>
          <w:trHeight w:val="400"/>
          <w:jc w:val="center"/>
        </w:trPr>
        <w:tc>
          <w:tcPr>
            <w:tcW w:w="1662" w:type="dxa"/>
            <w:vAlign w:val="bottom"/>
          </w:tcPr>
          <w:p w14:paraId="031B29F2" w14:textId="77777777" w:rsidR="00CD27BA" w:rsidRPr="00354664" w:rsidRDefault="00CD27BA" w:rsidP="00C55EC5">
            <w:pPr>
              <w:jc w:val="center"/>
            </w:pPr>
            <w:r w:rsidRPr="00354664">
              <w:lastRenderedPageBreak/>
              <w:t>RR5--Rutland</w:t>
            </w:r>
          </w:p>
        </w:tc>
        <w:tc>
          <w:tcPr>
            <w:tcW w:w="1161" w:type="dxa"/>
          </w:tcPr>
          <w:p w14:paraId="4424D186"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80%</w:t>
            </w:r>
          </w:p>
        </w:tc>
        <w:tc>
          <w:tcPr>
            <w:tcW w:w="1102" w:type="dxa"/>
          </w:tcPr>
          <w:p w14:paraId="5386ECC1"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963" w:type="dxa"/>
          </w:tcPr>
          <w:p w14:paraId="7A35883E"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51" w:type="dxa"/>
          </w:tcPr>
          <w:p w14:paraId="72B8B472"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226" w:type="dxa"/>
            <w:shd w:val="clear" w:color="auto" w:fill="A8D08D" w:themeFill="accent6" w:themeFillTint="99"/>
          </w:tcPr>
          <w:p w14:paraId="32EF786B" w14:textId="77777777" w:rsidR="00CD27BA" w:rsidRPr="00354664" w:rsidRDefault="00CD27BA" w:rsidP="00C55EC5">
            <w:pPr>
              <w:jc w:val="center"/>
            </w:pPr>
            <w:r w:rsidRPr="00354664">
              <w:t>20%</w:t>
            </w:r>
          </w:p>
        </w:tc>
      </w:tr>
      <w:tr w:rsidR="00CD27BA" w:rsidRPr="00354664" w14:paraId="22B94AD8" w14:textId="77777777" w:rsidTr="00CD27BA">
        <w:trPr>
          <w:trHeight w:val="378"/>
          <w:jc w:val="center"/>
        </w:trPr>
        <w:tc>
          <w:tcPr>
            <w:tcW w:w="1662" w:type="dxa"/>
            <w:tcBorders>
              <w:bottom w:val="single" w:sz="4" w:space="0" w:color="auto"/>
            </w:tcBorders>
            <w:vAlign w:val="bottom"/>
          </w:tcPr>
          <w:p w14:paraId="0F22F18D" w14:textId="77777777" w:rsidR="00CD27BA" w:rsidRPr="00354664" w:rsidRDefault="00CD27BA" w:rsidP="00C55EC5">
            <w:pPr>
              <w:jc w:val="center"/>
            </w:pPr>
            <w:proofErr w:type="spellStart"/>
            <w:r w:rsidRPr="00354664">
              <w:t>SubTotal</w:t>
            </w:r>
            <w:proofErr w:type="spellEnd"/>
            <w:r w:rsidRPr="00354664">
              <w:t>:</w:t>
            </w:r>
          </w:p>
        </w:tc>
        <w:tc>
          <w:tcPr>
            <w:tcW w:w="1161" w:type="dxa"/>
            <w:tcBorders>
              <w:bottom w:val="single" w:sz="4" w:space="0" w:color="auto"/>
            </w:tcBorders>
          </w:tcPr>
          <w:p w14:paraId="4A997255"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hint="eastAsia"/>
                <w:kern w:val="2"/>
              </w:rPr>
            </w:pPr>
            <w:r w:rsidRPr="00354664">
              <w:rPr>
                <w:rFonts w:ascii="Times New Roman" w:eastAsiaTheme="minorEastAsia" w:hAnsi="Times New Roman" w:cs="Times New Roman"/>
                <w:kern w:val="2"/>
              </w:rPr>
              <w:t>98.31%</w:t>
            </w:r>
          </w:p>
        </w:tc>
        <w:tc>
          <w:tcPr>
            <w:tcW w:w="1102" w:type="dxa"/>
            <w:tcBorders>
              <w:bottom w:val="single" w:sz="4" w:space="0" w:color="auto"/>
            </w:tcBorders>
          </w:tcPr>
          <w:p w14:paraId="7BC404FC"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963" w:type="dxa"/>
            <w:tcBorders>
              <w:bottom w:val="single" w:sz="4" w:space="0" w:color="auto"/>
            </w:tcBorders>
          </w:tcPr>
          <w:p w14:paraId="2A003D25" w14:textId="77777777" w:rsidR="00CD27BA" w:rsidRPr="00354664" w:rsidRDefault="00CD27BA" w:rsidP="00C55EC5">
            <w:pPr>
              <w:jc w:val="center"/>
            </w:pPr>
            <w:r w:rsidRPr="00354664">
              <w:t>0</w:t>
            </w:r>
          </w:p>
        </w:tc>
        <w:tc>
          <w:tcPr>
            <w:tcW w:w="1351" w:type="dxa"/>
            <w:tcBorders>
              <w:bottom w:val="single" w:sz="4" w:space="0" w:color="auto"/>
            </w:tcBorders>
          </w:tcPr>
          <w:p w14:paraId="6636892F" w14:textId="77777777" w:rsidR="00CD27BA" w:rsidRPr="00354664" w:rsidRDefault="00CD27BA" w:rsidP="00C55EC5">
            <w:pPr>
              <w:jc w:val="center"/>
            </w:pPr>
            <w:r w:rsidRPr="00354664">
              <w:t>0</w:t>
            </w:r>
          </w:p>
        </w:tc>
        <w:tc>
          <w:tcPr>
            <w:tcW w:w="1226" w:type="dxa"/>
            <w:tcBorders>
              <w:bottom w:val="single" w:sz="4" w:space="0" w:color="auto"/>
            </w:tcBorders>
          </w:tcPr>
          <w:p w14:paraId="5539BA9F" w14:textId="77777777" w:rsidR="00CD27BA" w:rsidRPr="00354664" w:rsidRDefault="00CD27BA" w:rsidP="00C55EC5">
            <w:pPr>
              <w:jc w:val="center"/>
            </w:pPr>
            <w:r w:rsidRPr="00354664">
              <w:t>1.69%</w:t>
            </w:r>
          </w:p>
        </w:tc>
      </w:tr>
    </w:tbl>
    <w:p w14:paraId="1B58C4BB" w14:textId="1AD84026" w:rsidR="00CD27BA" w:rsidRPr="00354664" w:rsidRDefault="00CD27BA" w:rsidP="00CD27BA"/>
    <w:p w14:paraId="378009A8" w14:textId="14C31656" w:rsidR="00CD27BA" w:rsidRDefault="00CD27BA" w:rsidP="00CD27BA">
      <w:r>
        <w:t>Moreover, m</w:t>
      </w:r>
      <w:r w:rsidRPr="0094538B">
        <w:t>onopolistic practices are more pronounced</w:t>
      </w:r>
      <w:r>
        <w:t xml:space="preserve"> in commercial insurance group. </w:t>
      </w:r>
      <w:r w:rsidR="00CC653E">
        <w:t xml:space="preserve">39 patients suffer from </w:t>
      </w:r>
      <w:bookmarkStart w:id="32" w:name="OLE_LINK37"/>
      <w:bookmarkStart w:id="33" w:name="OLE_LINK38"/>
      <w:bookmarkStart w:id="34" w:name="OLE_LINK39"/>
      <w:r w:rsidR="00CC653E">
        <w:t>circulatory disorders</w:t>
      </w:r>
      <w:bookmarkEnd w:id="32"/>
      <w:bookmarkEnd w:id="33"/>
      <w:bookmarkEnd w:id="34"/>
      <w:r w:rsidR="00CC653E">
        <w:t xml:space="preserve">, but no one receive treatment in their </w:t>
      </w:r>
      <w:r w:rsidR="003E1F44">
        <w:t>original</w:t>
      </w:r>
      <w:r w:rsidR="00CC653E">
        <w:t xml:space="preserve"> region, and they all transferred to Burlington Medical Hospital. According to the table below, Burlington is 100% monopolistic for </w:t>
      </w:r>
      <w:r w:rsidR="00CC653E">
        <w:t>circulatory disorders</w:t>
      </w:r>
      <w:r w:rsidR="00CC653E">
        <w:t xml:space="preserve">, which took up 100% market share. </w:t>
      </w:r>
    </w:p>
    <w:p w14:paraId="3F191451" w14:textId="77777777" w:rsidR="00CC653E" w:rsidRDefault="00CC653E" w:rsidP="00CD27BA"/>
    <w:p w14:paraId="45FF560F" w14:textId="77777777" w:rsidR="00CD27BA" w:rsidRDefault="00CD27BA" w:rsidP="00CD27BA">
      <w:r w:rsidRPr="00842C4A">
        <w:rPr>
          <w:rFonts w:hint="eastAsia"/>
          <w:b/>
          <w:bCs/>
        </w:rPr>
        <w:t>t</w:t>
      </w:r>
      <w:r w:rsidRPr="00842C4A">
        <w:rPr>
          <w:b/>
          <w:bCs/>
        </w:rPr>
        <w:t>able 1-</w:t>
      </w:r>
      <w:r>
        <w:rPr>
          <w:b/>
          <w:bCs/>
        </w:rPr>
        <w:t>2</w:t>
      </w:r>
      <w:r w:rsidRPr="00842C4A">
        <w:rPr>
          <w:b/>
          <w:bCs/>
        </w:rPr>
        <w:t xml:space="preserve"> </w:t>
      </w:r>
      <w:r>
        <w:rPr>
          <w:b/>
          <w:bCs/>
        </w:rPr>
        <w:t xml:space="preserve">Commercial </w:t>
      </w:r>
      <w:r w:rsidRPr="00842C4A">
        <w:rPr>
          <w:b/>
          <w:bCs/>
        </w:rPr>
        <w:t>*</w:t>
      </w:r>
      <w:r>
        <w:rPr>
          <w:b/>
          <w:bCs/>
        </w:rPr>
        <w:t xml:space="preserve"> DRG 549</w:t>
      </w:r>
    </w:p>
    <w:p w14:paraId="6F956A18" w14:textId="77777777" w:rsidR="00CD27BA" w:rsidRPr="00842C4A" w:rsidRDefault="00CD27BA" w:rsidP="00CD27BA">
      <w:pPr>
        <w:pStyle w:val="Caption"/>
        <w:rPr>
          <w:b/>
          <w:bCs/>
        </w:rPr>
      </w:pPr>
      <w:r>
        <w:rPr>
          <w:b/>
          <w:bCs/>
        </w:rPr>
        <w:t xml:space="preserve"> </w:t>
      </w:r>
    </w:p>
    <w:tbl>
      <w:tblPr>
        <w:tblStyle w:val="TableGrid"/>
        <w:tblW w:w="84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37"/>
        <w:gridCol w:w="816"/>
        <w:gridCol w:w="1510"/>
        <w:gridCol w:w="1230"/>
        <w:gridCol w:w="1057"/>
        <w:gridCol w:w="1390"/>
      </w:tblGrid>
      <w:tr w:rsidR="00CD27BA" w:rsidRPr="003125FB" w14:paraId="49840951" w14:textId="77777777" w:rsidTr="00CC653E">
        <w:trPr>
          <w:trHeight w:val="501"/>
          <w:jc w:val="center"/>
        </w:trPr>
        <w:tc>
          <w:tcPr>
            <w:tcW w:w="1474" w:type="dxa"/>
            <w:tcBorders>
              <w:top w:val="single" w:sz="4" w:space="0" w:color="auto"/>
              <w:bottom w:val="single" w:sz="4" w:space="0" w:color="auto"/>
            </w:tcBorders>
            <w:vAlign w:val="bottom"/>
          </w:tcPr>
          <w:p w14:paraId="52140318" w14:textId="77777777" w:rsidR="00CD27BA" w:rsidRPr="00354664" w:rsidRDefault="00CD27BA" w:rsidP="00C55EC5">
            <w:pPr>
              <w:snapToGrid w:val="0"/>
              <w:jc w:val="center"/>
              <w:rPr>
                <w:b/>
                <w:bCs/>
                <w:color w:val="000000"/>
              </w:rPr>
            </w:pPr>
            <w:proofErr w:type="spellStart"/>
            <w:r w:rsidRPr="00354664">
              <w:rPr>
                <w:b/>
                <w:bCs/>
                <w:color w:val="000000"/>
              </w:rPr>
              <w:t>RRName</w:t>
            </w:r>
            <w:proofErr w:type="spellEnd"/>
          </w:p>
        </w:tc>
        <w:tc>
          <w:tcPr>
            <w:tcW w:w="1030" w:type="dxa"/>
            <w:tcBorders>
              <w:top w:val="single" w:sz="4" w:space="0" w:color="auto"/>
              <w:bottom w:val="single" w:sz="4" w:space="0" w:color="auto"/>
            </w:tcBorders>
            <w:vAlign w:val="bottom"/>
          </w:tcPr>
          <w:p w14:paraId="64C78A9B" w14:textId="77777777" w:rsidR="00CD27BA" w:rsidRPr="00354664" w:rsidRDefault="00CD27BA" w:rsidP="00C55EC5">
            <w:pPr>
              <w:snapToGrid w:val="0"/>
              <w:jc w:val="center"/>
              <w:rPr>
                <w:b/>
                <w:bCs/>
                <w:color w:val="000000"/>
              </w:rPr>
            </w:pPr>
            <w:r w:rsidRPr="00354664">
              <w:rPr>
                <w:b/>
                <w:bCs/>
                <w:color w:val="000000"/>
              </w:rPr>
              <w:t>RR1--Burlington</w:t>
            </w:r>
          </w:p>
        </w:tc>
        <w:tc>
          <w:tcPr>
            <w:tcW w:w="978" w:type="dxa"/>
            <w:tcBorders>
              <w:top w:val="single" w:sz="4" w:space="0" w:color="auto"/>
              <w:bottom w:val="single" w:sz="4" w:space="0" w:color="auto"/>
            </w:tcBorders>
            <w:vAlign w:val="bottom"/>
          </w:tcPr>
          <w:p w14:paraId="561D42CF" w14:textId="77777777" w:rsidR="00CD27BA" w:rsidRPr="00354664" w:rsidRDefault="00CD27BA" w:rsidP="00C55EC5">
            <w:pPr>
              <w:snapToGrid w:val="0"/>
              <w:jc w:val="center"/>
              <w:rPr>
                <w:b/>
                <w:bCs/>
                <w:color w:val="000000"/>
              </w:rPr>
            </w:pPr>
            <w:r w:rsidRPr="00354664">
              <w:rPr>
                <w:b/>
                <w:bCs/>
                <w:color w:val="000000"/>
              </w:rPr>
              <w:t>RR2--Barre</w:t>
            </w:r>
          </w:p>
        </w:tc>
        <w:tc>
          <w:tcPr>
            <w:tcW w:w="1741" w:type="dxa"/>
            <w:tcBorders>
              <w:top w:val="single" w:sz="4" w:space="0" w:color="auto"/>
              <w:bottom w:val="single" w:sz="4" w:space="0" w:color="auto"/>
            </w:tcBorders>
            <w:vAlign w:val="bottom"/>
          </w:tcPr>
          <w:p w14:paraId="3B98EB9F" w14:textId="77777777" w:rsidR="00CD27BA" w:rsidRPr="00354664" w:rsidRDefault="00CD27BA" w:rsidP="00C55EC5">
            <w:pPr>
              <w:snapToGrid w:val="0"/>
              <w:jc w:val="center"/>
              <w:rPr>
                <w:b/>
                <w:bCs/>
                <w:color w:val="000000"/>
              </w:rPr>
            </w:pPr>
            <w:r w:rsidRPr="00354664">
              <w:rPr>
                <w:b/>
                <w:bCs/>
                <w:color w:val="000000"/>
              </w:rPr>
              <w:t xml:space="preserve">RR3--Newport/St_ </w:t>
            </w:r>
            <w:proofErr w:type="spellStart"/>
            <w:r w:rsidRPr="00354664">
              <w:rPr>
                <w:b/>
                <w:bCs/>
                <w:color w:val="000000"/>
              </w:rPr>
              <w:t>Jns</w:t>
            </w:r>
            <w:proofErr w:type="spellEnd"/>
          </w:p>
        </w:tc>
        <w:tc>
          <w:tcPr>
            <w:tcW w:w="1199" w:type="dxa"/>
            <w:tcBorders>
              <w:top w:val="single" w:sz="4" w:space="0" w:color="auto"/>
              <w:bottom w:val="single" w:sz="4" w:space="0" w:color="auto"/>
            </w:tcBorders>
            <w:vAlign w:val="bottom"/>
          </w:tcPr>
          <w:p w14:paraId="7494063B" w14:textId="77777777" w:rsidR="00CD27BA" w:rsidRPr="00354664" w:rsidRDefault="00CD27BA" w:rsidP="00C55EC5">
            <w:pPr>
              <w:snapToGrid w:val="0"/>
              <w:jc w:val="center"/>
              <w:rPr>
                <w:b/>
                <w:bCs/>
                <w:color w:val="000000"/>
              </w:rPr>
            </w:pPr>
            <w:r w:rsidRPr="00354664">
              <w:rPr>
                <w:b/>
                <w:bCs/>
                <w:color w:val="000000"/>
              </w:rPr>
              <w:t>RR4--Randolph</w:t>
            </w:r>
          </w:p>
        </w:tc>
        <w:tc>
          <w:tcPr>
            <w:tcW w:w="1088" w:type="dxa"/>
            <w:tcBorders>
              <w:top w:val="single" w:sz="4" w:space="0" w:color="auto"/>
              <w:bottom w:val="single" w:sz="4" w:space="0" w:color="auto"/>
            </w:tcBorders>
            <w:vAlign w:val="bottom"/>
          </w:tcPr>
          <w:p w14:paraId="6DBFEC9B" w14:textId="77777777" w:rsidR="00CD27BA" w:rsidRPr="00354664" w:rsidRDefault="00CD27BA" w:rsidP="00C55EC5">
            <w:pPr>
              <w:snapToGrid w:val="0"/>
              <w:jc w:val="center"/>
              <w:rPr>
                <w:b/>
                <w:bCs/>
                <w:color w:val="000000"/>
              </w:rPr>
            </w:pPr>
            <w:r w:rsidRPr="00354664">
              <w:rPr>
                <w:b/>
                <w:bCs/>
                <w:color w:val="000000"/>
              </w:rPr>
              <w:t>RR5--Rutland</w:t>
            </w:r>
          </w:p>
        </w:tc>
        <w:tc>
          <w:tcPr>
            <w:tcW w:w="948" w:type="dxa"/>
            <w:tcBorders>
              <w:top w:val="single" w:sz="4" w:space="0" w:color="auto"/>
              <w:bottom w:val="single" w:sz="4" w:space="0" w:color="auto"/>
            </w:tcBorders>
            <w:shd w:val="clear" w:color="auto" w:fill="E7E6E6" w:themeFill="background2"/>
            <w:vAlign w:val="bottom"/>
          </w:tcPr>
          <w:p w14:paraId="76E4FB27" w14:textId="77777777" w:rsidR="00CD27BA" w:rsidRPr="00354664" w:rsidRDefault="00CD27BA" w:rsidP="00C55EC5">
            <w:pPr>
              <w:jc w:val="center"/>
              <w:rPr>
                <w:b/>
                <w:bCs/>
                <w:color w:val="000000"/>
              </w:rPr>
            </w:pPr>
            <w:r w:rsidRPr="00354664">
              <w:rPr>
                <w:b/>
                <w:bCs/>
                <w:color w:val="000000"/>
              </w:rPr>
              <w:t>Total Admissions</w:t>
            </w:r>
          </w:p>
        </w:tc>
      </w:tr>
      <w:tr w:rsidR="00CD27BA" w14:paraId="5417FCBA" w14:textId="77777777" w:rsidTr="00CC653E">
        <w:trPr>
          <w:trHeight w:val="106"/>
          <w:jc w:val="center"/>
        </w:trPr>
        <w:tc>
          <w:tcPr>
            <w:tcW w:w="1474" w:type="dxa"/>
            <w:tcBorders>
              <w:top w:val="single" w:sz="4" w:space="0" w:color="auto"/>
            </w:tcBorders>
            <w:vAlign w:val="bottom"/>
          </w:tcPr>
          <w:p w14:paraId="696655E5" w14:textId="77777777" w:rsidR="00CD27BA" w:rsidRPr="00354664" w:rsidRDefault="00CD27BA" w:rsidP="00C55EC5">
            <w:pPr>
              <w:jc w:val="center"/>
            </w:pPr>
            <w:r w:rsidRPr="00354664">
              <w:t>RR1--Burlington</w:t>
            </w:r>
          </w:p>
        </w:tc>
        <w:tc>
          <w:tcPr>
            <w:tcW w:w="1030" w:type="dxa"/>
            <w:tcBorders>
              <w:top w:val="single" w:sz="4" w:space="0" w:color="auto"/>
            </w:tcBorders>
            <w:shd w:val="clear" w:color="auto" w:fill="A8D08D" w:themeFill="accent6" w:themeFillTint="99"/>
          </w:tcPr>
          <w:p w14:paraId="15FA1A7F" w14:textId="77777777" w:rsidR="00CD27BA" w:rsidRPr="00354664" w:rsidRDefault="00CD27BA" w:rsidP="00C55EC5">
            <w:pPr>
              <w:jc w:val="center"/>
            </w:pPr>
            <w:r w:rsidRPr="00354664">
              <w:t>21</w:t>
            </w:r>
          </w:p>
        </w:tc>
        <w:tc>
          <w:tcPr>
            <w:tcW w:w="978" w:type="dxa"/>
            <w:tcBorders>
              <w:top w:val="single" w:sz="4" w:space="0" w:color="auto"/>
            </w:tcBorders>
          </w:tcPr>
          <w:p w14:paraId="36D7279E" w14:textId="77777777" w:rsidR="00CD27BA" w:rsidRPr="00354664" w:rsidRDefault="00CD27BA" w:rsidP="00C55EC5">
            <w:pPr>
              <w:jc w:val="center"/>
            </w:pPr>
            <w:r w:rsidRPr="00354664">
              <w:t>0</w:t>
            </w:r>
          </w:p>
        </w:tc>
        <w:tc>
          <w:tcPr>
            <w:tcW w:w="1741" w:type="dxa"/>
            <w:tcBorders>
              <w:top w:val="single" w:sz="4" w:space="0" w:color="auto"/>
            </w:tcBorders>
          </w:tcPr>
          <w:p w14:paraId="7717BC0D"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199" w:type="dxa"/>
            <w:tcBorders>
              <w:top w:val="single" w:sz="4" w:space="0" w:color="auto"/>
            </w:tcBorders>
          </w:tcPr>
          <w:p w14:paraId="64962EE3"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088" w:type="dxa"/>
            <w:tcBorders>
              <w:top w:val="single" w:sz="4" w:space="0" w:color="auto"/>
            </w:tcBorders>
          </w:tcPr>
          <w:p w14:paraId="7091B784"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948" w:type="dxa"/>
            <w:tcBorders>
              <w:top w:val="single" w:sz="4" w:space="0" w:color="auto"/>
            </w:tcBorders>
            <w:shd w:val="clear" w:color="auto" w:fill="E7E6E6" w:themeFill="background2"/>
          </w:tcPr>
          <w:p w14:paraId="213A493A" w14:textId="77777777" w:rsidR="00CD27BA" w:rsidRPr="00354664" w:rsidRDefault="00CD27BA" w:rsidP="00C55EC5">
            <w:pPr>
              <w:jc w:val="center"/>
              <w:rPr>
                <w:color w:val="000000"/>
              </w:rPr>
            </w:pPr>
            <w:r w:rsidRPr="00354664">
              <w:rPr>
                <w:color w:val="000000"/>
              </w:rPr>
              <w:t>21</w:t>
            </w:r>
          </w:p>
        </w:tc>
      </w:tr>
      <w:tr w:rsidR="00CD27BA" w14:paraId="00B77197" w14:textId="77777777" w:rsidTr="00CC653E">
        <w:trPr>
          <w:trHeight w:val="188"/>
          <w:jc w:val="center"/>
        </w:trPr>
        <w:tc>
          <w:tcPr>
            <w:tcW w:w="1474" w:type="dxa"/>
            <w:vAlign w:val="bottom"/>
          </w:tcPr>
          <w:p w14:paraId="3747506D" w14:textId="77777777" w:rsidR="00CD27BA" w:rsidRPr="00354664" w:rsidRDefault="00CD27BA" w:rsidP="00C55EC5">
            <w:pPr>
              <w:jc w:val="center"/>
            </w:pPr>
            <w:r w:rsidRPr="00354664">
              <w:t>RR2-- Barre</w:t>
            </w:r>
          </w:p>
        </w:tc>
        <w:tc>
          <w:tcPr>
            <w:tcW w:w="1030" w:type="dxa"/>
          </w:tcPr>
          <w:p w14:paraId="45E52BCE"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13</w:t>
            </w:r>
          </w:p>
        </w:tc>
        <w:tc>
          <w:tcPr>
            <w:tcW w:w="978" w:type="dxa"/>
            <w:shd w:val="clear" w:color="auto" w:fill="A8D08D" w:themeFill="accent6" w:themeFillTint="99"/>
          </w:tcPr>
          <w:p w14:paraId="03CE5F3F" w14:textId="77777777" w:rsidR="00CD27BA" w:rsidRPr="00354664" w:rsidRDefault="00CD27BA" w:rsidP="00C55EC5">
            <w:pPr>
              <w:jc w:val="center"/>
            </w:pPr>
            <w:r w:rsidRPr="00354664">
              <w:t>0</w:t>
            </w:r>
          </w:p>
        </w:tc>
        <w:tc>
          <w:tcPr>
            <w:tcW w:w="1741" w:type="dxa"/>
          </w:tcPr>
          <w:p w14:paraId="1F28AC76"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199" w:type="dxa"/>
          </w:tcPr>
          <w:p w14:paraId="766CE3A9"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088" w:type="dxa"/>
          </w:tcPr>
          <w:p w14:paraId="4A66BE75"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948" w:type="dxa"/>
            <w:shd w:val="clear" w:color="auto" w:fill="E7E6E6" w:themeFill="background2"/>
          </w:tcPr>
          <w:p w14:paraId="62A57647" w14:textId="77777777" w:rsidR="00CD27BA" w:rsidRPr="00354664" w:rsidRDefault="00CD27BA" w:rsidP="00C55EC5">
            <w:pPr>
              <w:jc w:val="center"/>
              <w:rPr>
                <w:color w:val="000000"/>
              </w:rPr>
            </w:pPr>
            <w:r w:rsidRPr="00354664">
              <w:rPr>
                <w:color w:val="000000"/>
              </w:rPr>
              <w:t>13</w:t>
            </w:r>
          </w:p>
        </w:tc>
      </w:tr>
      <w:tr w:rsidR="00CD27BA" w:rsidRPr="003125FB" w14:paraId="1518DCC4" w14:textId="77777777" w:rsidTr="00CC653E">
        <w:trPr>
          <w:trHeight w:val="501"/>
          <w:jc w:val="center"/>
        </w:trPr>
        <w:tc>
          <w:tcPr>
            <w:tcW w:w="1474" w:type="dxa"/>
            <w:vAlign w:val="bottom"/>
          </w:tcPr>
          <w:p w14:paraId="188D61A2" w14:textId="77777777" w:rsidR="00CD27BA" w:rsidRPr="00354664" w:rsidRDefault="00CD27BA" w:rsidP="00C55EC5">
            <w:pPr>
              <w:jc w:val="center"/>
            </w:pPr>
            <w:r w:rsidRPr="00354664">
              <w:t>RR3--Newport/St. J</w:t>
            </w:r>
          </w:p>
        </w:tc>
        <w:tc>
          <w:tcPr>
            <w:tcW w:w="1030" w:type="dxa"/>
          </w:tcPr>
          <w:p w14:paraId="02E74B0A" w14:textId="77777777" w:rsidR="00CD27BA" w:rsidRPr="00354664" w:rsidRDefault="00CD27BA" w:rsidP="00C55EC5">
            <w:pPr>
              <w:pStyle w:val="HTMLPreformatted"/>
              <w:widowControl w:val="0"/>
              <w:shd w:val="clear" w:color="auto" w:fill="FFFFFF"/>
              <w:adjustRightInd w:val="0"/>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1</w:t>
            </w:r>
          </w:p>
        </w:tc>
        <w:tc>
          <w:tcPr>
            <w:tcW w:w="978" w:type="dxa"/>
          </w:tcPr>
          <w:p w14:paraId="7E366CAC" w14:textId="77777777" w:rsidR="00CD27BA" w:rsidRPr="00354664" w:rsidRDefault="00CD27BA" w:rsidP="00C55EC5">
            <w:pPr>
              <w:pStyle w:val="HTMLPreformatted"/>
              <w:widowControl w:val="0"/>
              <w:shd w:val="clear" w:color="auto" w:fill="FFFFFF"/>
              <w:adjustRightInd w:val="0"/>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741" w:type="dxa"/>
            <w:shd w:val="clear" w:color="auto" w:fill="A8D08D" w:themeFill="accent6" w:themeFillTint="99"/>
          </w:tcPr>
          <w:p w14:paraId="08F4073A" w14:textId="77777777" w:rsidR="00CD27BA" w:rsidRPr="00354664" w:rsidRDefault="00CD27BA" w:rsidP="00C55EC5">
            <w:pPr>
              <w:jc w:val="center"/>
            </w:pPr>
            <w:r w:rsidRPr="00354664">
              <w:t>0</w:t>
            </w:r>
          </w:p>
        </w:tc>
        <w:tc>
          <w:tcPr>
            <w:tcW w:w="1199" w:type="dxa"/>
          </w:tcPr>
          <w:p w14:paraId="14C5EAE7" w14:textId="77777777" w:rsidR="00CD27BA" w:rsidRPr="00354664" w:rsidRDefault="00CD27BA" w:rsidP="00C55EC5">
            <w:pPr>
              <w:adjustRightInd w:val="0"/>
              <w:jc w:val="center"/>
            </w:pPr>
            <w:r w:rsidRPr="00354664">
              <w:t>0</w:t>
            </w:r>
          </w:p>
        </w:tc>
        <w:tc>
          <w:tcPr>
            <w:tcW w:w="1088" w:type="dxa"/>
          </w:tcPr>
          <w:p w14:paraId="07D1678E" w14:textId="77777777" w:rsidR="00CD27BA" w:rsidRPr="00354664" w:rsidRDefault="00CD27BA" w:rsidP="00C55EC5">
            <w:pPr>
              <w:adjustRightInd w:val="0"/>
              <w:jc w:val="center"/>
            </w:pPr>
            <w:r w:rsidRPr="00354664">
              <w:t>0</w:t>
            </w:r>
          </w:p>
        </w:tc>
        <w:tc>
          <w:tcPr>
            <w:tcW w:w="948" w:type="dxa"/>
            <w:shd w:val="clear" w:color="auto" w:fill="E7E6E6" w:themeFill="background2"/>
          </w:tcPr>
          <w:p w14:paraId="077E5894" w14:textId="77777777" w:rsidR="00CD27BA" w:rsidRPr="00354664" w:rsidRDefault="00CD27BA" w:rsidP="00C55EC5">
            <w:pPr>
              <w:jc w:val="center"/>
              <w:rPr>
                <w:color w:val="000000"/>
              </w:rPr>
            </w:pPr>
            <w:r w:rsidRPr="00354664">
              <w:rPr>
                <w:color w:val="000000"/>
              </w:rPr>
              <w:t>1</w:t>
            </w:r>
          </w:p>
        </w:tc>
      </w:tr>
      <w:tr w:rsidR="00CD27BA" w14:paraId="2B93E4EA" w14:textId="77777777" w:rsidTr="00CC653E">
        <w:trPr>
          <w:trHeight w:val="296"/>
          <w:jc w:val="center"/>
        </w:trPr>
        <w:tc>
          <w:tcPr>
            <w:tcW w:w="1474" w:type="dxa"/>
            <w:vAlign w:val="bottom"/>
          </w:tcPr>
          <w:p w14:paraId="75DA0B1D" w14:textId="77777777" w:rsidR="00CD27BA" w:rsidRPr="00354664" w:rsidRDefault="00CD27BA" w:rsidP="00C55EC5">
            <w:pPr>
              <w:jc w:val="center"/>
            </w:pPr>
            <w:r w:rsidRPr="00354664">
              <w:t>RR4--Randolph</w:t>
            </w:r>
          </w:p>
        </w:tc>
        <w:tc>
          <w:tcPr>
            <w:tcW w:w="1030" w:type="dxa"/>
          </w:tcPr>
          <w:p w14:paraId="48E9556A"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978" w:type="dxa"/>
          </w:tcPr>
          <w:p w14:paraId="3A7EA357"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741" w:type="dxa"/>
          </w:tcPr>
          <w:p w14:paraId="274D26A9"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199" w:type="dxa"/>
            <w:shd w:val="clear" w:color="auto" w:fill="A8D08D" w:themeFill="accent6" w:themeFillTint="99"/>
          </w:tcPr>
          <w:p w14:paraId="55D0E401" w14:textId="77777777" w:rsidR="00CD27BA" w:rsidRPr="00354664" w:rsidRDefault="00CD27BA" w:rsidP="00C55EC5">
            <w:pPr>
              <w:jc w:val="center"/>
            </w:pPr>
            <w:r w:rsidRPr="00354664">
              <w:t>0</w:t>
            </w:r>
          </w:p>
        </w:tc>
        <w:tc>
          <w:tcPr>
            <w:tcW w:w="1088" w:type="dxa"/>
          </w:tcPr>
          <w:p w14:paraId="49C7E68F"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948" w:type="dxa"/>
            <w:shd w:val="clear" w:color="auto" w:fill="E7E6E6" w:themeFill="background2"/>
          </w:tcPr>
          <w:p w14:paraId="14E4E0E1" w14:textId="77777777" w:rsidR="00CD27BA" w:rsidRPr="00354664" w:rsidRDefault="00CD27BA" w:rsidP="00C55EC5">
            <w:pPr>
              <w:jc w:val="center"/>
              <w:rPr>
                <w:color w:val="000000"/>
              </w:rPr>
            </w:pPr>
            <w:r w:rsidRPr="00354664">
              <w:rPr>
                <w:color w:val="000000"/>
              </w:rPr>
              <w:t>0</w:t>
            </w:r>
          </w:p>
        </w:tc>
      </w:tr>
      <w:tr w:rsidR="00CD27BA" w14:paraId="7D0ADEAA" w14:textId="77777777" w:rsidTr="00CC653E">
        <w:trPr>
          <w:trHeight w:val="501"/>
          <w:jc w:val="center"/>
        </w:trPr>
        <w:tc>
          <w:tcPr>
            <w:tcW w:w="1474" w:type="dxa"/>
            <w:vAlign w:val="bottom"/>
          </w:tcPr>
          <w:p w14:paraId="63C1C24B" w14:textId="77777777" w:rsidR="00CD27BA" w:rsidRPr="00354664" w:rsidRDefault="00CD27BA" w:rsidP="00C55EC5">
            <w:pPr>
              <w:jc w:val="center"/>
            </w:pPr>
            <w:r w:rsidRPr="00354664">
              <w:t>RR5--Rutland</w:t>
            </w:r>
          </w:p>
        </w:tc>
        <w:tc>
          <w:tcPr>
            <w:tcW w:w="1030" w:type="dxa"/>
          </w:tcPr>
          <w:p w14:paraId="1B47968F"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4</w:t>
            </w:r>
          </w:p>
        </w:tc>
        <w:tc>
          <w:tcPr>
            <w:tcW w:w="978" w:type="dxa"/>
          </w:tcPr>
          <w:p w14:paraId="2467A13A"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741" w:type="dxa"/>
          </w:tcPr>
          <w:p w14:paraId="36A0E72B"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199" w:type="dxa"/>
          </w:tcPr>
          <w:p w14:paraId="55D11FD5"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088" w:type="dxa"/>
            <w:shd w:val="clear" w:color="auto" w:fill="A8D08D" w:themeFill="accent6" w:themeFillTint="99"/>
          </w:tcPr>
          <w:p w14:paraId="52BF0598" w14:textId="77777777" w:rsidR="00CD27BA" w:rsidRPr="00354664" w:rsidRDefault="00CD27BA" w:rsidP="00C55EC5">
            <w:pPr>
              <w:jc w:val="center"/>
            </w:pPr>
            <w:r w:rsidRPr="00354664">
              <w:t>0</w:t>
            </w:r>
          </w:p>
        </w:tc>
        <w:tc>
          <w:tcPr>
            <w:tcW w:w="948" w:type="dxa"/>
            <w:shd w:val="clear" w:color="auto" w:fill="E7E6E6" w:themeFill="background2"/>
          </w:tcPr>
          <w:p w14:paraId="0546828C" w14:textId="77777777" w:rsidR="00CD27BA" w:rsidRPr="00354664" w:rsidRDefault="00CD27BA" w:rsidP="00C55EC5">
            <w:pPr>
              <w:jc w:val="center"/>
              <w:rPr>
                <w:color w:val="000000"/>
              </w:rPr>
            </w:pPr>
            <w:r w:rsidRPr="00354664">
              <w:rPr>
                <w:color w:val="000000"/>
              </w:rPr>
              <w:t>4</w:t>
            </w:r>
          </w:p>
        </w:tc>
      </w:tr>
      <w:tr w:rsidR="00CD27BA" w14:paraId="06AA1A7A" w14:textId="77777777" w:rsidTr="00CC653E">
        <w:trPr>
          <w:trHeight w:val="473"/>
          <w:jc w:val="center"/>
        </w:trPr>
        <w:tc>
          <w:tcPr>
            <w:tcW w:w="1474" w:type="dxa"/>
            <w:tcBorders>
              <w:bottom w:val="single" w:sz="4" w:space="0" w:color="auto"/>
            </w:tcBorders>
            <w:vAlign w:val="bottom"/>
          </w:tcPr>
          <w:p w14:paraId="250D2D99" w14:textId="77777777" w:rsidR="00CD27BA" w:rsidRPr="00354664" w:rsidRDefault="00CD27BA" w:rsidP="00C55EC5">
            <w:pPr>
              <w:jc w:val="center"/>
            </w:pPr>
            <w:proofErr w:type="spellStart"/>
            <w:r w:rsidRPr="00354664">
              <w:t>SubTotal</w:t>
            </w:r>
            <w:proofErr w:type="spellEnd"/>
            <w:r w:rsidRPr="00354664">
              <w:t>:</w:t>
            </w:r>
          </w:p>
        </w:tc>
        <w:tc>
          <w:tcPr>
            <w:tcW w:w="1030" w:type="dxa"/>
            <w:tcBorders>
              <w:bottom w:val="single" w:sz="4" w:space="0" w:color="auto"/>
            </w:tcBorders>
          </w:tcPr>
          <w:p w14:paraId="059B1A95"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hint="eastAsia"/>
                <w:kern w:val="2"/>
              </w:rPr>
            </w:pPr>
            <w:r w:rsidRPr="00354664">
              <w:rPr>
                <w:rFonts w:ascii="Times New Roman" w:eastAsiaTheme="minorEastAsia" w:hAnsi="Times New Roman" w:cs="Times New Roman"/>
                <w:kern w:val="2"/>
              </w:rPr>
              <w:t>39</w:t>
            </w:r>
          </w:p>
        </w:tc>
        <w:tc>
          <w:tcPr>
            <w:tcW w:w="978" w:type="dxa"/>
            <w:tcBorders>
              <w:bottom w:val="single" w:sz="4" w:space="0" w:color="auto"/>
            </w:tcBorders>
          </w:tcPr>
          <w:p w14:paraId="2A576AFF"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741" w:type="dxa"/>
            <w:tcBorders>
              <w:bottom w:val="single" w:sz="4" w:space="0" w:color="auto"/>
            </w:tcBorders>
          </w:tcPr>
          <w:p w14:paraId="76B07A32" w14:textId="77777777" w:rsidR="00CD27BA" w:rsidRPr="00354664" w:rsidRDefault="00CD27BA" w:rsidP="00C55EC5">
            <w:pPr>
              <w:jc w:val="center"/>
            </w:pPr>
            <w:r w:rsidRPr="00354664">
              <w:t>0</w:t>
            </w:r>
          </w:p>
        </w:tc>
        <w:tc>
          <w:tcPr>
            <w:tcW w:w="1199" w:type="dxa"/>
            <w:tcBorders>
              <w:bottom w:val="single" w:sz="4" w:space="0" w:color="auto"/>
            </w:tcBorders>
          </w:tcPr>
          <w:p w14:paraId="6B4CCDE4" w14:textId="77777777" w:rsidR="00CD27BA" w:rsidRPr="00354664" w:rsidRDefault="00CD27BA" w:rsidP="00C55EC5">
            <w:pPr>
              <w:jc w:val="center"/>
            </w:pPr>
            <w:r w:rsidRPr="00354664">
              <w:t>0</w:t>
            </w:r>
          </w:p>
        </w:tc>
        <w:tc>
          <w:tcPr>
            <w:tcW w:w="1088" w:type="dxa"/>
            <w:tcBorders>
              <w:bottom w:val="single" w:sz="4" w:space="0" w:color="auto"/>
            </w:tcBorders>
          </w:tcPr>
          <w:p w14:paraId="7C839C3C" w14:textId="77777777" w:rsidR="00CD27BA" w:rsidRPr="00354664" w:rsidRDefault="00CD27BA" w:rsidP="00C55EC5">
            <w:pPr>
              <w:jc w:val="center"/>
            </w:pPr>
            <w:r w:rsidRPr="00354664">
              <w:t>0</w:t>
            </w:r>
          </w:p>
        </w:tc>
        <w:tc>
          <w:tcPr>
            <w:tcW w:w="948" w:type="dxa"/>
            <w:tcBorders>
              <w:bottom w:val="single" w:sz="4" w:space="0" w:color="auto"/>
            </w:tcBorders>
            <w:shd w:val="clear" w:color="auto" w:fill="E7E6E6" w:themeFill="background2"/>
          </w:tcPr>
          <w:p w14:paraId="600DA61A" w14:textId="77777777" w:rsidR="00CD27BA" w:rsidRPr="00354664" w:rsidRDefault="00CD27BA" w:rsidP="00C55EC5">
            <w:pPr>
              <w:jc w:val="center"/>
              <w:rPr>
                <w:color w:val="000000"/>
              </w:rPr>
            </w:pPr>
            <w:r w:rsidRPr="00354664">
              <w:rPr>
                <w:color w:val="000000"/>
              </w:rPr>
              <w:t>39</w:t>
            </w:r>
          </w:p>
        </w:tc>
      </w:tr>
    </w:tbl>
    <w:p w14:paraId="46C6646E" w14:textId="77777777" w:rsidR="00CD27BA" w:rsidRDefault="00CD27BA" w:rsidP="00CD27BA"/>
    <w:p w14:paraId="4407ACF2" w14:textId="77777777" w:rsidR="00CD27BA" w:rsidRPr="00842C4A" w:rsidRDefault="00CD27BA" w:rsidP="00CD27BA">
      <w:pPr>
        <w:pStyle w:val="Caption"/>
        <w:rPr>
          <w:b/>
          <w:bCs/>
        </w:rPr>
      </w:pPr>
      <w:r w:rsidRPr="00842C4A">
        <w:rPr>
          <w:rFonts w:hint="eastAsia"/>
          <w:b/>
          <w:bCs/>
        </w:rPr>
        <w:t>t</w:t>
      </w:r>
      <w:r w:rsidRPr="00842C4A">
        <w:rPr>
          <w:b/>
          <w:bCs/>
        </w:rPr>
        <w:t>able 1-</w:t>
      </w:r>
      <w:r>
        <w:rPr>
          <w:b/>
          <w:bCs/>
        </w:rPr>
        <w:t>2</w:t>
      </w:r>
      <w:r w:rsidRPr="00842C4A">
        <w:rPr>
          <w:b/>
          <w:bCs/>
        </w:rPr>
        <w:t xml:space="preserve"> </w:t>
      </w:r>
      <w:r>
        <w:rPr>
          <w:b/>
          <w:bCs/>
        </w:rPr>
        <w:t>Commercial</w:t>
      </w:r>
      <w:r w:rsidRPr="00842C4A">
        <w:rPr>
          <w:b/>
          <w:bCs/>
        </w:rPr>
        <w:t xml:space="preserve"> *</w:t>
      </w:r>
      <w:r>
        <w:rPr>
          <w:b/>
          <w:bCs/>
        </w:rPr>
        <w:t xml:space="preserve"> DRG 549 </w:t>
      </w:r>
      <w:r>
        <w:rPr>
          <w:rFonts w:hint="eastAsia"/>
          <w:b/>
          <w:bCs/>
        </w:rPr>
        <w:t>percentage</w:t>
      </w:r>
    </w:p>
    <w:tbl>
      <w:tblPr>
        <w:tblStyle w:val="TableGrid"/>
        <w:tblW w:w="83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1337"/>
        <w:gridCol w:w="1040"/>
        <w:gridCol w:w="1862"/>
        <w:gridCol w:w="1313"/>
        <w:gridCol w:w="1182"/>
      </w:tblGrid>
      <w:tr w:rsidR="00CD27BA" w:rsidRPr="003125FB" w14:paraId="5EAA945C" w14:textId="77777777" w:rsidTr="00CC653E">
        <w:trPr>
          <w:trHeight w:val="581"/>
          <w:jc w:val="center"/>
        </w:trPr>
        <w:tc>
          <w:tcPr>
            <w:tcW w:w="1635" w:type="dxa"/>
            <w:tcBorders>
              <w:top w:val="single" w:sz="4" w:space="0" w:color="auto"/>
              <w:bottom w:val="single" w:sz="4" w:space="0" w:color="auto"/>
            </w:tcBorders>
            <w:vAlign w:val="bottom"/>
          </w:tcPr>
          <w:p w14:paraId="7582A9B6" w14:textId="77777777" w:rsidR="00CD27BA" w:rsidRPr="00354664" w:rsidRDefault="00CD27BA" w:rsidP="00C55EC5">
            <w:pPr>
              <w:snapToGrid w:val="0"/>
              <w:jc w:val="center"/>
              <w:rPr>
                <w:b/>
                <w:bCs/>
                <w:color w:val="000000"/>
              </w:rPr>
            </w:pPr>
            <w:proofErr w:type="spellStart"/>
            <w:r w:rsidRPr="00354664">
              <w:rPr>
                <w:b/>
                <w:bCs/>
                <w:color w:val="000000"/>
              </w:rPr>
              <w:t>RRName</w:t>
            </w:r>
            <w:proofErr w:type="spellEnd"/>
          </w:p>
        </w:tc>
        <w:tc>
          <w:tcPr>
            <w:tcW w:w="1142" w:type="dxa"/>
            <w:tcBorders>
              <w:top w:val="single" w:sz="4" w:space="0" w:color="auto"/>
              <w:bottom w:val="single" w:sz="4" w:space="0" w:color="auto"/>
            </w:tcBorders>
            <w:vAlign w:val="bottom"/>
          </w:tcPr>
          <w:p w14:paraId="30B5973D" w14:textId="77777777" w:rsidR="00CD27BA" w:rsidRPr="00354664" w:rsidRDefault="00CD27BA" w:rsidP="00C55EC5">
            <w:pPr>
              <w:snapToGrid w:val="0"/>
              <w:jc w:val="center"/>
              <w:rPr>
                <w:b/>
                <w:bCs/>
                <w:color w:val="000000"/>
              </w:rPr>
            </w:pPr>
            <w:r w:rsidRPr="00354664">
              <w:rPr>
                <w:b/>
                <w:bCs/>
                <w:color w:val="000000"/>
              </w:rPr>
              <w:t>RR1--Burlington</w:t>
            </w:r>
          </w:p>
        </w:tc>
        <w:tc>
          <w:tcPr>
            <w:tcW w:w="1084" w:type="dxa"/>
            <w:tcBorders>
              <w:top w:val="single" w:sz="4" w:space="0" w:color="auto"/>
              <w:bottom w:val="single" w:sz="4" w:space="0" w:color="auto"/>
            </w:tcBorders>
            <w:vAlign w:val="bottom"/>
          </w:tcPr>
          <w:p w14:paraId="4177DD32" w14:textId="77777777" w:rsidR="00CD27BA" w:rsidRPr="00354664" w:rsidRDefault="00CD27BA" w:rsidP="00C55EC5">
            <w:pPr>
              <w:snapToGrid w:val="0"/>
              <w:jc w:val="center"/>
              <w:rPr>
                <w:b/>
                <w:bCs/>
                <w:color w:val="000000"/>
              </w:rPr>
            </w:pPr>
            <w:r w:rsidRPr="00354664">
              <w:rPr>
                <w:b/>
                <w:bCs/>
                <w:color w:val="000000"/>
              </w:rPr>
              <w:t>RR2--Barre</w:t>
            </w:r>
          </w:p>
        </w:tc>
        <w:tc>
          <w:tcPr>
            <w:tcW w:w="1931" w:type="dxa"/>
            <w:tcBorders>
              <w:top w:val="single" w:sz="4" w:space="0" w:color="auto"/>
              <w:bottom w:val="single" w:sz="4" w:space="0" w:color="auto"/>
            </w:tcBorders>
            <w:vAlign w:val="bottom"/>
          </w:tcPr>
          <w:p w14:paraId="2E6D9F6E" w14:textId="77777777" w:rsidR="00CD27BA" w:rsidRPr="00354664" w:rsidRDefault="00CD27BA" w:rsidP="00C55EC5">
            <w:pPr>
              <w:snapToGrid w:val="0"/>
              <w:jc w:val="center"/>
              <w:rPr>
                <w:b/>
                <w:bCs/>
                <w:color w:val="000000"/>
              </w:rPr>
            </w:pPr>
            <w:r w:rsidRPr="00354664">
              <w:rPr>
                <w:b/>
                <w:bCs/>
                <w:color w:val="000000"/>
              </w:rPr>
              <w:t xml:space="preserve">RR3--Newport/St_ </w:t>
            </w:r>
            <w:proofErr w:type="spellStart"/>
            <w:r w:rsidRPr="00354664">
              <w:rPr>
                <w:b/>
                <w:bCs/>
                <w:color w:val="000000"/>
              </w:rPr>
              <w:t>Jns</w:t>
            </w:r>
            <w:proofErr w:type="spellEnd"/>
          </w:p>
        </w:tc>
        <w:tc>
          <w:tcPr>
            <w:tcW w:w="1329" w:type="dxa"/>
            <w:tcBorders>
              <w:top w:val="single" w:sz="4" w:space="0" w:color="auto"/>
              <w:bottom w:val="single" w:sz="4" w:space="0" w:color="auto"/>
            </w:tcBorders>
            <w:vAlign w:val="bottom"/>
          </w:tcPr>
          <w:p w14:paraId="3E8A17C0" w14:textId="77777777" w:rsidR="00CD27BA" w:rsidRPr="00354664" w:rsidRDefault="00CD27BA" w:rsidP="00C55EC5">
            <w:pPr>
              <w:snapToGrid w:val="0"/>
              <w:jc w:val="center"/>
              <w:rPr>
                <w:b/>
                <w:bCs/>
                <w:color w:val="000000"/>
              </w:rPr>
            </w:pPr>
            <w:r w:rsidRPr="00354664">
              <w:rPr>
                <w:b/>
                <w:bCs/>
                <w:color w:val="000000"/>
              </w:rPr>
              <w:t>RR4--Randolph</w:t>
            </w:r>
          </w:p>
        </w:tc>
        <w:tc>
          <w:tcPr>
            <w:tcW w:w="1206" w:type="dxa"/>
            <w:tcBorders>
              <w:top w:val="single" w:sz="4" w:space="0" w:color="auto"/>
              <w:bottom w:val="single" w:sz="4" w:space="0" w:color="auto"/>
            </w:tcBorders>
            <w:vAlign w:val="bottom"/>
          </w:tcPr>
          <w:p w14:paraId="52BE03F4" w14:textId="77777777" w:rsidR="00CD27BA" w:rsidRPr="00354664" w:rsidRDefault="00CD27BA" w:rsidP="00C55EC5">
            <w:pPr>
              <w:snapToGrid w:val="0"/>
              <w:jc w:val="center"/>
              <w:rPr>
                <w:b/>
                <w:bCs/>
                <w:color w:val="000000"/>
              </w:rPr>
            </w:pPr>
            <w:r w:rsidRPr="00354664">
              <w:rPr>
                <w:b/>
                <w:bCs/>
                <w:color w:val="000000"/>
              </w:rPr>
              <w:t>RR5--Rutland</w:t>
            </w:r>
          </w:p>
        </w:tc>
      </w:tr>
      <w:tr w:rsidR="00CD27BA" w14:paraId="0FD5B9DD" w14:textId="77777777" w:rsidTr="00CC653E">
        <w:trPr>
          <w:trHeight w:val="122"/>
          <w:jc w:val="center"/>
        </w:trPr>
        <w:tc>
          <w:tcPr>
            <w:tcW w:w="1635" w:type="dxa"/>
            <w:tcBorders>
              <w:top w:val="single" w:sz="4" w:space="0" w:color="auto"/>
            </w:tcBorders>
            <w:vAlign w:val="bottom"/>
          </w:tcPr>
          <w:p w14:paraId="510A7CC4" w14:textId="77777777" w:rsidR="00CD27BA" w:rsidRPr="00354664" w:rsidRDefault="00CD27BA" w:rsidP="00C55EC5">
            <w:pPr>
              <w:jc w:val="center"/>
            </w:pPr>
            <w:r w:rsidRPr="00354664">
              <w:t>RR1--Burlington</w:t>
            </w:r>
          </w:p>
        </w:tc>
        <w:tc>
          <w:tcPr>
            <w:tcW w:w="1142" w:type="dxa"/>
            <w:tcBorders>
              <w:top w:val="single" w:sz="4" w:space="0" w:color="auto"/>
            </w:tcBorders>
            <w:shd w:val="clear" w:color="auto" w:fill="A8D08D" w:themeFill="accent6" w:themeFillTint="99"/>
          </w:tcPr>
          <w:p w14:paraId="1A6141E6" w14:textId="77777777" w:rsidR="00CD27BA" w:rsidRPr="00354664" w:rsidRDefault="00CD27BA" w:rsidP="00C55EC5">
            <w:pPr>
              <w:jc w:val="center"/>
            </w:pPr>
            <w:r w:rsidRPr="00354664">
              <w:t>100%</w:t>
            </w:r>
          </w:p>
        </w:tc>
        <w:tc>
          <w:tcPr>
            <w:tcW w:w="1084" w:type="dxa"/>
            <w:tcBorders>
              <w:top w:val="single" w:sz="4" w:space="0" w:color="auto"/>
            </w:tcBorders>
          </w:tcPr>
          <w:p w14:paraId="2029CE1A" w14:textId="77777777" w:rsidR="00CD27BA" w:rsidRPr="00354664" w:rsidRDefault="00CD27BA" w:rsidP="00C55EC5">
            <w:pPr>
              <w:jc w:val="center"/>
            </w:pPr>
            <w:r w:rsidRPr="00354664">
              <w:t>0</w:t>
            </w:r>
          </w:p>
        </w:tc>
        <w:tc>
          <w:tcPr>
            <w:tcW w:w="1931" w:type="dxa"/>
            <w:tcBorders>
              <w:top w:val="single" w:sz="4" w:space="0" w:color="auto"/>
            </w:tcBorders>
          </w:tcPr>
          <w:p w14:paraId="7ED48219"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29" w:type="dxa"/>
            <w:tcBorders>
              <w:top w:val="single" w:sz="4" w:space="0" w:color="auto"/>
            </w:tcBorders>
          </w:tcPr>
          <w:p w14:paraId="3990044D"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206" w:type="dxa"/>
            <w:tcBorders>
              <w:top w:val="single" w:sz="4" w:space="0" w:color="auto"/>
            </w:tcBorders>
          </w:tcPr>
          <w:p w14:paraId="6501C454"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r>
      <w:tr w:rsidR="00CD27BA" w14:paraId="57CE6E95" w14:textId="77777777" w:rsidTr="00CC653E">
        <w:trPr>
          <w:trHeight w:val="217"/>
          <w:jc w:val="center"/>
        </w:trPr>
        <w:tc>
          <w:tcPr>
            <w:tcW w:w="1635" w:type="dxa"/>
            <w:vAlign w:val="bottom"/>
          </w:tcPr>
          <w:p w14:paraId="1548039E" w14:textId="77777777" w:rsidR="00CD27BA" w:rsidRPr="00354664" w:rsidRDefault="00CD27BA" w:rsidP="00C55EC5">
            <w:pPr>
              <w:jc w:val="center"/>
            </w:pPr>
            <w:r w:rsidRPr="00354664">
              <w:t>RR2-- Barre</w:t>
            </w:r>
          </w:p>
        </w:tc>
        <w:tc>
          <w:tcPr>
            <w:tcW w:w="1142" w:type="dxa"/>
          </w:tcPr>
          <w:p w14:paraId="06BF7DF2"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100%</w:t>
            </w:r>
          </w:p>
        </w:tc>
        <w:tc>
          <w:tcPr>
            <w:tcW w:w="1084" w:type="dxa"/>
            <w:shd w:val="clear" w:color="auto" w:fill="A8D08D" w:themeFill="accent6" w:themeFillTint="99"/>
          </w:tcPr>
          <w:p w14:paraId="7B4F7391" w14:textId="77777777" w:rsidR="00CD27BA" w:rsidRPr="00354664" w:rsidRDefault="00CD27BA" w:rsidP="00C55EC5">
            <w:pPr>
              <w:jc w:val="center"/>
            </w:pPr>
            <w:r w:rsidRPr="00354664">
              <w:rPr>
                <w:rFonts w:eastAsia="SimSun"/>
                <w:color w:val="000000"/>
              </w:rPr>
              <w:t>0</w:t>
            </w:r>
          </w:p>
        </w:tc>
        <w:tc>
          <w:tcPr>
            <w:tcW w:w="1931" w:type="dxa"/>
          </w:tcPr>
          <w:p w14:paraId="32118CE5"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29" w:type="dxa"/>
          </w:tcPr>
          <w:p w14:paraId="6656F38C"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206" w:type="dxa"/>
          </w:tcPr>
          <w:p w14:paraId="30CA3134"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r>
      <w:tr w:rsidR="00CD27BA" w:rsidRPr="003125FB" w14:paraId="42E5D7FA" w14:textId="77777777" w:rsidTr="00CC653E">
        <w:trPr>
          <w:trHeight w:val="581"/>
          <w:jc w:val="center"/>
        </w:trPr>
        <w:tc>
          <w:tcPr>
            <w:tcW w:w="1635" w:type="dxa"/>
            <w:vAlign w:val="bottom"/>
          </w:tcPr>
          <w:p w14:paraId="25752A0A" w14:textId="77777777" w:rsidR="00CD27BA" w:rsidRPr="00354664" w:rsidRDefault="00CD27BA" w:rsidP="00C55EC5">
            <w:pPr>
              <w:jc w:val="center"/>
            </w:pPr>
            <w:r w:rsidRPr="00354664">
              <w:t>RR3--Newport/St. J</w:t>
            </w:r>
          </w:p>
        </w:tc>
        <w:tc>
          <w:tcPr>
            <w:tcW w:w="1142" w:type="dxa"/>
          </w:tcPr>
          <w:p w14:paraId="1ADA884B" w14:textId="77777777" w:rsidR="00CD27BA" w:rsidRPr="00354664" w:rsidRDefault="00CD27BA" w:rsidP="00C55EC5">
            <w:pPr>
              <w:pStyle w:val="HTMLPreformatted"/>
              <w:widowControl w:val="0"/>
              <w:shd w:val="clear" w:color="auto" w:fill="FFFFFF"/>
              <w:adjustRightInd w:val="0"/>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100%</w:t>
            </w:r>
          </w:p>
        </w:tc>
        <w:tc>
          <w:tcPr>
            <w:tcW w:w="1084" w:type="dxa"/>
          </w:tcPr>
          <w:p w14:paraId="4CAB63BC" w14:textId="77777777" w:rsidR="00CD27BA" w:rsidRPr="00354664" w:rsidRDefault="00CD27BA" w:rsidP="00C55EC5">
            <w:pPr>
              <w:pStyle w:val="HTMLPreformatted"/>
              <w:widowControl w:val="0"/>
              <w:shd w:val="clear" w:color="auto" w:fill="FFFFFF"/>
              <w:adjustRightInd w:val="0"/>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931" w:type="dxa"/>
            <w:shd w:val="clear" w:color="auto" w:fill="A8D08D" w:themeFill="accent6" w:themeFillTint="99"/>
          </w:tcPr>
          <w:p w14:paraId="661E0FDE" w14:textId="77777777" w:rsidR="00CD27BA" w:rsidRPr="00354664" w:rsidRDefault="00CD27BA" w:rsidP="00C55EC5">
            <w:pPr>
              <w:jc w:val="center"/>
            </w:pPr>
            <w:r w:rsidRPr="00354664">
              <w:t>0</w:t>
            </w:r>
          </w:p>
        </w:tc>
        <w:tc>
          <w:tcPr>
            <w:tcW w:w="1329" w:type="dxa"/>
          </w:tcPr>
          <w:p w14:paraId="2A53990F" w14:textId="77777777" w:rsidR="00CD27BA" w:rsidRPr="00354664" w:rsidRDefault="00CD27BA" w:rsidP="00C55EC5">
            <w:pPr>
              <w:adjustRightInd w:val="0"/>
              <w:jc w:val="center"/>
            </w:pPr>
            <w:r w:rsidRPr="00354664">
              <w:t>0</w:t>
            </w:r>
          </w:p>
        </w:tc>
        <w:tc>
          <w:tcPr>
            <w:tcW w:w="1206" w:type="dxa"/>
          </w:tcPr>
          <w:p w14:paraId="64238D05" w14:textId="77777777" w:rsidR="00CD27BA" w:rsidRPr="00354664" w:rsidRDefault="00CD27BA" w:rsidP="00C55EC5">
            <w:pPr>
              <w:adjustRightInd w:val="0"/>
              <w:jc w:val="center"/>
            </w:pPr>
            <w:r w:rsidRPr="00354664">
              <w:t>0</w:t>
            </w:r>
          </w:p>
        </w:tc>
      </w:tr>
      <w:tr w:rsidR="00CD27BA" w14:paraId="502822AC" w14:textId="77777777" w:rsidTr="00CC653E">
        <w:trPr>
          <w:trHeight w:val="344"/>
          <w:jc w:val="center"/>
        </w:trPr>
        <w:tc>
          <w:tcPr>
            <w:tcW w:w="1635" w:type="dxa"/>
            <w:vAlign w:val="bottom"/>
          </w:tcPr>
          <w:p w14:paraId="069B5F86" w14:textId="77777777" w:rsidR="00CD27BA" w:rsidRPr="00354664" w:rsidRDefault="00CD27BA" w:rsidP="00C55EC5">
            <w:pPr>
              <w:jc w:val="center"/>
            </w:pPr>
            <w:r w:rsidRPr="00354664">
              <w:t>RR4--Randolph</w:t>
            </w:r>
          </w:p>
        </w:tc>
        <w:tc>
          <w:tcPr>
            <w:tcW w:w="1142" w:type="dxa"/>
          </w:tcPr>
          <w:p w14:paraId="11AC5905"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084" w:type="dxa"/>
          </w:tcPr>
          <w:p w14:paraId="1BDFD748"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931" w:type="dxa"/>
          </w:tcPr>
          <w:p w14:paraId="75529D0D"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29" w:type="dxa"/>
            <w:shd w:val="clear" w:color="auto" w:fill="A8D08D" w:themeFill="accent6" w:themeFillTint="99"/>
          </w:tcPr>
          <w:p w14:paraId="7D5FE8E4" w14:textId="77777777" w:rsidR="00CD27BA" w:rsidRPr="00354664" w:rsidRDefault="00CD27BA" w:rsidP="00C55EC5">
            <w:pPr>
              <w:jc w:val="center"/>
            </w:pPr>
            <w:r w:rsidRPr="00354664">
              <w:t>0</w:t>
            </w:r>
          </w:p>
        </w:tc>
        <w:tc>
          <w:tcPr>
            <w:tcW w:w="1206" w:type="dxa"/>
          </w:tcPr>
          <w:p w14:paraId="637665B1"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r>
      <w:tr w:rsidR="00CD27BA" w14:paraId="3CD7C171" w14:textId="77777777" w:rsidTr="00CC653E">
        <w:trPr>
          <w:trHeight w:val="581"/>
          <w:jc w:val="center"/>
        </w:trPr>
        <w:tc>
          <w:tcPr>
            <w:tcW w:w="1635" w:type="dxa"/>
            <w:vAlign w:val="bottom"/>
          </w:tcPr>
          <w:p w14:paraId="2EC7057D" w14:textId="77777777" w:rsidR="00CD27BA" w:rsidRPr="00354664" w:rsidRDefault="00CD27BA" w:rsidP="00C55EC5">
            <w:pPr>
              <w:jc w:val="center"/>
            </w:pPr>
            <w:r w:rsidRPr="00354664">
              <w:t>RR5--Rutland</w:t>
            </w:r>
          </w:p>
        </w:tc>
        <w:tc>
          <w:tcPr>
            <w:tcW w:w="1142" w:type="dxa"/>
          </w:tcPr>
          <w:p w14:paraId="242A608F"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100%</w:t>
            </w:r>
          </w:p>
        </w:tc>
        <w:tc>
          <w:tcPr>
            <w:tcW w:w="1084" w:type="dxa"/>
          </w:tcPr>
          <w:p w14:paraId="08C700C1"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931" w:type="dxa"/>
          </w:tcPr>
          <w:p w14:paraId="5574A56F"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329" w:type="dxa"/>
          </w:tcPr>
          <w:p w14:paraId="76FB6B70"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206" w:type="dxa"/>
            <w:shd w:val="clear" w:color="auto" w:fill="A8D08D" w:themeFill="accent6" w:themeFillTint="99"/>
          </w:tcPr>
          <w:p w14:paraId="265598E8" w14:textId="77777777" w:rsidR="00CD27BA" w:rsidRPr="00354664" w:rsidRDefault="00CD27BA" w:rsidP="00C55EC5">
            <w:pPr>
              <w:jc w:val="center"/>
            </w:pPr>
            <w:r w:rsidRPr="00354664">
              <w:t>0</w:t>
            </w:r>
          </w:p>
        </w:tc>
      </w:tr>
      <w:tr w:rsidR="00CD27BA" w14:paraId="0C51E02D" w14:textId="77777777" w:rsidTr="00CC653E">
        <w:trPr>
          <w:trHeight w:val="550"/>
          <w:jc w:val="center"/>
        </w:trPr>
        <w:tc>
          <w:tcPr>
            <w:tcW w:w="1635" w:type="dxa"/>
            <w:tcBorders>
              <w:bottom w:val="single" w:sz="4" w:space="0" w:color="auto"/>
            </w:tcBorders>
            <w:vAlign w:val="bottom"/>
          </w:tcPr>
          <w:p w14:paraId="3C24D8A1" w14:textId="77777777" w:rsidR="00CD27BA" w:rsidRPr="00354664" w:rsidRDefault="00CD27BA" w:rsidP="00C55EC5">
            <w:pPr>
              <w:jc w:val="center"/>
            </w:pPr>
            <w:proofErr w:type="spellStart"/>
            <w:r w:rsidRPr="00354664">
              <w:t>SubTotal</w:t>
            </w:r>
            <w:proofErr w:type="spellEnd"/>
            <w:r w:rsidRPr="00354664">
              <w:t>:</w:t>
            </w:r>
          </w:p>
        </w:tc>
        <w:tc>
          <w:tcPr>
            <w:tcW w:w="1142" w:type="dxa"/>
            <w:tcBorders>
              <w:bottom w:val="single" w:sz="4" w:space="0" w:color="auto"/>
            </w:tcBorders>
          </w:tcPr>
          <w:p w14:paraId="6C976463"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hint="eastAsia"/>
                <w:kern w:val="2"/>
              </w:rPr>
            </w:pPr>
            <w:r w:rsidRPr="00354664">
              <w:rPr>
                <w:rFonts w:ascii="Times New Roman" w:eastAsiaTheme="minorEastAsia" w:hAnsi="Times New Roman" w:cs="Times New Roman"/>
                <w:kern w:val="2"/>
              </w:rPr>
              <w:t>100%</w:t>
            </w:r>
          </w:p>
        </w:tc>
        <w:tc>
          <w:tcPr>
            <w:tcW w:w="1084" w:type="dxa"/>
            <w:tcBorders>
              <w:bottom w:val="single" w:sz="4" w:space="0" w:color="auto"/>
            </w:tcBorders>
          </w:tcPr>
          <w:p w14:paraId="06F32A3F" w14:textId="77777777" w:rsidR="00CD27BA" w:rsidRPr="00354664" w:rsidRDefault="00CD27BA" w:rsidP="00C55EC5">
            <w:pPr>
              <w:pStyle w:val="HTMLPreformatted"/>
              <w:widowControl w:val="0"/>
              <w:shd w:val="clear" w:color="auto" w:fill="FFFFFF"/>
              <w:jc w:val="center"/>
              <w:rPr>
                <w:rFonts w:ascii="Times New Roman" w:eastAsiaTheme="minorEastAsia" w:hAnsi="Times New Roman" w:cs="Times New Roman"/>
                <w:kern w:val="2"/>
              </w:rPr>
            </w:pPr>
            <w:r w:rsidRPr="00354664">
              <w:rPr>
                <w:rFonts w:ascii="Times New Roman" w:eastAsiaTheme="minorEastAsia" w:hAnsi="Times New Roman" w:cs="Times New Roman"/>
                <w:kern w:val="2"/>
              </w:rPr>
              <w:t>0</w:t>
            </w:r>
          </w:p>
        </w:tc>
        <w:tc>
          <w:tcPr>
            <w:tcW w:w="1931" w:type="dxa"/>
            <w:tcBorders>
              <w:bottom w:val="single" w:sz="4" w:space="0" w:color="auto"/>
            </w:tcBorders>
          </w:tcPr>
          <w:p w14:paraId="39A8652A" w14:textId="77777777" w:rsidR="00CD27BA" w:rsidRPr="00354664" w:rsidRDefault="00CD27BA" w:rsidP="00C55EC5">
            <w:pPr>
              <w:jc w:val="center"/>
            </w:pPr>
            <w:r w:rsidRPr="00354664">
              <w:t>0</w:t>
            </w:r>
          </w:p>
        </w:tc>
        <w:tc>
          <w:tcPr>
            <w:tcW w:w="1329" w:type="dxa"/>
            <w:tcBorders>
              <w:bottom w:val="single" w:sz="4" w:space="0" w:color="auto"/>
            </w:tcBorders>
          </w:tcPr>
          <w:p w14:paraId="0C3DD188" w14:textId="77777777" w:rsidR="00CD27BA" w:rsidRPr="00354664" w:rsidRDefault="00CD27BA" w:rsidP="00C55EC5">
            <w:pPr>
              <w:jc w:val="center"/>
            </w:pPr>
            <w:r w:rsidRPr="00354664">
              <w:t>0</w:t>
            </w:r>
          </w:p>
        </w:tc>
        <w:tc>
          <w:tcPr>
            <w:tcW w:w="1206" w:type="dxa"/>
            <w:tcBorders>
              <w:bottom w:val="single" w:sz="4" w:space="0" w:color="auto"/>
            </w:tcBorders>
          </w:tcPr>
          <w:p w14:paraId="3A9BF6A5" w14:textId="77777777" w:rsidR="00CD27BA" w:rsidRPr="00354664" w:rsidRDefault="00CD27BA" w:rsidP="00C55EC5">
            <w:pPr>
              <w:jc w:val="center"/>
            </w:pPr>
            <w:r w:rsidRPr="00354664">
              <w:t>0</w:t>
            </w:r>
          </w:p>
        </w:tc>
      </w:tr>
    </w:tbl>
    <w:p w14:paraId="3C11D5B8" w14:textId="77777777" w:rsidR="00CD27BA" w:rsidRDefault="00CD27BA" w:rsidP="00CD27BA"/>
    <w:p w14:paraId="1340D69A" w14:textId="77777777" w:rsidR="00CD27BA" w:rsidRDefault="00CD27BA" w:rsidP="00CD27BA"/>
    <w:p w14:paraId="397594DB" w14:textId="77777777" w:rsidR="00CD27BA" w:rsidRDefault="00CD27BA" w:rsidP="00CD27BA">
      <w:pPr>
        <w:rPr>
          <w:rFonts w:hint="eastAsia"/>
        </w:rPr>
      </w:pPr>
    </w:p>
    <w:p w14:paraId="404AA14B" w14:textId="77777777" w:rsidR="00621DBE" w:rsidRDefault="00621DBE" w:rsidP="0009578F">
      <w:pPr>
        <w:spacing w:before="100" w:beforeAutospacing="1" w:after="90" w:line="300" w:lineRule="atLeast"/>
      </w:pPr>
      <w:bookmarkStart w:id="35" w:name="OLE_LINK45"/>
      <w:bookmarkStart w:id="36" w:name="OLE_LINK46"/>
    </w:p>
    <w:p w14:paraId="340144DB" w14:textId="687BC8C5" w:rsidR="0009578F" w:rsidRDefault="00CC653E" w:rsidP="0009578F">
      <w:pPr>
        <w:spacing w:before="100" w:beforeAutospacing="1" w:after="90" w:line="300" w:lineRule="atLeast"/>
        <w:rPr>
          <w:rFonts w:ascii="STHeiti" w:eastAsia="STHeiti" w:hAnsi="STHeiti"/>
          <w:color w:val="333333"/>
          <w:sz w:val="20"/>
          <w:szCs w:val="20"/>
        </w:rPr>
      </w:pPr>
      <w:r w:rsidRPr="003E1F44">
        <w:t>Kidney infection is a type of urinary tract infection that generally begins in your urethra or bladder and travels to one of your kidneys.</w:t>
      </w:r>
      <w:r w:rsidRPr="003E1F44">
        <w:t xml:space="preserve"> </w:t>
      </w:r>
      <w:r w:rsidRPr="003E1F44">
        <w:t xml:space="preserve">A kidney infection requires prompt medical attention. </w:t>
      </w:r>
      <w:bookmarkStart w:id="37" w:name="OLE_LINK41"/>
      <w:bookmarkStart w:id="38" w:name="OLE_LINK42"/>
      <w:r w:rsidRPr="003E1F44">
        <w:t>If treated properly, a kidney infection can</w:t>
      </w:r>
      <w:r w:rsidR="003E1F44" w:rsidRPr="003E1F44">
        <w:t xml:space="preserve"> recover in serval days or one week</w:t>
      </w:r>
      <w:r w:rsidRPr="003E1F44">
        <w:t>.</w:t>
      </w:r>
      <w:bookmarkEnd w:id="37"/>
      <w:bookmarkEnd w:id="38"/>
      <w:r w:rsidR="003E1F44" w:rsidRPr="003E1F44">
        <w:t xml:space="preserve"> Thus, it only requires low-end care, and sometimes it requires to be hospitalized in a period of time. Because of low-end care and sta</w:t>
      </w:r>
      <w:r w:rsidR="00621DBE">
        <w:t>y</w:t>
      </w:r>
      <w:r w:rsidR="003E1F44" w:rsidRPr="003E1F44">
        <w:t xml:space="preserve"> in hospital, most people prefer to stay at their region to receive treatment </w:t>
      </w:r>
      <w:r w:rsidR="003E1F44" w:rsidRPr="003E1F44">
        <w:t xml:space="preserve">with no </w:t>
      </w:r>
      <w:r w:rsidR="003E1F44" w:rsidRPr="003E1F44">
        <w:t>to avoid unnecessary</w:t>
      </w:r>
      <w:r w:rsidR="003E1F44" w:rsidRPr="003E1F44">
        <w:t xml:space="preserve"> need</w:t>
      </w:r>
      <w:r w:rsidR="003E1F44" w:rsidRPr="003E1F44">
        <w:t xml:space="preserve"> </w:t>
      </w:r>
      <w:r w:rsidR="003E1F44" w:rsidRPr="003E1F44">
        <w:t>for traveling out of the region</w:t>
      </w:r>
      <w:r w:rsidR="003E1F44">
        <w:t>. However, if the condition is life threatening and serious, patients and relative wouldn’t have much time to think and they probably need to come up with new decision when the old one did not work. The circulatory is your hea</w:t>
      </w:r>
      <w:r w:rsidR="0009578F">
        <w:t>r</w:t>
      </w:r>
      <w:r w:rsidR="003E1F44">
        <w:t xml:space="preserve">t and blood vessels, it’s really vital to keep your body functioning. </w:t>
      </w:r>
      <w:r w:rsidR="0009578F" w:rsidRPr="0009578F">
        <w:t>This finely tuned system carries oxygen, nutrients, electrolytes, and hormones throughout your body. Interruptions, blockage, or diseases that affect how your heart or blood vessels pump blood can cause complications such as heart disease or stroke</w:t>
      </w:r>
      <w:r w:rsidR="0009578F">
        <w:t>. If there is some</w:t>
      </w:r>
      <w:r w:rsidR="00621DBE">
        <w:t>thing wrong with</w:t>
      </w:r>
      <w:r w:rsidR="0009578F">
        <w:t xml:space="preserve"> circulatory system, it may cause irreversible damage to your health. Additionally, when blockage or disease happen in circulatory system, it usually requires immediate treatment, this is the reason why all of patients decide to transfer to Burlington hospital to receive better treatments. Thus, for the small diseases, there may not be big difference between hospitals. However, </w:t>
      </w:r>
      <w:r w:rsidR="0009578F">
        <w:rPr>
          <w:rFonts w:hint="eastAsia"/>
        </w:rPr>
        <w:t>when</w:t>
      </w:r>
      <w:r w:rsidR="0009578F">
        <w:t xml:space="preserve"> it comes to disease requires high- end care the monopoly of hospital will be more </w:t>
      </w:r>
      <w:r w:rsidR="00621DBE">
        <w:t>obvious</w:t>
      </w:r>
      <w:r w:rsidR="0009578F">
        <w:rPr>
          <w:rFonts w:ascii="SimSun" w:eastAsia="SimSun" w:hAnsi="SimSun" w:cs="SimSun"/>
        </w:rPr>
        <w:t>.</w:t>
      </w:r>
    </w:p>
    <w:bookmarkEnd w:id="35"/>
    <w:bookmarkEnd w:id="36"/>
    <w:p w14:paraId="26A04021" w14:textId="2FBB4420" w:rsidR="003E1F44" w:rsidRPr="003E1F44" w:rsidRDefault="003E1F44" w:rsidP="003E1F44">
      <w:pPr>
        <w:pStyle w:val="Caption"/>
        <w:rPr>
          <w:rFonts w:ascii="Times New Roman" w:hAnsi="Times New Roman" w:cs="Times New Roman" w:hint="eastAsia"/>
          <w:kern w:val="2"/>
          <w:sz w:val="24"/>
          <w:szCs w:val="24"/>
        </w:rPr>
      </w:pPr>
    </w:p>
    <w:p w14:paraId="553C0E72" w14:textId="6CC9047B" w:rsidR="00CD27BA" w:rsidRPr="003E1F44" w:rsidRDefault="00CD27BA" w:rsidP="00CC653E">
      <w:pPr>
        <w:pStyle w:val="NormalWeb"/>
      </w:pPr>
    </w:p>
    <w:sectPr w:rsidR="00CD27BA" w:rsidRPr="003E1F44" w:rsidSect="007063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THeiti">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2190D"/>
    <w:multiLevelType w:val="multilevel"/>
    <w:tmpl w:val="6B4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A"/>
    <w:rsid w:val="0009578F"/>
    <w:rsid w:val="00142A27"/>
    <w:rsid w:val="00223704"/>
    <w:rsid w:val="003125FB"/>
    <w:rsid w:val="0034647A"/>
    <w:rsid w:val="00354664"/>
    <w:rsid w:val="00380615"/>
    <w:rsid w:val="003E1F44"/>
    <w:rsid w:val="00405F02"/>
    <w:rsid w:val="00434EF0"/>
    <w:rsid w:val="004D5202"/>
    <w:rsid w:val="00551C33"/>
    <w:rsid w:val="00581C2E"/>
    <w:rsid w:val="0061535B"/>
    <w:rsid w:val="00621DBE"/>
    <w:rsid w:val="007063D2"/>
    <w:rsid w:val="007453B2"/>
    <w:rsid w:val="00777D8F"/>
    <w:rsid w:val="00787A7F"/>
    <w:rsid w:val="00842C4A"/>
    <w:rsid w:val="00873BEE"/>
    <w:rsid w:val="008C59D6"/>
    <w:rsid w:val="0094538B"/>
    <w:rsid w:val="009A7172"/>
    <w:rsid w:val="00B13233"/>
    <w:rsid w:val="00BD7348"/>
    <w:rsid w:val="00C5449F"/>
    <w:rsid w:val="00C83778"/>
    <w:rsid w:val="00C95D08"/>
    <w:rsid w:val="00CC653E"/>
    <w:rsid w:val="00CD27BA"/>
    <w:rsid w:val="00CF2D3A"/>
    <w:rsid w:val="00E108F4"/>
    <w:rsid w:val="00F31220"/>
    <w:rsid w:val="00F333A1"/>
    <w:rsid w:val="00F52887"/>
    <w:rsid w:val="00FB4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2238EE"/>
  <w15:chartTrackingRefBased/>
  <w15:docId w15:val="{9A32CC49-D035-9748-BF6D-DB8BF81F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78F"/>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42C4A"/>
    <w:rPr>
      <w:rFonts w:asciiTheme="majorHAnsi" w:eastAsia="SimHei" w:hAnsiTheme="majorHAnsi" w:cstheme="majorBidi"/>
      <w:sz w:val="20"/>
      <w:szCs w:val="20"/>
    </w:rPr>
  </w:style>
  <w:style w:type="table" w:styleId="TableGrid">
    <w:name w:val="Table Grid"/>
    <w:basedOn w:val="TableNormal"/>
    <w:uiPriority w:val="39"/>
    <w:rsid w:val="00842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4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character" w:customStyle="1" w:styleId="HTMLPreformattedChar">
    <w:name w:val="HTML Preformatted Char"/>
    <w:basedOn w:val="DefaultParagraphFont"/>
    <w:link w:val="HTMLPreformatted"/>
    <w:uiPriority w:val="99"/>
    <w:rsid w:val="00842C4A"/>
    <w:rPr>
      <w:rFonts w:ascii="SimSun" w:eastAsia="SimSun" w:hAnsi="SimSun" w:cs="SimSun"/>
      <w:kern w:val="0"/>
      <w:sz w:val="24"/>
    </w:rPr>
  </w:style>
  <w:style w:type="paragraph" w:styleId="NormalWeb">
    <w:name w:val="Normal (Web)"/>
    <w:basedOn w:val="Normal"/>
    <w:uiPriority w:val="99"/>
    <w:unhideWhenUsed/>
    <w:rsid w:val="00787A7F"/>
    <w:pPr>
      <w:spacing w:before="100" w:beforeAutospacing="1" w:after="100" w:afterAutospacing="1"/>
    </w:pPr>
  </w:style>
  <w:style w:type="character" w:customStyle="1" w:styleId="def">
    <w:name w:val="def"/>
    <w:basedOn w:val="DefaultParagraphFont"/>
    <w:rsid w:val="00095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7603">
      <w:bodyDiv w:val="1"/>
      <w:marLeft w:val="0"/>
      <w:marRight w:val="0"/>
      <w:marTop w:val="0"/>
      <w:marBottom w:val="0"/>
      <w:divBdr>
        <w:top w:val="none" w:sz="0" w:space="0" w:color="auto"/>
        <w:left w:val="none" w:sz="0" w:space="0" w:color="auto"/>
        <w:bottom w:val="none" w:sz="0" w:space="0" w:color="auto"/>
        <w:right w:val="none" w:sz="0" w:space="0" w:color="auto"/>
      </w:divBdr>
      <w:divsChild>
        <w:div w:id="1498380810">
          <w:marLeft w:val="0"/>
          <w:marRight w:val="0"/>
          <w:marTop w:val="0"/>
          <w:marBottom w:val="0"/>
          <w:divBdr>
            <w:top w:val="none" w:sz="0" w:space="0" w:color="auto"/>
            <w:left w:val="none" w:sz="0" w:space="0" w:color="auto"/>
            <w:bottom w:val="none" w:sz="0" w:space="0" w:color="auto"/>
            <w:right w:val="none" w:sz="0" w:space="0" w:color="auto"/>
          </w:divBdr>
          <w:divsChild>
            <w:div w:id="358361850">
              <w:marLeft w:val="0"/>
              <w:marRight w:val="0"/>
              <w:marTop w:val="0"/>
              <w:marBottom w:val="0"/>
              <w:divBdr>
                <w:top w:val="none" w:sz="0" w:space="0" w:color="auto"/>
                <w:left w:val="none" w:sz="0" w:space="0" w:color="auto"/>
                <w:bottom w:val="none" w:sz="0" w:space="0" w:color="auto"/>
                <w:right w:val="none" w:sz="0" w:space="0" w:color="auto"/>
              </w:divBdr>
              <w:divsChild>
                <w:div w:id="23755278">
                  <w:marLeft w:val="0"/>
                  <w:marRight w:val="0"/>
                  <w:marTop w:val="0"/>
                  <w:marBottom w:val="0"/>
                  <w:divBdr>
                    <w:top w:val="none" w:sz="0" w:space="0" w:color="auto"/>
                    <w:left w:val="none" w:sz="0" w:space="0" w:color="auto"/>
                    <w:bottom w:val="none" w:sz="0" w:space="0" w:color="auto"/>
                    <w:right w:val="none" w:sz="0" w:space="0" w:color="auto"/>
                  </w:divBdr>
                  <w:divsChild>
                    <w:div w:id="12869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9158">
      <w:bodyDiv w:val="1"/>
      <w:marLeft w:val="0"/>
      <w:marRight w:val="0"/>
      <w:marTop w:val="0"/>
      <w:marBottom w:val="0"/>
      <w:divBdr>
        <w:top w:val="none" w:sz="0" w:space="0" w:color="auto"/>
        <w:left w:val="none" w:sz="0" w:space="0" w:color="auto"/>
        <w:bottom w:val="none" w:sz="0" w:space="0" w:color="auto"/>
        <w:right w:val="none" w:sz="0" w:space="0" w:color="auto"/>
      </w:divBdr>
    </w:div>
    <w:div w:id="305625217">
      <w:bodyDiv w:val="1"/>
      <w:marLeft w:val="0"/>
      <w:marRight w:val="0"/>
      <w:marTop w:val="0"/>
      <w:marBottom w:val="0"/>
      <w:divBdr>
        <w:top w:val="none" w:sz="0" w:space="0" w:color="auto"/>
        <w:left w:val="none" w:sz="0" w:space="0" w:color="auto"/>
        <w:bottom w:val="none" w:sz="0" w:space="0" w:color="auto"/>
        <w:right w:val="none" w:sz="0" w:space="0" w:color="auto"/>
      </w:divBdr>
    </w:div>
    <w:div w:id="485051486">
      <w:bodyDiv w:val="1"/>
      <w:marLeft w:val="0"/>
      <w:marRight w:val="0"/>
      <w:marTop w:val="0"/>
      <w:marBottom w:val="0"/>
      <w:divBdr>
        <w:top w:val="none" w:sz="0" w:space="0" w:color="auto"/>
        <w:left w:val="none" w:sz="0" w:space="0" w:color="auto"/>
        <w:bottom w:val="none" w:sz="0" w:space="0" w:color="auto"/>
        <w:right w:val="none" w:sz="0" w:space="0" w:color="auto"/>
      </w:divBdr>
    </w:div>
    <w:div w:id="490754860">
      <w:bodyDiv w:val="1"/>
      <w:marLeft w:val="0"/>
      <w:marRight w:val="0"/>
      <w:marTop w:val="0"/>
      <w:marBottom w:val="0"/>
      <w:divBdr>
        <w:top w:val="none" w:sz="0" w:space="0" w:color="auto"/>
        <w:left w:val="none" w:sz="0" w:space="0" w:color="auto"/>
        <w:bottom w:val="none" w:sz="0" w:space="0" w:color="auto"/>
        <w:right w:val="none" w:sz="0" w:space="0" w:color="auto"/>
      </w:divBdr>
    </w:div>
    <w:div w:id="613247056">
      <w:bodyDiv w:val="1"/>
      <w:marLeft w:val="0"/>
      <w:marRight w:val="0"/>
      <w:marTop w:val="0"/>
      <w:marBottom w:val="0"/>
      <w:divBdr>
        <w:top w:val="none" w:sz="0" w:space="0" w:color="auto"/>
        <w:left w:val="none" w:sz="0" w:space="0" w:color="auto"/>
        <w:bottom w:val="none" w:sz="0" w:space="0" w:color="auto"/>
        <w:right w:val="none" w:sz="0" w:space="0" w:color="auto"/>
      </w:divBdr>
    </w:div>
    <w:div w:id="619990153">
      <w:bodyDiv w:val="1"/>
      <w:marLeft w:val="0"/>
      <w:marRight w:val="0"/>
      <w:marTop w:val="0"/>
      <w:marBottom w:val="0"/>
      <w:divBdr>
        <w:top w:val="none" w:sz="0" w:space="0" w:color="auto"/>
        <w:left w:val="none" w:sz="0" w:space="0" w:color="auto"/>
        <w:bottom w:val="none" w:sz="0" w:space="0" w:color="auto"/>
        <w:right w:val="none" w:sz="0" w:space="0" w:color="auto"/>
      </w:divBdr>
    </w:div>
    <w:div w:id="794102222">
      <w:bodyDiv w:val="1"/>
      <w:marLeft w:val="0"/>
      <w:marRight w:val="0"/>
      <w:marTop w:val="0"/>
      <w:marBottom w:val="0"/>
      <w:divBdr>
        <w:top w:val="none" w:sz="0" w:space="0" w:color="auto"/>
        <w:left w:val="none" w:sz="0" w:space="0" w:color="auto"/>
        <w:bottom w:val="none" w:sz="0" w:space="0" w:color="auto"/>
        <w:right w:val="none" w:sz="0" w:space="0" w:color="auto"/>
      </w:divBdr>
    </w:div>
    <w:div w:id="854735265">
      <w:bodyDiv w:val="1"/>
      <w:marLeft w:val="0"/>
      <w:marRight w:val="0"/>
      <w:marTop w:val="0"/>
      <w:marBottom w:val="0"/>
      <w:divBdr>
        <w:top w:val="none" w:sz="0" w:space="0" w:color="auto"/>
        <w:left w:val="none" w:sz="0" w:space="0" w:color="auto"/>
        <w:bottom w:val="none" w:sz="0" w:space="0" w:color="auto"/>
        <w:right w:val="none" w:sz="0" w:space="0" w:color="auto"/>
      </w:divBdr>
    </w:div>
    <w:div w:id="866255695">
      <w:bodyDiv w:val="1"/>
      <w:marLeft w:val="0"/>
      <w:marRight w:val="0"/>
      <w:marTop w:val="0"/>
      <w:marBottom w:val="0"/>
      <w:divBdr>
        <w:top w:val="none" w:sz="0" w:space="0" w:color="auto"/>
        <w:left w:val="none" w:sz="0" w:space="0" w:color="auto"/>
        <w:bottom w:val="none" w:sz="0" w:space="0" w:color="auto"/>
        <w:right w:val="none" w:sz="0" w:space="0" w:color="auto"/>
      </w:divBdr>
    </w:div>
    <w:div w:id="1058407003">
      <w:bodyDiv w:val="1"/>
      <w:marLeft w:val="0"/>
      <w:marRight w:val="0"/>
      <w:marTop w:val="0"/>
      <w:marBottom w:val="0"/>
      <w:divBdr>
        <w:top w:val="none" w:sz="0" w:space="0" w:color="auto"/>
        <w:left w:val="none" w:sz="0" w:space="0" w:color="auto"/>
        <w:bottom w:val="none" w:sz="0" w:space="0" w:color="auto"/>
        <w:right w:val="none" w:sz="0" w:space="0" w:color="auto"/>
      </w:divBdr>
    </w:div>
    <w:div w:id="1170028711">
      <w:bodyDiv w:val="1"/>
      <w:marLeft w:val="0"/>
      <w:marRight w:val="0"/>
      <w:marTop w:val="0"/>
      <w:marBottom w:val="0"/>
      <w:divBdr>
        <w:top w:val="none" w:sz="0" w:space="0" w:color="auto"/>
        <w:left w:val="none" w:sz="0" w:space="0" w:color="auto"/>
        <w:bottom w:val="none" w:sz="0" w:space="0" w:color="auto"/>
        <w:right w:val="none" w:sz="0" w:space="0" w:color="auto"/>
      </w:divBdr>
    </w:div>
    <w:div w:id="1231044275">
      <w:bodyDiv w:val="1"/>
      <w:marLeft w:val="0"/>
      <w:marRight w:val="0"/>
      <w:marTop w:val="0"/>
      <w:marBottom w:val="0"/>
      <w:divBdr>
        <w:top w:val="none" w:sz="0" w:space="0" w:color="auto"/>
        <w:left w:val="none" w:sz="0" w:space="0" w:color="auto"/>
        <w:bottom w:val="none" w:sz="0" w:space="0" w:color="auto"/>
        <w:right w:val="none" w:sz="0" w:space="0" w:color="auto"/>
      </w:divBdr>
    </w:div>
    <w:div w:id="1260482762">
      <w:bodyDiv w:val="1"/>
      <w:marLeft w:val="0"/>
      <w:marRight w:val="0"/>
      <w:marTop w:val="0"/>
      <w:marBottom w:val="0"/>
      <w:divBdr>
        <w:top w:val="none" w:sz="0" w:space="0" w:color="auto"/>
        <w:left w:val="none" w:sz="0" w:space="0" w:color="auto"/>
        <w:bottom w:val="none" w:sz="0" w:space="0" w:color="auto"/>
        <w:right w:val="none" w:sz="0" w:space="0" w:color="auto"/>
      </w:divBdr>
    </w:div>
    <w:div w:id="1362126276">
      <w:bodyDiv w:val="1"/>
      <w:marLeft w:val="0"/>
      <w:marRight w:val="0"/>
      <w:marTop w:val="0"/>
      <w:marBottom w:val="0"/>
      <w:divBdr>
        <w:top w:val="none" w:sz="0" w:space="0" w:color="auto"/>
        <w:left w:val="none" w:sz="0" w:space="0" w:color="auto"/>
        <w:bottom w:val="none" w:sz="0" w:space="0" w:color="auto"/>
        <w:right w:val="none" w:sz="0" w:space="0" w:color="auto"/>
      </w:divBdr>
    </w:div>
    <w:div w:id="1508057878">
      <w:bodyDiv w:val="1"/>
      <w:marLeft w:val="0"/>
      <w:marRight w:val="0"/>
      <w:marTop w:val="0"/>
      <w:marBottom w:val="0"/>
      <w:divBdr>
        <w:top w:val="none" w:sz="0" w:space="0" w:color="auto"/>
        <w:left w:val="none" w:sz="0" w:space="0" w:color="auto"/>
        <w:bottom w:val="none" w:sz="0" w:space="0" w:color="auto"/>
        <w:right w:val="none" w:sz="0" w:space="0" w:color="auto"/>
      </w:divBdr>
    </w:div>
    <w:div w:id="1575119760">
      <w:bodyDiv w:val="1"/>
      <w:marLeft w:val="0"/>
      <w:marRight w:val="0"/>
      <w:marTop w:val="0"/>
      <w:marBottom w:val="0"/>
      <w:divBdr>
        <w:top w:val="none" w:sz="0" w:space="0" w:color="auto"/>
        <w:left w:val="none" w:sz="0" w:space="0" w:color="auto"/>
        <w:bottom w:val="none" w:sz="0" w:space="0" w:color="auto"/>
        <w:right w:val="none" w:sz="0" w:space="0" w:color="auto"/>
      </w:divBdr>
    </w:div>
    <w:div w:id="1679575910">
      <w:bodyDiv w:val="1"/>
      <w:marLeft w:val="0"/>
      <w:marRight w:val="0"/>
      <w:marTop w:val="0"/>
      <w:marBottom w:val="0"/>
      <w:divBdr>
        <w:top w:val="none" w:sz="0" w:space="0" w:color="auto"/>
        <w:left w:val="none" w:sz="0" w:space="0" w:color="auto"/>
        <w:bottom w:val="none" w:sz="0" w:space="0" w:color="auto"/>
        <w:right w:val="none" w:sz="0" w:space="0" w:color="auto"/>
      </w:divBdr>
    </w:div>
    <w:div w:id="1789199481">
      <w:bodyDiv w:val="1"/>
      <w:marLeft w:val="0"/>
      <w:marRight w:val="0"/>
      <w:marTop w:val="0"/>
      <w:marBottom w:val="0"/>
      <w:divBdr>
        <w:top w:val="none" w:sz="0" w:space="0" w:color="auto"/>
        <w:left w:val="none" w:sz="0" w:space="0" w:color="auto"/>
        <w:bottom w:val="none" w:sz="0" w:space="0" w:color="auto"/>
        <w:right w:val="none" w:sz="0" w:space="0" w:color="auto"/>
      </w:divBdr>
    </w:div>
    <w:div w:id="1899585289">
      <w:bodyDiv w:val="1"/>
      <w:marLeft w:val="0"/>
      <w:marRight w:val="0"/>
      <w:marTop w:val="0"/>
      <w:marBottom w:val="0"/>
      <w:divBdr>
        <w:top w:val="none" w:sz="0" w:space="0" w:color="auto"/>
        <w:left w:val="none" w:sz="0" w:space="0" w:color="auto"/>
        <w:bottom w:val="none" w:sz="0" w:space="0" w:color="auto"/>
        <w:right w:val="none" w:sz="0" w:space="0" w:color="auto"/>
      </w:divBdr>
    </w:div>
    <w:div w:id="190880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4B2EC-6146-A748-B440-FB12A0FD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ZiyuTang</dc:creator>
  <cp:keywords/>
  <dc:description/>
  <cp:lastModifiedBy>yan haina</cp:lastModifiedBy>
  <cp:revision>4</cp:revision>
  <dcterms:created xsi:type="dcterms:W3CDTF">2020-03-30T03:32:00Z</dcterms:created>
  <dcterms:modified xsi:type="dcterms:W3CDTF">2020-03-30T03:51:00Z</dcterms:modified>
</cp:coreProperties>
</file>