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EE" w:rsidRDefault="00B860EE" w:rsidP="00B860EE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获取仓库镜像列表接口</w:t>
      </w:r>
    </w:p>
    <w:p w:rsidR="00832C77" w:rsidRDefault="00832C77" w:rsidP="00832C77">
      <w:r>
        <w:rPr>
          <w:rFonts w:hint="eastAsia"/>
        </w:rPr>
        <w:t>通过调用获取应用镜像列表接口，返回平台所有应用程序的镜像列表，支持根据镜像名的模糊搜索。</w:t>
      </w:r>
    </w:p>
    <w:p w:rsidR="00832C77" w:rsidRDefault="00832C77" w:rsidP="00832C77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http</w:t>
      </w:r>
      <w:r>
        <w:rPr>
          <w:rFonts w:ascii="Courier New" w:hAnsi="Courier New" w:cs="Courier New" w:hint="eastAsia"/>
          <w:color w:val="333333"/>
          <w:sz w:val="18"/>
          <w:szCs w:val="18"/>
        </w:rPr>
        <w:t>请求方式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: </w:t>
      </w:r>
      <w:proofErr w:type="gramStart"/>
      <w:r w:rsidR="00AE6392">
        <w:rPr>
          <w:rFonts w:ascii="Courier New" w:hAnsi="Courier New" w:cs="Courier New" w:hint="eastAsia"/>
          <w:color w:val="333333"/>
          <w:sz w:val="18"/>
          <w:szCs w:val="18"/>
        </w:rPr>
        <w:t>get</w:t>
      </w:r>
      <w:proofErr w:type="gramEnd"/>
    </w:p>
    <w:p w:rsidR="00183DBE" w:rsidRPr="00AE6392" w:rsidRDefault="00183DBE" w:rsidP="00832C77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183DBE">
        <w:rPr>
          <w:rFonts w:ascii="Courier New" w:hAnsi="Courier New" w:cs="Courier New"/>
          <w:color w:val="333333"/>
          <w:sz w:val="18"/>
          <w:szCs w:val="18"/>
        </w:rPr>
        <w:t>http://127.0.0.1:10086/v1/bata/docker/image/list?Number=10</w:t>
      </w:r>
    </w:p>
    <w:p w:rsidR="00832C77" w:rsidRDefault="00832C77" w:rsidP="00832C77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说明：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1"/>
        <w:gridCol w:w="2130"/>
        <w:gridCol w:w="4869"/>
      </w:tblGrid>
      <w:tr w:rsidR="00832C77" w:rsidTr="00EF7C9E">
        <w:tc>
          <w:tcPr>
            <w:tcW w:w="9000" w:type="dxa"/>
            <w:gridSpan w:val="3"/>
            <w:shd w:val="clear" w:color="auto" w:fill="A6A6A6"/>
          </w:tcPr>
          <w:p w:rsidR="00832C77" w:rsidRDefault="00832C77" w:rsidP="00EF7C9E">
            <w:r>
              <w:rPr>
                <w:rFonts w:hint="eastAsia"/>
              </w:rPr>
              <w:t>参数说明</w:t>
            </w:r>
          </w:p>
        </w:tc>
      </w:tr>
      <w:tr w:rsidR="00832C77" w:rsidTr="00EF7C9E">
        <w:tc>
          <w:tcPr>
            <w:tcW w:w="9000" w:type="dxa"/>
            <w:gridSpan w:val="3"/>
            <w:shd w:val="clear" w:color="auto" w:fill="A6A6A6"/>
          </w:tcPr>
          <w:p w:rsidR="00832C77" w:rsidRDefault="00832C77" w:rsidP="00EF7C9E">
            <w:r>
              <w:rPr>
                <w:rFonts w:hint="eastAsia"/>
              </w:rPr>
              <w:t>输入</w:t>
            </w:r>
          </w:p>
        </w:tc>
      </w:tr>
      <w:tr w:rsidR="00832C77" w:rsidTr="00EF7C9E">
        <w:tc>
          <w:tcPr>
            <w:tcW w:w="2001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2130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869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2C77" w:rsidTr="00EF7C9E">
        <w:tc>
          <w:tcPr>
            <w:tcW w:w="2001" w:type="dxa"/>
            <w:vAlign w:val="center"/>
          </w:tcPr>
          <w:p w:rsidR="00832C77" w:rsidRDefault="00832C77" w:rsidP="00EF7C9E">
            <w:pPr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umber</w:t>
            </w:r>
          </w:p>
        </w:tc>
        <w:tc>
          <w:tcPr>
            <w:tcW w:w="2130" w:type="dxa"/>
            <w:vAlign w:val="center"/>
          </w:tcPr>
          <w:p w:rsidR="00832C77" w:rsidRDefault="00832C77" w:rsidP="00EF7C9E">
            <w:r>
              <w:rPr>
                <w:rFonts w:hint="eastAsia"/>
              </w:rPr>
              <w:t>是</w:t>
            </w:r>
          </w:p>
        </w:tc>
        <w:tc>
          <w:tcPr>
            <w:tcW w:w="4869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查询数据条数 -1为查询所有信息</w:t>
            </w:r>
          </w:p>
        </w:tc>
      </w:tr>
      <w:tr w:rsidR="00832C77" w:rsidTr="00EF7C9E">
        <w:tc>
          <w:tcPr>
            <w:tcW w:w="9000" w:type="dxa"/>
            <w:gridSpan w:val="3"/>
            <w:shd w:val="clear" w:color="auto" w:fill="A6A6A6"/>
          </w:tcPr>
          <w:p w:rsidR="00832C77" w:rsidRDefault="00832C77" w:rsidP="00EF7C9E">
            <w:r>
              <w:rPr>
                <w:rFonts w:hint="eastAsia"/>
              </w:rPr>
              <w:t>输出</w:t>
            </w:r>
          </w:p>
        </w:tc>
      </w:tr>
      <w:tr w:rsidR="00832C77" w:rsidTr="00EF7C9E">
        <w:tc>
          <w:tcPr>
            <w:tcW w:w="2001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对象</w:t>
            </w:r>
          </w:p>
        </w:tc>
        <w:tc>
          <w:tcPr>
            <w:tcW w:w="2130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  <w:tc>
          <w:tcPr>
            <w:tcW w:w="4869" w:type="dxa"/>
            <w:shd w:val="clear" w:color="auto" w:fill="A6A6A6"/>
          </w:tcPr>
          <w:p w:rsidR="00832C77" w:rsidRDefault="00832C77" w:rsidP="00EF7C9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2C77" w:rsidTr="00EF7C9E">
        <w:tc>
          <w:tcPr>
            <w:tcW w:w="2001" w:type="dxa"/>
            <w:vAlign w:val="center"/>
          </w:tcPr>
          <w:p w:rsidR="00832C77" w:rsidRDefault="00FA5AA1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2130" w:type="dxa"/>
            <w:vAlign w:val="center"/>
          </w:tcPr>
          <w:p w:rsidR="00832C77" w:rsidRDefault="00832C77" w:rsidP="00EF7C9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</w:t>
            </w:r>
            <w:r>
              <w:t>情况</w:t>
            </w:r>
            <w:r>
              <w:rPr>
                <w:rFonts w:hint="eastAsia"/>
              </w:rPr>
              <w:t>)</w:t>
            </w:r>
          </w:p>
        </w:tc>
        <w:tc>
          <w:tcPr>
            <w:tcW w:w="4869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镜像列表</w:t>
            </w:r>
          </w:p>
        </w:tc>
      </w:tr>
      <w:tr w:rsidR="00832C77" w:rsidTr="00EF7C9E">
        <w:tc>
          <w:tcPr>
            <w:tcW w:w="2001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2130" w:type="dxa"/>
            <w:vAlign w:val="center"/>
          </w:tcPr>
          <w:p w:rsidR="00832C77" w:rsidRDefault="00832C77" w:rsidP="00EF7C9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正常情况</w:t>
            </w:r>
            <w:r>
              <w:rPr>
                <w:rFonts w:hint="eastAsia"/>
              </w:rPr>
              <w:t>)</w:t>
            </w:r>
          </w:p>
        </w:tc>
        <w:tc>
          <w:tcPr>
            <w:tcW w:w="4869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镜像名称</w:t>
            </w:r>
          </w:p>
        </w:tc>
      </w:tr>
      <w:tr w:rsidR="00832C77" w:rsidTr="00EF7C9E">
        <w:tc>
          <w:tcPr>
            <w:tcW w:w="2001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tags</w:t>
            </w:r>
          </w:p>
        </w:tc>
        <w:tc>
          <w:tcPr>
            <w:tcW w:w="2130" w:type="dxa"/>
            <w:vAlign w:val="center"/>
          </w:tcPr>
          <w:p w:rsidR="00832C77" w:rsidRDefault="00832C77" w:rsidP="00EF7C9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</w:t>
            </w:r>
            <w:r>
              <w:t>情况</w:t>
            </w:r>
            <w:r>
              <w:rPr>
                <w:rFonts w:hint="eastAsia"/>
              </w:rPr>
              <w:t>)</w:t>
            </w:r>
          </w:p>
        </w:tc>
        <w:tc>
          <w:tcPr>
            <w:tcW w:w="4869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镜像版本列表</w:t>
            </w:r>
          </w:p>
        </w:tc>
      </w:tr>
      <w:tr w:rsidR="00832C77" w:rsidTr="00EF7C9E">
        <w:tc>
          <w:tcPr>
            <w:tcW w:w="2001" w:type="dxa"/>
            <w:vAlign w:val="center"/>
          </w:tcPr>
          <w:p w:rsidR="00832C77" w:rsidRPr="004C0C0C" w:rsidRDefault="004C0C0C" w:rsidP="00AD0A3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C0C0C">
              <w:rPr>
                <w:rFonts w:ascii="宋体" w:hAnsi="宋体"/>
                <w:szCs w:val="21"/>
              </w:rPr>
              <w:t>state</w:t>
            </w:r>
          </w:p>
        </w:tc>
        <w:tc>
          <w:tcPr>
            <w:tcW w:w="2130" w:type="dxa"/>
            <w:vAlign w:val="center"/>
          </w:tcPr>
          <w:p w:rsidR="00832C77" w:rsidRDefault="00832C77" w:rsidP="00EF7C9E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</w:t>
            </w:r>
            <w:r>
              <w:t>情况</w:t>
            </w:r>
            <w:r>
              <w:rPr>
                <w:rFonts w:hint="eastAsia"/>
              </w:rPr>
              <w:t>)</w:t>
            </w:r>
          </w:p>
        </w:tc>
        <w:tc>
          <w:tcPr>
            <w:tcW w:w="4869" w:type="dxa"/>
            <w:vAlign w:val="center"/>
          </w:tcPr>
          <w:p w:rsidR="00832C77" w:rsidRDefault="00832C77" w:rsidP="00EF7C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响应状态码</w:t>
            </w:r>
          </w:p>
        </w:tc>
      </w:tr>
    </w:tbl>
    <w:p w:rsidR="00FC2596" w:rsidRDefault="00FC2596" w:rsidP="00FC2596">
      <w:r>
        <w:rPr>
          <w:rFonts w:hint="eastAsia"/>
        </w:rPr>
        <w:t>输出实例</w:t>
      </w:r>
      <w:r>
        <w:rPr>
          <w:rFonts w:hint="eastAsia"/>
        </w:rPr>
        <w:t>:</w:t>
      </w:r>
    </w:p>
    <w:p w:rsidR="00D70459" w:rsidRPr="008E035D" w:rsidRDefault="00FC2596" w:rsidP="008E035D">
      <w:r>
        <w:rPr>
          <w:rFonts w:hint="eastAsia"/>
        </w:rPr>
        <w:t>正常情况下输出实例</w:t>
      </w:r>
      <w:r>
        <w:rPr>
          <w:rFonts w:hint="eastAsia"/>
        </w:rPr>
        <w:t>:</w:t>
      </w:r>
    </w:p>
    <w:p w:rsidR="008E035D" w:rsidRPr="008E035D" w:rsidRDefault="008E035D" w:rsidP="00D70459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8E035D">
        <w:rPr>
          <w:rFonts w:ascii="Courier New" w:hAnsi="Courier New" w:cs="Courier New"/>
          <w:color w:val="333333"/>
          <w:sz w:val="18"/>
          <w:szCs w:val="18"/>
        </w:rPr>
        <w:t>{"data":[{"name":"busybox","sizeBytes":0,"tags"</w:t>
      </w:r>
      <w:proofErr w:type="gramStart"/>
      <w:r w:rsidRPr="008E035D">
        <w:rPr>
          <w:rFonts w:ascii="Courier New" w:hAnsi="Courier New" w:cs="Courier New"/>
          <w:color w:val="333333"/>
          <w:sz w:val="18"/>
          <w:szCs w:val="18"/>
        </w:rPr>
        <w:t>:[</w:t>
      </w:r>
      <w:proofErr w:type="gramEnd"/>
      <w:r w:rsidRPr="008E035D">
        <w:rPr>
          <w:rFonts w:ascii="Courier New" w:hAnsi="Courier New" w:cs="Courier New"/>
          <w:color w:val="333333"/>
          <w:sz w:val="18"/>
          <w:szCs w:val="18"/>
        </w:rPr>
        <w:t>"latest"]},{"name":"redis-cluster","sizeBytes":0,"tags":["v1","v2"]}],"state":0}</w:t>
      </w:r>
    </w:p>
    <w:p w:rsidR="00C81E79" w:rsidRDefault="00C81E79" w:rsidP="00C81E79">
      <w:r>
        <w:rPr>
          <w:rFonts w:hint="eastAsia"/>
        </w:rPr>
        <w:t>异常情况下输出实例</w:t>
      </w:r>
      <w:r>
        <w:rPr>
          <w:rFonts w:hint="eastAsia"/>
        </w:rPr>
        <w:t>:</w:t>
      </w:r>
    </w:p>
    <w:p w:rsidR="001D3231" w:rsidRDefault="001D3231" w:rsidP="000B69B5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 w:rsidRPr="001D3231">
        <w:rPr>
          <w:rFonts w:ascii="Courier New" w:hAnsi="Courier New" w:cs="Courier New" w:hint="eastAsia"/>
          <w:color w:val="333333"/>
          <w:sz w:val="18"/>
          <w:szCs w:val="18"/>
        </w:rPr>
        <w:t>{"data":"</w:t>
      </w:r>
      <w:r w:rsidRPr="001D3231">
        <w:rPr>
          <w:rFonts w:ascii="Courier New" w:hAnsi="Courier New" w:cs="Courier New" w:hint="eastAsia"/>
          <w:color w:val="333333"/>
          <w:sz w:val="18"/>
          <w:szCs w:val="18"/>
        </w:rPr>
        <w:t>获取数据失败</w:t>
      </w:r>
      <w:r w:rsidRPr="001D3231">
        <w:rPr>
          <w:rFonts w:ascii="Courier New" w:hAnsi="Courier New" w:cs="Courier New" w:hint="eastAsia"/>
          <w:color w:val="333333"/>
          <w:sz w:val="18"/>
          <w:szCs w:val="18"/>
        </w:rPr>
        <w:t>!","state":1}</w:t>
      </w:r>
    </w:p>
    <w:p w:rsidR="005217A8" w:rsidRPr="008E035D" w:rsidRDefault="005217A8"/>
    <w:sectPr w:rsidR="005217A8" w:rsidRPr="008E035D" w:rsidSect="0052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540" w:rsidRDefault="00965540" w:rsidP="00B860EE">
      <w:r>
        <w:separator/>
      </w:r>
    </w:p>
  </w:endnote>
  <w:endnote w:type="continuationSeparator" w:id="0">
    <w:p w:rsidR="00965540" w:rsidRDefault="00965540" w:rsidP="00B86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540" w:rsidRDefault="00965540" w:rsidP="00B860EE">
      <w:r>
        <w:separator/>
      </w:r>
    </w:p>
  </w:footnote>
  <w:footnote w:type="continuationSeparator" w:id="0">
    <w:p w:rsidR="00965540" w:rsidRDefault="00965540" w:rsidP="00B86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0EE"/>
    <w:rsid w:val="000B69B5"/>
    <w:rsid w:val="00183DBE"/>
    <w:rsid w:val="001D3231"/>
    <w:rsid w:val="004C0C0C"/>
    <w:rsid w:val="005217A8"/>
    <w:rsid w:val="006B369B"/>
    <w:rsid w:val="00801999"/>
    <w:rsid w:val="00832C77"/>
    <w:rsid w:val="008E035D"/>
    <w:rsid w:val="00965540"/>
    <w:rsid w:val="00A93E22"/>
    <w:rsid w:val="00AD0A3C"/>
    <w:rsid w:val="00AE6392"/>
    <w:rsid w:val="00B860EE"/>
    <w:rsid w:val="00BF5BDF"/>
    <w:rsid w:val="00C81E79"/>
    <w:rsid w:val="00D70459"/>
    <w:rsid w:val="00FA5AA1"/>
    <w:rsid w:val="00FC2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7A8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860EE"/>
    <w:pPr>
      <w:keepNext/>
      <w:keepLines/>
      <w:spacing w:before="260" w:after="260" w:line="416" w:lineRule="auto"/>
      <w:ind w:left="720" w:hanging="72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0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0E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B860EE"/>
    <w:rPr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C0C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0C0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83D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2017-08-13T14:19:00Z</dcterms:created>
  <dcterms:modified xsi:type="dcterms:W3CDTF">2017-08-13T15:02:00Z</dcterms:modified>
</cp:coreProperties>
</file>