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JPG" ContentType="image/.jp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bidi w:val="0"/>
        <w:jc w:val="center"/>
        <w:rPr>
          <w:rFonts w:hint="eastAsia"/>
          <w:lang w:val="en-US" w:eastAsia="zh-CN"/>
        </w:rPr>
      </w:pPr>
      <w:r>
        <w:rPr>
          <w:rFonts w:hint="eastAsia"/>
          <w:lang w:val="en-US" w:eastAsia="zh-CN"/>
        </w:rPr>
        <w:t>三相逆变器采样电路介绍及示例计算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当使用三相逆变进行电机控制时，进场需要获取相电流进行闭环控制，这就涉及到电流采样的问题。常用的电流采样技术包括：采样电阻、霍尔元件、电流互感器。</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3281680" cy="1539240"/>
            <wp:effectExtent l="0" t="0" r="1016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4"/>
                    <a:stretch>
                      <a:fillRect/>
                    </a:stretch>
                  </pic:blipFill>
                  <pic:spPr>
                    <a:xfrm>
                      <a:off x="0" y="0"/>
                      <a:ext cx="3281680" cy="15392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图1</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下面简单介绍下霍尔和电流互感器方法。</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霍尔元件法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b/>
      </w:r>
      <w:r>
        <w:rPr>
          <w:rFonts w:hint="eastAsia"/>
          <w:lang w:val="en-US" w:eastAsia="zh-CN"/>
        </w:rPr>
        <w:t>使用霍尔元件进行电流检测最大的优势是霍尔传感器与载流导体之间没有电气接触，导体的电位可偏置几百伏且确保传感器良好运行。因此，使用霍尔元件进行电流检测时都是直接测量相电流的，如图2所示。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ab/>
      </w:r>
      <w:r>
        <w:rPr>
          <w:rFonts w:hint="eastAsia"/>
          <w:lang w:val="en-US" w:eastAsia="zh-CN"/>
        </w:rPr>
        <w:t>图中的Current Sensor即是霍尔传感器。在此图中，使用了3个霍尔传感器来测量三相电流，但一般情况下，只需使用2个霍尔传感器即可。根据基尔霍夫电流定律，三相电流之和必为0，故可以通过两相的电流来推出第三相电流。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3249295" cy="1980565"/>
            <wp:effectExtent l="0" t="0" r="12065" b="63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5"/>
                    <a:stretch>
                      <a:fillRect/>
                    </a:stretch>
                  </pic:blipFill>
                  <pic:spPr>
                    <a:xfrm>
                      <a:off x="0" y="0"/>
                      <a:ext cx="3249295" cy="19805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黑体" w:hAnsi="黑体" w:eastAsia="黑体" w:cs="黑体"/>
          <w:sz w:val="18"/>
          <w:szCs w:val="18"/>
          <w:lang w:val="en-US" w:eastAsia="zh-CN"/>
        </w:rPr>
      </w:pPr>
      <w:r>
        <w:rPr>
          <w:rFonts w:hint="eastAsia" w:ascii="黑体" w:hAnsi="黑体" w:eastAsia="黑体" w:cs="黑体"/>
          <w:sz w:val="18"/>
          <w:szCs w:val="18"/>
          <w:lang w:val="en-US" w:eastAsia="zh-CN"/>
        </w:rPr>
        <w:t>图2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开环霍尔元件直接检测由待测电流激发出的磁场磁感应强度；闭环霍尔元件则是在磁环上又缠绕了一组线圈，其中电流通过反馈确定，以保证最终磁环中的磁感应强度为0，这样通过测量线圈中电流的大小即可推算出待测电流的大小。 闭环霍尔元件与开环霍尔元件相比，其检测精度较高，并且在响应时间、带宽等指标上也优于开环霍尔元件；不过其缺点在于结构较为复杂，这也就导致了其体积较大且成本较高。</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eastAsia"/>
          <w:lang w:val="en-US" w:eastAsia="zh-CN"/>
        </w:rPr>
      </w:pPr>
      <w:r>
        <w:rPr>
          <w:rFonts w:hint="eastAsia"/>
          <w:lang w:val="en-US" w:eastAsia="zh-CN"/>
        </w:rPr>
        <w:t>电流互感器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eastAsia="宋体"/>
          <w:lang w:val="en-US" w:eastAsia="zh-CN"/>
        </w:rPr>
      </w:pPr>
      <w:r>
        <w:rPr>
          <w:rFonts w:hint="eastAsia"/>
          <w:lang w:val="en-US" w:eastAsia="zh-CN"/>
        </w:rPr>
        <w:t>电流互感器其实就是一个变压器，它的一次侧绕组匝数很少，串在需要测量的电流的线路中，二次侧绕组匝数比较多，串接在测量仪表和保护回路中，电流互感器在工作时，它的二次侧回路始终是闭合的，因此测量仪表和保护回路串联线圈的阻抗很小，电流互感器的工作状态接近短路。电流互感器是把一次侧大电流转换成二次侧小电流来测量 ，二次侧不可开路。电流互感器一般用于电力电子系统中，而且一般是以一个仪表产品的形态出现。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2832735" cy="1910080"/>
            <wp:effectExtent l="0" t="0" r="0" b="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6"/>
                    <a:srcRect l="3333" t="7917" r="3729" b="13750"/>
                    <a:stretch>
                      <a:fillRect/>
                    </a:stretch>
                  </pic:blipFill>
                  <pic:spPr>
                    <a:xfrm>
                      <a:off x="0" y="0"/>
                      <a:ext cx="2832735" cy="191008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黑体" w:hAnsi="黑体" w:eastAsia="黑体" w:cs="黑体"/>
          <w:sz w:val="18"/>
          <w:szCs w:val="18"/>
          <w:lang w:val="en-US" w:eastAsia="zh-CN"/>
        </w:rPr>
      </w:pPr>
      <w:r>
        <w:rPr>
          <w:rFonts w:hint="eastAsia" w:ascii="黑体" w:hAnsi="黑体" w:eastAsia="黑体" w:cs="黑体"/>
          <w:sz w:val="18"/>
          <w:szCs w:val="18"/>
          <w:lang w:val="en-US" w:eastAsia="zh-CN"/>
        </w:rPr>
        <w:t>图3</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3、采样电阻法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在FOC算法中，电流反馈环节是相当重要的一部分，无论是有感FOC还是无感FOC，相电流是交流三相同步电机在进行坐标变换的关键，最终通过SVPWM实现电机转子磁场和定子磁场的同步转动，通常这里有三种方案：单电阻采样，双电阻采样，三电阻采样，关系到整体系统的成本、算法复杂度和最终运行的效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集中电流采样方案的对比：</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b/>
                <w:bCs/>
                <w:vertAlign w:val="baseline"/>
                <w:lang w:val="en-US" w:eastAsia="zh-CN"/>
              </w:rPr>
            </w:pPr>
            <w:r>
              <w:rPr>
                <w:rFonts w:hint="eastAsia"/>
                <w:b/>
                <w:bCs/>
                <w:vertAlign w:val="baseline"/>
                <w:lang w:val="en-US" w:eastAsia="zh-CN"/>
              </w:rPr>
              <w:t>电流采样</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b/>
                <w:bCs/>
                <w:vertAlign w:val="baseline"/>
                <w:lang w:val="en-US" w:eastAsia="zh-CN"/>
              </w:rPr>
            </w:pPr>
            <w:r>
              <w:rPr>
                <w:rFonts w:hint="eastAsia"/>
                <w:b/>
                <w:bCs/>
                <w:vertAlign w:val="baseline"/>
                <w:lang w:val="en-US" w:eastAsia="zh-CN"/>
              </w:rPr>
              <w:t>成本</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b/>
                <w:bCs/>
                <w:vertAlign w:val="baseline"/>
                <w:lang w:val="en-US" w:eastAsia="zh-CN"/>
              </w:rPr>
            </w:pPr>
            <w:r>
              <w:rPr>
                <w:rFonts w:hint="eastAsia"/>
                <w:b/>
                <w:bCs/>
                <w:vertAlign w:val="baseline"/>
                <w:lang w:val="en-US" w:eastAsia="zh-CN"/>
              </w:rPr>
              <w:t>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单电阻</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低</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复杂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双电阻</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适中</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适中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三电阻</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高</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简单</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在需要进行精确电流采样的场合，使用普通的两触点电阻就不合适了。由于采样电阻本身的阻值很小，焊料的电阻并不能忽略，它们不确定，且随温度变化，会影响测量输出。此时，应该选用4触点的采样电阻。不过在</w:t>
      </w:r>
      <w:r>
        <w:rPr>
          <w:rFonts w:hint="eastAsia"/>
          <w:b/>
          <w:bCs/>
          <w:lang w:val="en-US" w:eastAsia="zh-CN"/>
        </w:rPr>
        <w:t>三相逆变器相电流采样的过程中</w:t>
      </w:r>
      <w:r>
        <w:rPr>
          <w:rFonts w:hint="eastAsia"/>
          <w:lang w:val="en-US" w:eastAsia="zh-CN"/>
        </w:rPr>
        <w:t>，一般是不需要考虑这个问题的，使用普通的两触点电阻即可。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按照采样电阻放置位置不同，电阻采样方案可分为两大类——高端采样(High-Side Sensing)与低端采样(Low-Side Sensing)，其区别见下图4。</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如图所示，高端采样中，采样电阻位于负载高端，即一端与电源连接；低端采样中，采样电阻位于负载低端，即一端与地平面相连接。</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2732405" cy="3119755"/>
            <wp:effectExtent l="0" t="0" r="10795" b="444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7"/>
                    <a:stretch>
                      <a:fillRect/>
                    </a:stretch>
                  </pic:blipFill>
                  <pic:spPr>
                    <a:xfrm>
                      <a:off x="0" y="0"/>
                      <a:ext cx="2732405" cy="311975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黑体" w:hAnsi="黑体" w:eastAsia="黑体" w:cs="黑体"/>
          <w:sz w:val="18"/>
          <w:szCs w:val="18"/>
          <w:lang w:val="en-US" w:eastAsia="zh-CN"/>
        </w:rPr>
      </w:pPr>
      <w:r>
        <w:rPr>
          <w:rFonts w:hint="eastAsia" w:ascii="黑体" w:hAnsi="黑体" w:eastAsia="黑体" w:cs="黑体"/>
          <w:sz w:val="18"/>
          <w:szCs w:val="18"/>
          <w:lang w:val="en-US" w:eastAsia="zh-CN"/>
        </w:rPr>
        <w:t>图4</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3.1 高端采样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高端采样是一种较为昂贵的解决方案。对于三相逆变器电路，采样电阻直接置于相电流桥臂上即可，如图5所示.</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3675380" cy="2284095"/>
            <wp:effectExtent l="0" t="0" r="12700" b="1905"/>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8"/>
                    <a:stretch>
                      <a:fillRect/>
                    </a:stretch>
                  </pic:blipFill>
                  <pic:spPr>
                    <a:xfrm>
                      <a:off x="0" y="0"/>
                      <a:ext cx="3675380" cy="228409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黑体" w:hAnsi="黑体" w:eastAsia="黑体" w:cs="黑体"/>
          <w:sz w:val="18"/>
          <w:szCs w:val="18"/>
          <w:lang w:val="en-US" w:eastAsia="zh-CN"/>
        </w:rPr>
      </w:pPr>
      <w:r>
        <w:rPr>
          <w:rFonts w:hint="eastAsia" w:ascii="黑体" w:hAnsi="黑体" w:eastAsia="黑体" w:cs="黑体"/>
          <w:sz w:val="18"/>
          <w:szCs w:val="18"/>
          <w:lang w:val="en-US" w:eastAsia="zh-CN"/>
        </w:rPr>
        <w:t xml:space="preserve">图5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根据基尔霍夫电流定律，只需要测量两项的电流即可，另一相电流可通过计算得到。高端采样的优势在于：</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采样得到的电流值在任何时刻都等于相电流值，对于采样时刻无需特别考虑；</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因为使用类似差分输入的形式，可以很好的避免地平面噪声的干扰，检测精度高。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b/>
      </w:r>
      <w:r>
        <w:rPr>
          <w:rFonts w:hint="eastAsia"/>
          <w:lang w:val="en-US" w:eastAsia="zh-CN"/>
        </w:rPr>
        <w:t>高端采样最大的劣势在于对后级处理电路的要求很高，后级运放要能承受很高的且急剧变化的共模电压，但这样的运放选择起来并不容易，因此这种方案普遍较为昂贵。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3.2 低端采样</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·三电阻采样</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2296160" cy="1749425"/>
            <wp:effectExtent l="0" t="0" r="5080" b="3175"/>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9"/>
                    <a:stretch>
                      <a:fillRect/>
                    </a:stretch>
                  </pic:blipFill>
                  <pic:spPr>
                    <a:xfrm>
                      <a:off x="0" y="0"/>
                      <a:ext cx="2296160" cy="17494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·两电阻采样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lang w:val="en-US" w:eastAsia="zh-CN"/>
        </w:rPr>
      </w:pPr>
      <w:r>
        <w:rPr>
          <w:rFonts w:ascii="宋体" w:hAnsi="宋体" w:eastAsia="宋体" w:cs="宋体"/>
          <w:sz w:val="24"/>
          <w:szCs w:val="24"/>
        </w:rPr>
        <w:drawing>
          <wp:inline distT="0" distB="0" distL="114300" distR="114300">
            <wp:extent cx="2277110" cy="1717675"/>
            <wp:effectExtent l="0" t="0" r="8890" b="4445"/>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0"/>
                    <a:stretch>
                      <a:fillRect/>
                    </a:stretch>
                  </pic:blipFill>
                  <pic:spPr>
                    <a:xfrm>
                      <a:off x="0" y="0"/>
                      <a:ext cx="2277110" cy="171767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·单电阻采样</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lang w:val="en-US" w:eastAsia="zh-CN"/>
        </w:rPr>
      </w:pPr>
      <w:r>
        <w:rPr>
          <w:rFonts w:ascii="宋体" w:hAnsi="宋体" w:eastAsia="宋体" w:cs="宋体"/>
          <w:sz w:val="24"/>
          <w:szCs w:val="24"/>
        </w:rPr>
        <w:drawing>
          <wp:inline distT="0" distB="0" distL="114300" distR="114300">
            <wp:extent cx="2265045" cy="1325245"/>
            <wp:effectExtent l="0" t="0" r="5715" b="635"/>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11"/>
                    <a:stretch>
                      <a:fillRect/>
                    </a:stretch>
                  </pic:blipFill>
                  <pic:spPr>
                    <a:xfrm>
                      <a:off x="0" y="0"/>
                      <a:ext cx="2265045" cy="132524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其中最常用的是双电阻采样方案，在某些成本敏感的应用中，也会选用单电阻采样方案。低端采样的优势：</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对运放没有特殊要求，选用常规通用运放即可；</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成本低廉，特别是单电阻采样方案，具有较大的价格优势。</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缺点：</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firstLine="420" w:firstLineChars="200"/>
        <w:textAlignment w:val="auto"/>
        <w:rPr>
          <w:rFonts w:hint="default"/>
          <w:lang w:val="en-US" w:eastAsia="zh-CN"/>
        </w:rPr>
      </w:pPr>
      <w:r>
        <w:rPr>
          <w:rFonts w:hint="eastAsia"/>
          <w:lang w:val="en-US" w:eastAsia="zh-CN"/>
        </w:rPr>
        <w:t>由于开关管的存在，流经采样电阻的电流并不随时等于相电流，对采样时刻有严格的要求；</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firstLine="420" w:firstLineChars="200"/>
        <w:textAlignment w:val="auto"/>
        <w:rPr>
          <w:rFonts w:hint="default"/>
          <w:lang w:val="en-US" w:eastAsia="zh-CN"/>
        </w:rPr>
      </w:pPr>
      <w:r>
        <w:rPr>
          <w:rFonts w:hint="eastAsia"/>
          <w:lang w:val="en-US" w:eastAsia="zh-CN"/>
        </w:rPr>
        <w:t>地平面噪声会影响采样的准确性。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default"/>
          <w:lang w:val="en-US" w:eastAsia="zh-CN"/>
        </w:rPr>
      </w:pPr>
      <w:r>
        <w:rPr>
          <w:rFonts w:hint="eastAsia"/>
          <w:lang w:val="en-US" w:eastAsia="zh-CN"/>
        </w:rPr>
        <w:t>采样的关键是需要在三相逆变器高端关闭，低端打开的情况下进行采样，这是整体的采样点。因此，采样会存在窗口时间，因为ADC转换完成需要一定数量级的时间，也就是说，在ADC转换完成之前，逆变桥的低端是不能关闭的，在这里双电阻和单电阻采样需要考虑窗口时间的限制，而三电阻采样则不存在窗口时间（PWM占空比接近100%），可以根据SVPWM当前所在象限，进行分类，只需要采集其中不受窗口时间限制的两相电流，然后根据</w:t>
      </w:r>
      <w:r>
        <w:rPr>
          <w:rFonts w:hint="eastAsia"/>
          <w:position w:val="-12"/>
          <w:lang w:val="en-US" w:eastAsia="zh-CN"/>
        </w:rPr>
        <w:object>
          <v:shape id="_x0000_i1025" o:spt="75" type="#_x0000_t75" style="height:18pt;width:73pt;" o:ole="t" filled="f" o:preferrelative="t" stroked="f" coordsize="21600,21600">
            <v:path/>
            <v:fill on="f" focussize="0,0"/>
            <v:stroke on="f"/>
            <v:imagedata r:id="rId13" o:title=""/>
            <o:lock v:ext="edit" aspectratio="t"/>
            <w10:wrap type="none"/>
            <w10:anchorlock/>
          </v:shape>
          <o:OLEObject Type="Embed" ProgID="Equation.KSEE3" ShapeID="_x0000_i1025" DrawAspect="Content" ObjectID="_1468075725" r:id="rId12">
            <o:LockedField>false</o:LockedField>
          </o:OLEObject>
        </w:object>
      </w:r>
      <w:r>
        <w:rPr>
          <w:rFonts w:hint="eastAsia"/>
          <w:lang w:val="en-US" w:eastAsia="zh-CN"/>
        </w:rPr>
        <w:t>，进行电流重构。</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三电阻采样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ab/>
      </w:r>
      <w:r>
        <w:rPr>
          <w:rFonts w:hint="eastAsia"/>
          <w:lang w:val="en-US" w:eastAsia="zh-CN"/>
        </w:rPr>
        <w:t>当下桥臂的开关管断开时，采样电阻是不会有电流流过的；只有当下桥臂开关管导通时，由于负载是感性负载，此时才会有电流从下桥臂，这个续流二极管就等于相电流。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4414520" cy="2899410"/>
            <wp:effectExtent l="0" t="0" r="5080" b="11430"/>
            <wp:docPr id="12" name="Picture 3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3" descr="IMG_256"/>
                    <pic:cNvPicPr>
                      <a:picLocks noChangeAspect="1"/>
                    </pic:cNvPicPr>
                  </pic:nvPicPr>
                  <pic:blipFill>
                    <a:blip r:embed="rId14"/>
                    <a:stretch>
                      <a:fillRect/>
                    </a:stretch>
                  </pic:blipFill>
                  <pic:spPr>
                    <a:xfrm>
                      <a:off x="0" y="0"/>
                      <a:ext cx="4414520" cy="289941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ab/>
      </w:r>
      <w:r>
        <w:rPr>
          <w:rFonts w:hint="eastAsia"/>
          <w:lang w:val="en-US" w:eastAsia="zh-CN"/>
        </w:rPr>
        <w:t>从上图可以看到，相电流是基本连续的，然而下桥臂电流是断续的，当且仅当下桥臂全部导通时（上桥臂SVPWM零矢量信号），流过下桥臂采样电阻才等于相电流。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default"/>
          <w:lang w:val="en-US" w:eastAsia="zh-CN"/>
        </w:rPr>
      </w:pPr>
      <w:r>
        <w:rPr>
          <w:rFonts w:hint="eastAsia"/>
          <w:lang w:val="en-US" w:eastAsia="zh-CN"/>
        </w:rPr>
        <w:t>三电阻采样可以避免窗口时间，如下图所示；在不同扇区需要采样的相电流，可以看到，共同点是避免采样PWM占空比接近100%的那一相电流，然后用其他两相的电流值来推出被丢弃采样值的相电流。因此，对于双电阻及三电阻采样方案而言，只需要在SVPWM的零矢量（000）中央处进行采样即可获得正确的相电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lang w:val="en-US" w:eastAsia="zh-CN"/>
        </w:rPr>
      </w:pPr>
      <w:r>
        <w:rPr>
          <w:rFonts w:ascii="宋体" w:hAnsi="宋体" w:eastAsia="宋体" w:cs="宋体"/>
          <w:sz w:val="24"/>
          <w:szCs w:val="24"/>
        </w:rPr>
        <w:drawing>
          <wp:inline distT="0" distB="0" distL="114300" distR="114300">
            <wp:extent cx="3493770" cy="2602230"/>
            <wp:effectExtent l="0" t="0" r="11430" b="3810"/>
            <wp:docPr id="13" name="Picture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4" descr="IMG_256"/>
                    <pic:cNvPicPr>
                      <a:picLocks noChangeAspect="1"/>
                    </pic:cNvPicPr>
                  </pic:nvPicPr>
                  <pic:blipFill>
                    <a:blip r:embed="rId15"/>
                    <a:stretch>
                      <a:fillRect/>
                    </a:stretch>
                  </pic:blipFill>
                  <pic:spPr>
                    <a:xfrm rot="10800000" flipV="1">
                      <a:off x="0" y="0"/>
                      <a:ext cx="3493770" cy="260223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b/>
      </w:r>
      <w:r>
        <w:rPr>
          <w:rFonts w:hint="eastAsia"/>
          <w:lang w:val="en-US" w:eastAsia="zh-CN"/>
        </w:rPr>
        <w:t>参考ST电机库的做法，通过TIMER_CH4作为ADC采样的出发信号，而采样则可以通过修改TIM_CCR4寄存器取改变采样点。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2552065" cy="2566670"/>
            <wp:effectExtent l="0" t="0" r="0" b="0"/>
            <wp:docPr id="14" name="Picture 3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5" descr="IMG_256"/>
                    <pic:cNvPicPr>
                      <a:picLocks noChangeAspect="1"/>
                    </pic:cNvPicPr>
                  </pic:nvPicPr>
                  <pic:blipFill>
                    <a:blip r:embed="rId16"/>
                    <a:srcRect t="3377" r="54822" b="1829"/>
                    <a:stretch>
                      <a:fillRect/>
                    </a:stretch>
                  </pic:blipFill>
                  <pic:spPr>
                    <a:xfrm>
                      <a:off x="0" y="0"/>
                      <a:ext cx="2552065" cy="2566670"/>
                    </a:xfrm>
                    <a:prstGeom prst="rect">
                      <a:avLst/>
                    </a:prstGeom>
                    <a:noFill/>
                    <a:ln w="9525">
                      <a:noFill/>
                    </a:ln>
                  </pic:spPr>
                </pic:pic>
              </a:graphicData>
            </a:graphic>
          </wp:inline>
        </w:drawing>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配置TIMER CH4为TRGO输出；</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TIMER的TRGO输出用于硬件出发ADC采样；</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如果是拥有两个ADC模块的可以同时触发进行同时采样；</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判断波形的采样位置，修正CCR4数据；</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firstLine="0" w:firstLineChars="0"/>
        <w:textAlignment w:val="auto"/>
        <w:rPr>
          <w:rFonts w:hint="eastAsia"/>
          <w:lang w:val="en-US" w:eastAsia="zh-CN"/>
        </w:rPr>
      </w:pPr>
      <w:r>
        <w:rPr>
          <w:rFonts w:hint="eastAsia"/>
          <w:lang w:val="en-US" w:eastAsia="zh-CN"/>
        </w:rPr>
        <w:t>两电阻采样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lang w:val="en-US" w:eastAsia="zh-CN"/>
        </w:rPr>
      </w:pPr>
      <w:r>
        <w:rPr>
          <w:rFonts w:hint="eastAsia"/>
          <w:lang w:val="en-US" w:eastAsia="zh-CN"/>
        </w:rPr>
        <w:tab/>
      </w:r>
      <w:r>
        <w:rPr>
          <w:rFonts w:hint="eastAsia"/>
          <w:lang w:val="en-US" w:eastAsia="zh-CN"/>
        </w:rPr>
        <w:t>双电阻采样无法避免窗口时间，采样过程中某一相一定会在零矢量遇见小窗口时间，所以需要限制最终PWM的占空比（不能太大），为ADC转换预留足够的时间（小于小窗口时间）。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eastAsia"/>
          <w:lang w:val="en-US" w:eastAsia="zh-CN"/>
        </w:rPr>
      </w:pPr>
      <w:r>
        <w:rPr>
          <w:rFonts w:hint="eastAsia"/>
          <w:lang w:val="en-US" w:eastAsia="zh-CN"/>
        </w:rPr>
        <w:t>和三电阻采样类似，只需要在SVPWM的零矢量（000）中央处进行采样即可获得正确的相电流。采样时刻示意图见下面这两张图。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2442210" cy="1894840"/>
            <wp:effectExtent l="0" t="0" r="11430" b="10160"/>
            <wp:docPr id="15" name="Picture 3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6" descr="IMG_256"/>
                    <pic:cNvPicPr>
                      <a:picLocks noChangeAspect="1"/>
                    </pic:cNvPicPr>
                  </pic:nvPicPr>
                  <pic:blipFill>
                    <a:blip r:embed="rId17"/>
                    <a:stretch>
                      <a:fillRect/>
                    </a:stretch>
                  </pic:blipFill>
                  <pic:spPr>
                    <a:xfrm>
                      <a:off x="0" y="0"/>
                      <a:ext cx="2442210" cy="189484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2809875" cy="1870710"/>
            <wp:effectExtent l="0" t="0" r="9525" b="3810"/>
            <wp:docPr id="16" name="Picture 3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7" descr="IMG_256"/>
                    <pic:cNvPicPr>
                      <a:picLocks noChangeAspect="1"/>
                    </pic:cNvPicPr>
                  </pic:nvPicPr>
                  <pic:blipFill>
                    <a:blip r:embed="rId18"/>
                    <a:stretch>
                      <a:fillRect/>
                    </a:stretch>
                  </pic:blipFill>
                  <pic:spPr>
                    <a:xfrm>
                      <a:off x="0" y="0"/>
                      <a:ext cx="2809875" cy="187071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b/>
      </w:r>
      <w:r>
        <w:rPr>
          <w:rFonts w:hint="eastAsia"/>
          <w:lang w:val="en-US" w:eastAsia="zh-CN"/>
        </w:rPr>
        <w:t>双电阻采样的情况下，可以通过电流平衡条件推算出第三相的电流,在某些情况下（如SVPWM几个扇区的交界处），采样窗口时间会变得很短。三电阻采样则不存在此问题。</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firstLine="0" w:firstLineChars="0"/>
        <w:textAlignment w:val="auto"/>
        <w:rPr>
          <w:rFonts w:hint="eastAsia"/>
          <w:lang w:val="en-US" w:eastAsia="zh-CN"/>
        </w:rPr>
      </w:pPr>
      <w:r>
        <w:rPr>
          <w:rFonts w:hint="eastAsia"/>
          <w:lang w:val="en-US" w:eastAsia="zh-CN"/>
        </w:rPr>
        <w:t>单电阻采样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tab/>
      </w:r>
      <w:r>
        <w:rPr>
          <w:rFonts w:hint="eastAsia"/>
          <w:lang w:val="en-US" w:eastAsia="zh-CN"/>
        </w:rPr>
        <w:t>该方案是通过在一个PWM周期内进行两次AD采样实现相电流检测的，其采样时刻如下图所示。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lang w:val="en-US" w:eastAsia="zh-CN"/>
        </w:rPr>
      </w:pPr>
      <w:r>
        <w:rPr>
          <w:rFonts w:ascii="宋体" w:hAnsi="宋体" w:eastAsia="宋体" w:cs="宋体"/>
          <w:sz w:val="24"/>
          <w:szCs w:val="24"/>
        </w:rPr>
        <w:drawing>
          <wp:inline distT="0" distB="0" distL="114300" distR="114300">
            <wp:extent cx="3433445" cy="2845435"/>
            <wp:effectExtent l="0" t="0" r="10795" b="4445"/>
            <wp:docPr id="17" name="Picture 3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8" descr="IMG_256"/>
                    <pic:cNvPicPr>
                      <a:picLocks noChangeAspect="1"/>
                    </pic:cNvPicPr>
                  </pic:nvPicPr>
                  <pic:blipFill>
                    <a:blip r:embed="rId19"/>
                    <a:stretch>
                      <a:fillRect/>
                    </a:stretch>
                  </pic:blipFill>
                  <pic:spPr>
                    <a:xfrm>
                      <a:off x="0" y="0"/>
                      <a:ext cx="3433445" cy="284543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lang w:val="en-US" w:eastAsia="zh-CN"/>
        </w:rPr>
      </w:pPr>
      <w:r>
        <w:rPr>
          <w:rFonts w:ascii="宋体" w:hAnsi="宋体" w:eastAsia="宋体" w:cs="宋体"/>
          <w:sz w:val="24"/>
          <w:szCs w:val="24"/>
        </w:rPr>
        <w:drawing>
          <wp:inline distT="0" distB="0" distL="114300" distR="114300">
            <wp:extent cx="4208145" cy="2898140"/>
            <wp:effectExtent l="0" t="0" r="13335" b="12700"/>
            <wp:docPr id="18" name="Picture 3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9" descr="IMG_256"/>
                    <pic:cNvPicPr>
                      <a:picLocks noChangeAspect="1"/>
                    </pic:cNvPicPr>
                  </pic:nvPicPr>
                  <pic:blipFill>
                    <a:blip r:embed="rId20"/>
                    <a:stretch>
                      <a:fillRect/>
                    </a:stretch>
                  </pic:blipFill>
                  <pic:spPr>
                    <a:xfrm>
                      <a:off x="0" y="0"/>
                      <a:ext cx="4208145" cy="289814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lang w:val="en-US" w:eastAsia="zh-CN"/>
        </w:rPr>
      </w:pPr>
      <w:r>
        <w:rPr>
          <w:rFonts w:ascii="宋体" w:hAnsi="宋体" w:eastAsia="宋体" w:cs="宋体"/>
          <w:sz w:val="24"/>
          <w:szCs w:val="24"/>
        </w:rPr>
        <w:drawing>
          <wp:inline distT="0" distB="0" distL="114300" distR="114300">
            <wp:extent cx="5287010" cy="1478915"/>
            <wp:effectExtent l="0" t="0" r="1270" b="14605"/>
            <wp:docPr id="19" name="Picture 4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0" descr="IMG_256"/>
                    <pic:cNvPicPr>
                      <a:picLocks noChangeAspect="1"/>
                    </pic:cNvPicPr>
                  </pic:nvPicPr>
                  <pic:blipFill>
                    <a:blip r:embed="rId21"/>
                    <a:stretch>
                      <a:fillRect/>
                    </a:stretch>
                  </pic:blipFill>
                  <pic:spPr>
                    <a:xfrm>
                      <a:off x="0" y="0"/>
                      <a:ext cx="5287010" cy="147891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图中T1和T2阶段就是采样时刻。和两点组、三电阻采样方案相反，单电阻的采样时刻要使得下桥臂不能全断开和全闭合。（电流正负以中性点为准）</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1H</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2H</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3H</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1L</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2L</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3L</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IBUS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ON</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OFF</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OFF</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OFF</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ON</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ON</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OFF</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ON</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OFF</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ON</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OFF</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ON</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OFF</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OFF</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ON</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ON</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ON</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OFF</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OFF</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ON</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ON</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ON</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OFF</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OFF</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ON</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OFF</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ON</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OFF</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ON</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OFF</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ON</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ON</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OFF</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OFF</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OFF</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ON</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-IC</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单电阻采样方案存在一些不允许单分流三相重构的特殊情形。在SVPWM中，有时候会输出两路占空比相等的PWM信号，此时T2=0，此时只能得到一相的相电流，无法重构得到三相电流信息。除此之外，死区时间等因素也会影响采样窗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4、采样电路计算原理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ab/>
      </w:r>
      <w:r>
        <w:rPr>
          <w:rFonts w:hint="eastAsia"/>
          <w:lang w:val="en-US" w:eastAsia="zh-CN"/>
        </w:rPr>
        <w:t>在实际使用中，采样电阻是比较小的（mohm），这导致电阻两端的压降也会比较小。如果直接传递到ADC采样部分，不太合适。可以对采样的电压进行放大处理，具体的电路如下：</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lang w:val="en-US" w:eastAsia="zh-CN"/>
        </w:rPr>
      </w:pPr>
      <w:r>
        <w:rPr>
          <w:rFonts w:hint="eastAsia"/>
          <w:lang w:val="en-US" w:eastAsia="zh-CN"/>
        </w:rPr>
        <w:drawing>
          <wp:inline distT="0" distB="0" distL="114300" distR="114300">
            <wp:extent cx="5123180" cy="1498600"/>
            <wp:effectExtent l="0" t="0" r="12700" b="10160"/>
            <wp:docPr id="1"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IMG_256"/>
                    <pic:cNvPicPr>
                      <a:picLocks noChangeAspect="1"/>
                    </pic:cNvPicPr>
                  </pic:nvPicPr>
                  <pic:blipFill>
                    <a:blip r:embed="rId22"/>
                    <a:stretch>
                      <a:fillRect/>
                    </a:stretch>
                  </pic:blipFill>
                  <pic:spPr>
                    <a:xfrm>
                      <a:off x="0" y="0"/>
                      <a:ext cx="5123180" cy="14986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default"/>
          <w:position w:val="-12"/>
          <w:lang w:val="en-US" w:eastAsia="zh-CN"/>
        </w:rPr>
        <w:object>
          <v:shape id="_x0000_i1026" o:spt="75" type="#_x0000_t75" style="height:18pt;width:22pt;" o:ole="t" filled="f" o:preferrelative="t" stroked="f" coordsize="21600,21600">
            <v:path/>
            <v:fill on="f" focussize="0,0"/>
            <v:stroke on="f"/>
            <v:imagedata r:id="rId24" o:title=""/>
            <o:lock v:ext="edit" aspectratio="t"/>
            <w10:wrap type="none"/>
            <w10:anchorlock/>
          </v:shape>
          <o:OLEObject Type="Embed" ProgID="Equation.KSEE3" ShapeID="_x0000_i1026" DrawAspect="Content" ObjectID="_1468075726" r:id="rId23">
            <o:LockedField>false</o:LockedField>
          </o:OLEObject>
        </w:object>
      </w:r>
      <w:r>
        <w:rPr>
          <w:rFonts w:hint="eastAsia"/>
          <w:lang w:val="en-US" w:eastAsia="zh-CN"/>
        </w:rPr>
        <w:t>电压经过RC滤波电路，与TVS管保护，输入到MCU的ADC保护模块，湖区电压值。进而得到采样电阻</w:t>
      </w:r>
      <w:r>
        <w:rPr>
          <w:rFonts w:hint="default"/>
          <w:position w:val="-14"/>
          <w:lang w:val="en-US" w:eastAsia="zh-CN"/>
        </w:rPr>
        <w:object>
          <v:shape id="_x0000_i1027" o:spt="75" type="#_x0000_t75" style="height:19pt;width:21pt;" o:ole="t" filled="f" o:preferrelative="t" stroked="f" coordsize="21600,21600">
            <v:path/>
            <v:fill on="f" focussize="0,0"/>
            <v:stroke on="f"/>
            <v:imagedata r:id="rId26" o:title=""/>
            <o:lock v:ext="edit" aspectratio="t"/>
            <w10:wrap type="none"/>
            <w10:anchorlock/>
          </v:shape>
          <o:OLEObject Type="Embed" ProgID="Equation.KSEE3" ShapeID="_x0000_i1027" DrawAspect="Content" ObjectID="_1468075727" r:id="rId25">
            <o:LockedField>false</o:LockedField>
          </o:OLEObject>
        </w:object>
      </w:r>
      <w:r>
        <w:rPr>
          <w:rFonts w:hint="eastAsia"/>
          <w:lang w:val="en-US" w:eastAsia="zh-CN"/>
        </w:rPr>
        <w:t>两端放大后的电压值。之后，可以计算出电流值。</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position w:val="-32"/>
          <w:lang w:val="en-US" w:eastAsia="zh-CN"/>
        </w:rPr>
        <w:object>
          <v:shape id="_x0000_i1028" o:spt="75" type="#_x0000_t75" style="height:35pt;width:94pt;" o:ole="t" filled="f" o:preferrelative="t" stroked="f" coordsize="21600,21600">
            <v:path/>
            <v:fill on="f" focussize="0,0"/>
            <v:stroke on="f"/>
            <v:imagedata r:id="rId28" o:title=""/>
            <o:lock v:ext="edit" aspectratio="t"/>
            <w10:wrap type="none"/>
            <w10:anchorlock/>
          </v:shape>
          <o:OLEObject Type="Embed" ProgID="Equation.KSEE3" ShapeID="_x0000_i1028" DrawAspect="Content" ObjectID="_1468075728" r:id="rId27">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lang w:val="en-US" w:eastAsia="zh-CN"/>
        </w:rPr>
        <w:tab/>
      </w:r>
      <w:r>
        <w:rPr>
          <w:rFonts w:hint="eastAsia"/>
          <w:lang w:val="en-US" w:eastAsia="zh-CN"/>
        </w:rPr>
        <w:t>由于放大器的虚短与虚断特性，以上电路有以下特点：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虚断：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流经放大器的正负极的电流</w:t>
      </w:r>
      <w:r>
        <w:rPr>
          <w:rFonts w:hint="default"/>
          <w:position w:val="-6"/>
          <w:lang w:val="en-US" w:eastAsia="zh-CN"/>
        </w:rPr>
        <w:object>
          <v:shape id="_x0000_i1029" o:spt="75" type="#_x0000_t75" style="height:13.95pt;width:27pt;" o:ole="t" filled="f" o:preferrelative="t" stroked="f" coordsize="21600,21600">
            <v:path/>
            <v:fill on="f" focussize="0,0"/>
            <v:stroke on="f"/>
            <v:imagedata r:id="rId30" o:title=""/>
            <o:lock v:ext="edit" aspectratio="t"/>
            <w10:wrap type="none"/>
            <w10:anchorlock/>
          </v:shape>
          <o:OLEObject Type="Embed" ProgID="Equation.KSEE3" ShapeID="_x0000_i1029" DrawAspect="Content" ObjectID="_1468075729" r:id="rId29">
            <o:LockedField>false</o:LockedField>
          </o:OLEObject>
        </w:object>
      </w:r>
      <w:r>
        <w:rPr>
          <w:rFonts w:hint="eastAsia"/>
          <w:lang w:val="en-US" w:eastAsia="zh-CN"/>
        </w:rPr>
        <w:t>，则流经电阻</w:t>
      </w:r>
      <w:r>
        <w:rPr>
          <w:rFonts w:hint="default"/>
          <w:position w:val="-10"/>
          <w:lang w:val="en-US" w:eastAsia="zh-CN"/>
        </w:rPr>
        <w:object>
          <v:shape id="_x0000_i1030" o:spt="75" type="#_x0000_t75" style="height:17pt;width:13.95pt;" o:ole="t" filled="f" o:preferrelative="t" stroked="f" coordsize="21600,21600">
            <v:path/>
            <v:fill on="f" focussize="0,0"/>
            <v:stroke on="f"/>
            <v:imagedata r:id="rId32" o:title=""/>
            <o:lock v:ext="edit" aspectratio="t"/>
            <w10:wrap type="none"/>
            <w10:anchorlock/>
          </v:shape>
          <o:OLEObject Type="Embed" ProgID="Equation.KSEE3" ShapeID="_x0000_i1030" DrawAspect="Content" ObjectID="_1468075730" r:id="rId31">
            <o:LockedField>false</o:LockedField>
          </o:OLEObject>
        </w:object>
      </w:r>
      <w:r>
        <w:rPr>
          <w:rFonts w:hint="eastAsia"/>
          <w:lang w:val="en-US" w:eastAsia="zh-CN"/>
        </w:rPr>
        <w:t>与</w:t>
      </w:r>
      <w:r>
        <w:rPr>
          <w:rFonts w:hint="default"/>
          <w:position w:val="-12"/>
          <w:lang w:val="en-US" w:eastAsia="zh-CN"/>
        </w:rPr>
        <w:object>
          <v:shape id="_x0000_i1031" o:spt="75" type="#_x0000_t75" style="height:18pt;width:15pt;" o:ole="t" filled="f" o:preferrelative="t" stroked="f" coordsize="21600,21600">
            <v:path/>
            <v:fill on="f" focussize="0,0"/>
            <v:stroke on="f"/>
            <v:imagedata r:id="rId34" o:title=""/>
            <o:lock v:ext="edit" aspectratio="t"/>
            <w10:wrap type="none"/>
            <w10:anchorlock/>
          </v:shape>
          <o:OLEObject Type="Embed" ProgID="Equation.KSEE3" ShapeID="_x0000_i1031" DrawAspect="Content" ObjectID="_1468075731" r:id="rId33">
            <o:LockedField>false</o:LockedField>
          </o:OLEObject>
        </w:object>
      </w:r>
      <w:r>
        <w:rPr>
          <w:rFonts w:hint="eastAsia"/>
          <w:lang w:val="en-US" w:eastAsia="zh-CN"/>
        </w:rPr>
        <w:t>的电流基本相等。流经</w:t>
      </w:r>
      <w:r>
        <w:rPr>
          <w:rFonts w:hint="default"/>
          <w:position w:val="-10"/>
          <w:lang w:val="en-US" w:eastAsia="zh-CN"/>
        </w:rPr>
        <w:object>
          <v:shape id="_x0000_i1032" o:spt="75" type="#_x0000_t75" style="height:17pt;width:15pt;" o:ole="t" filled="f" o:preferrelative="t" stroked="f" coordsize="21600,21600">
            <v:path/>
            <v:fill on="f" focussize="0,0"/>
            <v:stroke on="f"/>
            <v:imagedata r:id="rId36" o:title=""/>
            <o:lock v:ext="edit" aspectratio="t"/>
            <w10:wrap type="none"/>
            <w10:anchorlock/>
          </v:shape>
          <o:OLEObject Type="Embed" ProgID="Equation.KSEE3" ShapeID="_x0000_i1032" DrawAspect="Content" ObjectID="_1468075732" r:id="rId35">
            <o:LockedField>false</o:LockedField>
          </o:OLEObject>
        </w:object>
      </w:r>
      <w:r>
        <w:rPr>
          <w:rFonts w:hint="eastAsia"/>
          <w:lang w:val="en-US" w:eastAsia="zh-CN"/>
        </w:rPr>
        <w:t>与</w:t>
      </w:r>
      <w:r>
        <w:rPr>
          <w:rFonts w:hint="default"/>
          <w:position w:val="-10"/>
          <w:lang w:val="en-US" w:eastAsia="zh-CN"/>
        </w:rPr>
        <w:object>
          <v:shape id="_x0000_i1033" o:spt="75" type="#_x0000_t75" style="height:17pt;width:15pt;" o:ole="t" filled="f" o:preferrelative="t" stroked="f" coordsize="21600,21600">
            <v:path/>
            <v:fill on="f" focussize="0,0"/>
            <v:stroke on="f"/>
            <v:imagedata r:id="rId38" o:title=""/>
            <o:lock v:ext="edit" aspectratio="t"/>
            <w10:wrap type="none"/>
            <w10:anchorlock/>
          </v:shape>
          <o:OLEObject Type="Embed" ProgID="Equation.KSEE3" ShapeID="_x0000_i1033" DrawAspect="Content" ObjectID="_1468075733" r:id="rId37">
            <o:LockedField>false</o:LockedField>
          </o:OLEObject>
        </w:object>
      </w:r>
      <w:r>
        <w:rPr>
          <w:rFonts w:hint="eastAsia"/>
          <w:lang w:val="en-US" w:eastAsia="zh-CN"/>
        </w:rPr>
        <w:t>的电流基本相等。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放大器负极</w:t>
      </w:r>
      <w:r>
        <w:rPr>
          <w:rFonts w:hint="default"/>
          <w:position w:val="-6"/>
          <w:lang w:val="en-US" w:eastAsia="zh-CN"/>
        </w:rPr>
        <w:object>
          <v:shape id="_x0000_i1034" o:spt="75" type="#_x0000_t75" style="height:13.95pt;width:22pt;" o:ole="t" filled="f" o:preferrelative="t" stroked="f" coordsize="21600,21600">
            <v:path/>
            <v:fill on="f" focussize="0,0"/>
            <v:stroke on="f"/>
            <v:imagedata r:id="rId40" o:title=""/>
            <o:lock v:ext="edit" aspectratio="t"/>
            <w10:wrap type="none"/>
            <w10:anchorlock/>
          </v:shape>
          <o:OLEObject Type="Embed" ProgID="Equation.KSEE3" ShapeID="_x0000_i1034" DrawAspect="Content" ObjectID="_1468075734" r:id="rId39">
            <o:LockedField>false</o:LockedField>
          </o:OLEObject>
        </w:object>
      </w:r>
      <w:r>
        <w:rPr>
          <w:rFonts w:hint="eastAsia"/>
          <w:lang w:val="en-US" w:eastAsia="zh-CN"/>
        </w:rPr>
        <w:t>的电压，可以计算为：</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position w:val="-24"/>
          <w:lang w:val="en-US" w:eastAsia="zh-CN"/>
        </w:rPr>
        <w:object>
          <v:shape id="_x0000_i1035" o:spt="75" type="#_x0000_t75" style="height:31pt;width:90pt;" o:ole="t" filled="f" o:preferrelative="t" stroked="f" coordsize="21600,21600">
            <v:path/>
            <v:fill on="f" focussize="0,0"/>
            <v:stroke on="f"/>
            <v:imagedata r:id="rId42" o:title=""/>
            <o:lock v:ext="edit" aspectratio="t"/>
            <w10:wrap type="none"/>
            <w10:anchorlock/>
          </v:shape>
          <o:OLEObject Type="Embed" ProgID="Equation.KSEE3" ShapeID="_x0000_i1035" DrawAspect="Content" ObjectID="_1468075735" r:id="rId41">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ab/>
      </w:r>
      <w:r>
        <w:rPr>
          <w:rFonts w:hint="eastAsia"/>
          <w:lang w:val="en-US" w:eastAsia="zh-CN"/>
        </w:rPr>
        <w:t>放大器正极</w:t>
      </w:r>
      <w:r>
        <w:rPr>
          <w:rFonts w:hint="default"/>
          <w:position w:val="-6"/>
          <w:lang w:val="en-US" w:eastAsia="zh-CN"/>
        </w:rPr>
        <w:object>
          <v:shape id="_x0000_i1036" o:spt="75" type="#_x0000_t75" style="height:13.95pt;width:22pt;" o:ole="t" filled="f" o:preferrelative="t" stroked="f" coordsize="21600,21600">
            <v:path/>
            <v:fill on="f" focussize="0,0"/>
            <v:stroke on="f"/>
            <v:imagedata r:id="rId44" o:title=""/>
            <o:lock v:ext="edit" aspectratio="t"/>
            <w10:wrap type="none"/>
            <w10:anchorlock/>
          </v:shape>
          <o:OLEObject Type="Embed" ProgID="Equation.KSEE3" ShapeID="_x0000_i1036" DrawAspect="Content" ObjectID="_1468075736" r:id="rId43">
            <o:LockedField>false</o:LockedField>
          </o:OLEObject>
        </w:object>
      </w:r>
      <w:r>
        <w:rPr>
          <w:rFonts w:hint="eastAsia"/>
          <w:lang w:val="en-US" w:eastAsia="zh-CN"/>
        </w:rPr>
        <w:t>的电压，可以计算为：</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position w:val="-24"/>
          <w:lang w:val="en-US" w:eastAsia="zh-CN"/>
        </w:rPr>
        <w:object>
          <v:shape id="_x0000_i1037" o:spt="75" type="#_x0000_t75" style="height:31pt;width:132.95pt;" o:ole="t" filled="f" o:preferrelative="t" stroked="f" coordsize="21600,21600">
            <v:path/>
            <v:fill on="f" focussize="0,0"/>
            <v:stroke on="f"/>
            <v:imagedata r:id="rId46" o:title=""/>
            <o:lock v:ext="edit" aspectratio="t"/>
            <w10:wrap type="none"/>
            <w10:anchorlock/>
          </v:shape>
          <o:OLEObject Type="Embed" ProgID="Equation.KSEE3" ShapeID="_x0000_i1037" DrawAspect="Content" ObjectID="_1468075737" r:id="rId4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虚短：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b/>
          <w:bCs/>
          <w:lang w:val="en-US" w:eastAsia="zh-CN"/>
        </w:rPr>
        <w:tab/>
      </w:r>
      <w:r>
        <w:rPr>
          <w:rFonts w:hint="default"/>
          <w:position w:val="-6"/>
          <w:lang w:val="en-US" w:eastAsia="zh-CN"/>
        </w:rPr>
        <w:object>
          <v:shape id="_x0000_i1038" o:spt="75" type="#_x0000_t75" style="height:13.95pt;width:49.95pt;" o:ole="t" filled="f" o:preferrelative="t" stroked="f" coordsize="21600,21600">
            <v:path/>
            <v:fill on="f" focussize="0,0"/>
            <v:stroke on="f"/>
            <v:imagedata r:id="rId48" o:title=""/>
            <o:lock v:ext="edit" aspectratio="t"/>
            <w10:wrap type="none"/>
            <w10:anchorlock/>
          </v:shape>
          <o:OLEObject Type="Embed" ProgID="Equation.KSEE3" ShapeID="_x0000_i1038" DrawAspect="Content" ObjectID="_1468075738" r:id="rId47">
            <o:LockedField>false</o:LockedField>
          </o:OLEObject>
        </w:object>
      </w:r>
      <w:r>
        <w:rPr>
          <w:rFonts w:hint="eastAsia"/>
          <w:lang w:val="en-US" w:eastAsia="zh-CN"/>
        </w:rPr>
        <w:t>；这里假设</w:t>
      </w:r>
      <w:r>
        <w:rPr>
          <w:rFonts w:hint="default"/>
          <w:position w:val="-10"/>
          <w:lang w:val="en-US" w:eastAsia="zh-CN"/>
        </w:rPr>
        <w:object>
          <v:shape id="_x0000_i1039" o:spt="75" type="#_x0000_t75" style="height:16pt;width:85.95pt;" o:ole="t" filled="f" o:preferrelative="t" stroked="f" coordsize="21600,21600">
            <v:path/>
            <v:fill on="f" focussize="0,0"/>
            <v:stroke on="f"/>
            <v:imagedata r:id="rId50" o:title=""/>
            <o:lock v:ext="edit" aspectratio="t"/>
            <w10:wrap type="none"/>
            <w10:anchorlock/>
          </v:shape>
          <o:OLEObject Type="Embed" ProgID="Equation.KSEE3" ShapeID="_x0000_i1039" DrawAspect="Content" ObjectID="_1468075739" r:id="rId49">
            <o:LockedField>false</o:LockedField>
          </o:OLEObject>
        </w:object>
      </w:r>
      <w:r>
        <w:rPr>
          <w:rFonts w:hint="eastAsia"/>
          <w:lang w:val="en-US" w:eastAsia="zh-CN"/>
        </w:rPr>
        <w:t>，则有</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position w:val="-24"/>
          <w:lang w:val="en-US" w:eastAsia="zh-CN"/>
        </w:rPr>
        <w:object>
          <v:shape id="_x0000_i1040" o:spt="75" type="#_x0000_t75" style="height:31pt;width:179pt;" o:ole="t" filled="f" o:preferrelative="t" stroked="f" coordsize="21600,21600">
            <v:path/>
            <v:fill on="f" focussize="0,0"/>
            <v:stroke on="f"/>
            <v:imagedata r:id="rId52" o:title=""/>
            <o:lock v:ext="edit" aspectratio="t"/>
            <w10:wrap type="none"/>
            <w10:anchorlock/>
          </v:shape>
          <o:OLEObject Type="Embed" ProgID="Equation.KSEE3" ShapeID="_x0000_i1040" DrawAspect="Content" ObjectID="_1468075740" r:id="rId51">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position w:val="-24"/>
          <w:lang w:val="en-US" w:eastAsia="zh-CN"/>
        </w:rPr>
        <w:object>
          <v:shape id="_x0000_i1041" o:spt="75" type="#_x0000_t75" style="height:31pt;width:117pt;" o:ole="t" filled="f" o:preferrelative="t" stroked="f" coordsize="21600,21600">
            <v:path/>
            <v:fill on="f" focussize="0,0"/>
            <v:stroke on="f"/>
            <v:imagedata r:id="rId54" o:title=""/>
            <o:lock v:ext="edit" aspectratio="t"/>
            <w10:wrap type="none"/>
            <w10:anchorlock/>
          </v:shape>
          <o:OLEObject Type="Embed" ProgID="Equation.KSEE3" ShapeID="_x0000_i1041" DrawAspect="Content" ObjectID="_1468075741" r:id="rId53">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安全电路：</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b/>
          <w:bCs/>
          <w:lang w:val="en-US" w:eastAsia="zh-CN"/>
        </w:rPr>
        <w:tab/>
      </w:r>
      <w:r>
        <w:rPr>
          <w:rFonts w:hint="eastAsia"/>
          <w:lang w:val="en-US" w:eastAsia="zh-CN"/>
        </w:rPr>
        <w:t>图中安全电路有两处。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lang w:val="en-US" w:eastAsia="zh-CN"/>
        </w:rPr>
      </w:pPr>
      <w:r>
        <w:rPr>
          <w:rFonts w:hint="eastAsia"/>
          <w:lang w:val="en-US" w:eastAsia="zh-CN"/>
        </w:rPr>
        <w:t>第一个，RC滤波电路，实现将高频干扰滤除，避免</w:t>
      </w:r>
      <w:r>
        <w:rPr>
          <w:rFonts w:hint="default"/>
          <w:position w:val="-12"/>
          <w:lang w:val="en-US" w:eastAsia="zh-CN"/>
        </w:rPr>
        <w:object>
          <v:shape id="_x0000_i1042" o:spt="75" type="#_x0000_t75" style="height:18pt;width:22pt;" o:ole="t" filled="f" o:preferrelative="t" stroked="f" coordsize="21600,21600">
            <v:path/>
            <v:fill on="f" focussize="0,0"/>
            <v:stroke on="f"/>
            <v:imagedata r:id="rId56" o:title=""/>
            <o:lock v:ext="edit" aspectratio="t"/>
            <w10:wrap type="none"/>
            <w10:anchorlock/>
          </v:shape>
          <o:OLEObject Type="Embed" ProgID="Equation.KSEE3" ShapeID="_x0000_i1042" DrawAspect="Content" ObjectID="_1468075742" r:id="rId55">
            <o:LockedField>false</o:LockedField>
          </o:OLEObject>
        </w:object>
      </w:r>
      <w:r>
        <w:rPr>
          <w:rFonts w:hint="eastAsia"/>
          <w:lang w:val="en-US" w:eastAsia="zh-CN"/>
        </w:rPr>
        <w:t>变化过快。但是电阻R与MCU的内阻实现分压，则实际上MCU的采样电压要比</w:t>
      </w:r>
      <w:r>
        <w:rPr>
          <w:rFonts w:hint="default"/>
          <w:position w:val="-12"/>
          <w:lang w:val="en-US" w:eastAsia="zh-CN"/>
        </w:rPr>
        <w:object>
          <v:shape id="_x0000_i1043" o:spt="75" type="#_x0000_t75" style="height:18pt;width:22pt;" o:ole="t" filled="f" o:preferrelative="t" stroked="f" coordsize="21600,21600">
            <v:path/>
            <v:fill on="f" focussize="0,0"/>
            <v:stroke on="f"/>
            <v:imagedata r:id="rId58" o:title=""/>
            <o:lock v:ext="edit" aspectratio="t"/>
            <w10:wrap type="none"/>
            <w10:anchorlock/>
          </v:shape>
          <o:OLEObject Type="Embed" ProgID="Equation.KSEE3" ShapeID="_x0000_i1043" DrawAspect="Content" ObjectID="_1468075743" r:id="rId57">
            <o:LockedField>false</o:LockedField>
          </o:OLEObject>
        </w:object>
      </w:r>
      <w:r>
        <w:rPr>
          <w:rFonts w:hint="eastAsia"/>
          <w:lang w:val="en-US" w:eastAsia="zh-CN"/>
        </w:rPr>
        <w:t>小一些，这个可以从代码层面补偿。</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lang w:val="en-US" w:eastAsia="zh-CN"/>
        </w:rPr>
      </w:pPr>
      <w:r>
        <w:rPr>
          <w:rFonts w:hint="eastAsia"/>
          <w:lang w:val="en-US" w:eastAsia="zh-CN"/>
        </w:rPr>
        <w:t>第二个，TVS保护电路。MCU的管脚输入电压有上限值，使用TVS箝位，避免出现过高电压输入到mcu管脚，造成GPIO损坏。</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选型原则：</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b/>
          <w:bCs/>
          <w:lang w:val="en-US" w:eastAsia="zh-CN"/>
        </w:rPr>
        <w:tab/>
      </w:r>
      <w:r>
        <w:rPr>
          <w:rFonts w:hint="eastAsia"/>
          <w:lang w:val="en-US" w:eastAsia="zh-CN"/>
        </w:rPr>
        <w:t>选型时，主要考虑满载的电流损耗，选择具体的采样电阻与放大倍数组合。</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ab/>
      </w:r>
      <w:r>
        <w:rPr>
          <w:rFonts w:hint="eastAsia"/>
          <w:lang w:val="en-US" w:eastAsia="zh-CN"/>
        </w:rPr>
        <w:t>这里放大倍数等于</w:t>
      </w:r>
      <w:r>
        <w:rPr>
          <w:rFonts w:hint="default"/>
          <w:position w:val="-6"/>
          <w:lang w:val="en-US" w:eastAsia="zh-CN"/>
        </w:rPr>
        <w:object>
          <v:shape id="_x0000_i1044" o:spt="75" type="#_x0000_t75" style="height:13.95pt;width:58pt;" o:ole="t" filled="f" o:preferrelative="t" stroked="f" coordsize="21600,21600">
            <v:path/>
            <v:fill on="f" focussize="0,0"/>
            <v:stroke on="f"/>
            <v:imagedata r:id="rId60" o:title=""/>
            <o:lock v:ext="edit" aspectratio="t"/>
            <w10:wrap type="none"/>
            <w10:anchorlock/>
          </v:shape>
          <o:OLEObject Type="Embed" ProgID="Equation.KSEE3" ShapeID="_x0000_i1044" DrawAspect="Content" ObjectID="_1468075744" r:id="rId59">
            <o:LockedField>false</o:LockedField>
          </o:OLEObject>
        </w:object>
      </w:r>
      <w:r>
        <w:rPr>
          <w:rFonts w:hint="eastAsia"/>
          <w:lang w:val="en-US" w:eastAsia="zh-CN"/>
        </w:rPr>
        <w:t>，采样电阻</w:t>
      </w:r>
      <w:r>
        <w:rPr>
          <w:rFonts w:hint="default"/>
          <w:position w:val="-14"/>
          <w:lang w:val="en-US" w:eastAsia="zh-CN"/>
        </w:rPr>
        <w:object>
          <v:shape id="_x0000_i1045" o:spt="75" type="#_x0000_t75" style="height:19pt;width:21pt;" o:ole="t" filled="f" o:preferrelative="t" stroked="f" coordsize="21600,21600">
            <v:path/>
            <v:fill on="f" focussize="0,0"/>
            <v:stroke on="f"/>
            <v:imagedata r:id="rId62" o:title=""/>
            <o:lock v:ext="edit" aspectratio="t"/>
            <w10:wrap type="none"/>
            <w10:anchorlock/>
          </v:shape>
          <o:OLEObject Type="Embed" ProgID="Equation.KSEE3" ShapeID="_x0000_i1045" DrawAspect="Content" ObjectID="_1468075745" r:id="rId61">
            <o:LockedField>false</o:LockedField>
          </o:OLEObject>
        </w:object>
      </w:r>
      <w:r>
        <w:rPr>
          <w:rFonts w:hint="eastAsia"/>
          <w:lang w:val="en-US" w:eastAsia="zh-CN"/>
        </w:rPr>
        <w:t>，当MCU的ADC电压达到最大值，这里取3.3V。</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lang w:val="en-US" w:eastAsia="zh-CN"/>
        </w:rPr>
      </w:pPr>
      <w:r>
        <w:rPr>
          <w:rFonts w:hint="eastAsia"/>
          <w:lang w:val="en-US" w:eastAsia="zh-CN"/>
        </w:rPr>
        <w:t>取</w:t>
      </w:r>
      <w:r>
        <w:rPr>
          <w:rFonts w:hint="default"/>
          <w:position w:val="-6"/>
          <w:lang w:val="en-US" w:eastAsia="zh-CN"/>
        </w:rPr>
        <w:object>
          <v:shape id="_x0000_i1046" o:spt="75" type="#_x0000_t75" style="height:13.95pt;width:42pt;" o:ole="t" filled="f" o:preferrelative="t" stroked="f" coordsize="21600,21600">
            <v:path/>
            <v:fill on="f" focussize="0,0"/>
            <v:stroke on="f"/>
            <v:imagedata r:id="rId64" o:title=""/>
            <o:lock v:ext="edit" aspectratio="t"/>
            <w10:wrap type="none"/>
            <w10:anchorlock/>
          </v:shape>
          <o:OLEObject Type="Embed" ProgID="Equation.KSEE3" ShapeID="_x0000_i1046" DrawAspect="Content" ObjectID="_1468075746" r:id="rId63">
            <o:LockedField>false</o:LockedField>
          </o:OLEObject>
        </w:object>
      </w:r>
      <w:r>
        <w:rPr>
          <w:rFonts w:hint="eastAsia"/>
          <w:lang w:val="en-US" w:eastAsia="zh-CN"/>
        </w:rPr>
        <w:t>，</w:t>
      </w:r>
      <w:r>
        <w:rPr>
          <w:rFonts w:hint="default"/>
          <w:position w:val="-14"/>
          <w:lang w:val="en-US" w:eastAsia="zh-CN"/>
        </w:rPr>
        <w:object>
          <v:shape id="_x0000_i1047" o:spt="75" type="#_x0000_t75" style="height:19pt;width:75pt;" o:ole="t" filled="f" o:preferrelative="t" stroked="f" coordsize="21600,21600">
            <v:path/>
            <v:fill on="f" focussize="0,0"/>
            <v:stroke on="f"/>
            <v:imagedata r:id="rId66" o:title=""/>
            <o:lock v:ext="edit" aspectratio="t"/>
            <w10:wrap type="none"/>
            <w10:anchorlock/>
          </v:shape>
          <o:OLEObject Type="Embed" ProgID="Equation.KSEE3" ShapeID="_x0000_i1047" DrawAspect="Content" ObjectID="_1468075747" r:id="rId65">
            <o:LockedField>false</o:LockedField>
          </o:OLEObject>
        </w:object>
      </w:r>
      <w:r>
        <w:rPr>
          <w:rFonts w:hint="eastAsia"/>
          <w:lang w:val="en-US" w:eastAsia="zh-CN"/>
        </w:rPr>
        <w:t>，则满载电流最大：</w:t>
      </w:r>
      <w:r>
        <w:rPr>
          <w:rFonts w:hint="default"/>
          <w:position w:val="-12"/>
          <w:lang w:val="en-US" w:eastAsia="zh-CN"/>
        </w:rPr>
        <w:object>
          <v:shape id="_x0000_i1048" o:spt="75" type="#_x0000_t75" style="height:18pt;width:142pt;" o:ole="t" filled="f" o:preferrelative="t" stroked="f" coordsize="21600,21600">
            <v:path/>
            <v:fill on="f" focussize="0,0"/>
            <v:stroke on="f"/>
            <v:imagedata r:id="rId68" o:title=""/>
            <o:lock v:ext="edit" aspectratio="t"/>
            <w10:wrap type="none"/>
            <w10:anchorlock/>
          </v:shape>
          <o:OLEObject Type="Embed" ProgID="Equation.KSEE3" ShapeID="_x0000_i1048" DrawAspect="Content" ObjectID="_1468075748" r:id="rId67">
            <o:LockedField>false</o:LockedField>
          </o:OLEObject>
        </w:objec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b/>
          <w:bCs/>
          <w:lang w:val="en-US" w:eastAsia="zh-CN"/>
        </w:rPr>
      </w:pPr>
      <w:r>
        <w:rPr>
          <w:rFonts w:hint="eastAsia"/>
          <w:b/>
          <w:bCs/>
          <w:lang w:val="en-US" w:eastAsia="zh-CN"/>
        </w:rPr>
        <w:t>计算示例：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现在以采样电阻法中的低端采样为例，计算三相逆变器的相电流（设计偏置电路主要是考虑三相逆变桥存在负电流）。</w:t>
      </w:r>
    </w:p>
    <w:p>
      <w:pPr>
        <w:pStyle w:val="85"/>
        <w:keepNext w:val="0"/>
        <w:keepLines w:val="0"/>
        <w:widowControl/>
        <w:suppressLineNumbers w:val="0"/>
        <w:jc w:val="center"/>
      </w:pPr>
      <w:r>
        <w:drawing>
          <wp:inline distT="0" distB="0" distL="114300" distR="114300">
            <wp:extent cx="3962400" cy="2077085"/>
            <wp:effectExtent l="0" t="0" r="0" b="10795"/>
            <wp:docPr id="11"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6"/>
                    <pic:cNvPicPr>
                      <a:picLocks noChangeAspect="1"/>
                    </pic:cNvPicPr>
                  </pic:nvPicPr>
                  <pic:blipFill>
                    <a:blip r:embed="rId69"/>
                    <a:stretch>
                      <a:fillRect/>
                    </a:stretch>
                  </pic:blipFill>
                  <pic:spPr>
                    <a:xfrm>
                      <a:off x="0" y="0"/>
                      <a:ext cx="3962400" cy="207708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计算：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default"/>
          <w:position w:val="-30"/>
          <w:lang w:val="en-US" w:eastAsia="zh-CN"/>
        </w:rPr>
        <w:object>
          <v:shape id="_x0000_i1049" o:spt="75" type="#_x0000_t75" style="height:34pt;width:159pt;" o:ole="t" filled="f" o:preferrelative="t" stroked="f" coordsize="21600,21600">
            <v:path/>
            <v:fill on="f" focussize="0,0"/>
            <v:stroke on="f"/>
            <v:imagedata r:id="rId71" o:title=""/>
            <o:lock v:ext="edit" aspectratio="t"/>
            <w10:wrap type="none"/>
            <w10:anchorlock/>
          </v:shape>
          <o:OLEObject Type="Embed" ProgID="Equation.KSEE3" ShapeID="_x0000_i1049" DrawAspect="Content" ObjectID="_1468075749" r:id="rId70">
            <o:LockedField>false</o:LockedField>
          </o:OLEObject>
        </w:object>
      </w:r>
      <w:r>
        <w:rPr>
          <w:rFonts w:hint="eastAsia"/>
          <w:lang w:val="en-US" w:eastAsia="zh-CN"/>
        </w:rPr>
        <w:t>，运放增益：2</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偏置电压：</w:t>
      </w:r>
      <w:r>
        <w:rPr>
          <w:rFonts w:hint="default"/>
          <w:position w:val="-30"/>
          <w:lang w:val="en-US" w:eastAsia="zh-CN"/>
        </w:rPr>
        <w:object>
          <v:shape id="_x0000_i1050" o:spt="75" type="#_x0000_t75" style="height:34pt;width:245pt;" o:ole="t" filled="f" o:preferrelative="t" stroked="f" coordsize="21600,21600">
            <v:path/>
            <v:fill on="f" focussize="0,0"/>
            <v:stroke on="f"/>
            <v:imagedata r:id="rId73" o:title=""/>
            <o:lock v:ext="edit" aspectratio="t"/>
            <w10:wrap type="none"/>
            <w10:anchorlock/>
          </v:shape>
          <o:OLEObject Type="Embed" ProgID="Equation.KSEE3" ShapeID="_x0000_i1050" DrawAspect="Content" ObjectID="_1468075750" r:id="rId72">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偏置增益：</w:t>
      </w:r>
      <w:r>
        <w:rPr>
          <w:rFonts w:hint="default"/>
          <w:position w:val="-30"/>
          <w:lang w:val="en-US" w:eastAsia="zh-CN"/>
        </w:rPr>
        <w:object>
          <v:shape id="_x0000_i1051" o:spt="75" type="#_x0000_t75" style="height:34pt;width:211pt;" o:ole="t" filled="f" o:preferrelative="t" stroked="f" coordsize="21600,21600">
            <v:path/>
            <v:fill on="f" focussize="0,0"/>
            <v:stroke on="f"/>
            <v:imagedata r:id="rId75" o:title=""/>
            <o:lock v:ext="edit" aspectratio="t"/>
            <w10:wrap type="none"/>
            <w10:anchorlock/>
          </v:shape>
          <o:OLEObject Type="Embed" ProgID="Equation.KSEE3" ShapeID="_x0000_i1051" DrawAspect="Content" ObjectID="_1468075751" r:id="rId74">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position w:val="-48"/>
          <w:lang w:val="en-US" w:eastAsia="zh-CN"/>
        </w:rPr>
        <w:object>
          <v:shape id="_x0000_i1052" o:spt="75" type="#_x0000_t75" style="height:55pt;width:124pt;" o:ole="t" filled="f" o:preferrelative="t" stroked="f" coordsize="21600,21600">
            <v:path/>
            <v:fill on="f" focussize="0,0"/>
            <v:stroke on="f"/>
            <v:imagedata r:id="rId77" o:title=""/>
            <o:lock v:ext="edit" aspectratio="t"/>
            <w10:wrap type="none"/>
            <w10:anchorlock/>
          </v:shape>
          <o:OLEObject Type="Embed" ProgID="Equation.KSEE3" ShapeID="_x0000_i1052" DrawAspect="Content" ObjectID="_1468075752" r:id="rId76">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position w:val="-60"/>
          <w:lang w:val="en-US" w:eastAsia="zh-CN"/>
        </w:rPr>
        <w:object>
          <v:shape id="_x0000_i1053" o:spt="75" type="#_x0000_t75" style="height:66pt;width:106pt;" o:ole="t" filled="f" o:preferrelative="t" stroked="f" coordsize="21600,21600">
            <v:path/>
            <v:fill on="f" focussize="0,0"/>
            <v:stroke on="f"/>
            <v:imagedata r:id="rId79" o:title=""/>
            <o:lock v:ext="edit" aspectratio="t"/>
            <w10:wrap type="none"/>
            <w10:anchorlock/>
          </v:shape>
          <o:OLEObject Type="Embed" ProgID="Equation.KSEE3" ShapeID="_x0000_i1053" DrawAspect="Content" ObjectID="_1468075753" r:id="rId78">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MCU adc采样电压：</w:t>
      </w:r>
      <w:r>
        <w:rPr>
          <w:rFonts w:hint="eastAsia"/>
          <w:position w:val="-12"/>
          <w:lang w:val="en-US" w:eastAsia="zh-CN"/>
        </w:rPr>
        <w:object>
          <v:shape id="_x0000_i1054" o:spt="75" type="#_x0000_t75" style="height:18pt;width:22pt;" o:ole="t" filled="f" o:preferrelative="t" stroked="f" coordsize="21600,21600">
            <v:path/>
            <v:fill on="f" focussize="0,0"/>
            <v:stroke on="f"/>
            <v:imagedata r:id="rId81" o:title=""/>
            <o:lock v:ext="edit" aspectratio="t"/>
            <w10:wrap type="none"/>
            <w10:anchorlock/>
          </v:shape>
          <o:OLEObject Type="Embed" ProgID="Equation.KSEE3" ShapeID="_x0000_i1054" DrawAspect="Content" ObjectID="_1468075754" r:id="rId80">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pPr>
      <w:r>
        <w:rPr>
          <w:rFonts w:hint="eastAsia"/>
          <w:lang w:val="en-US" w:eastAsia="zh-CN"/>
        </w:rPr>
        <w:t>三相逆变器下桥臂电流：</w:t>
      </w:r>
      <w:r>
        <w:rPr>
          <w:rFonts w:hint="eastAsia"/>
          <w:position w:val="-12"/>
          <w:lang w:val="en-US" w:eastAsia="zh-CN"/>
        </w:rPr>
        <w:object>
          <v:shape id="_x0000_i1055" o:spt="75" type="#_x0000_t75" style="height:18pt;width:12pt;" o:ole="t" filled="f" o:preferrelative="t" stroked="f" coordsize="21600,21600">
            <v:path/>
            <v:fill on="f" focussize="0,0"/>
            <v:stroke on="f"/>
            <v:imagedata r:id="rId83" o:title=""/>
            <o:lock v:ext="edit" aspectratio="t"/>
            <w10:wrap type="none"/>
            <w10:anchorlock/>
          </v:shape>
          <o:OLEObject Type="Embed" ProgID="Equation.KSEE3" ShapeID="_x0000_i1055" DrawAspect="Content" ObjectID="_1468075755" r:id="rId82">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宋体"/>
          <w:lang w:val="en-US" w:eastAsia="zh-CN"/>
        </w:rPr>
      </w:pPr>
      <w:r>
        <w:rPr>
          <w:rFonts w:hint="eastAsia"/>
          <w:lang w:val="en-US" w:eastAsia="zh-CN"/>
        </w:rPr>
        <w:t>5、三电阻采样实际电路设计</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lang w:val="en-US" w:eastAsia="zh-CN"/>
        </w:rPr>
      </w:pPr>
      <w:r>
        <w:rPr>
          <w:rFonts w:hint="eastAsia"/>
          <w:lang w:val="en-US" w:eastAsia="zh-CN"/>
        </w:rPr>
        <w:tab/>
        <w:t>三电阻采样，使用了偏置电路和放大电路。</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pPr>
      <w:r>
        <w:drawing>
          <wp:inline distT="0" distB="0" distL="114300" distR="114300">
            <wp:extent cx="3810000" cy="4459605"/>
            <wp:effectExtent l="0" t="0" r="0" b="5715"/>
            <wp:docPr id="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2"/>
                    <pic:cNvPicPr>
                      <a:picLocks noChangeAspect="1"/>
                    </pic:cNvPicPr>
                  </pic:nvPicPr>
                  <pic:blipFill>
                    <a:blip r:embed="rId84"/>
                    <a:stretch>
                      <a:fillRect/>
                    </a:stretch>
                  </pic:blipFill>
                  <pic:spPr>
                    <a:xfrm>
                      <a:off x="0" y="0"/>
                      <a:ext cx="3810000" cy="445960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pPr>
      <w:r>
        <w:drawing>
          <wp:inline distT="0" distB="0" distL="114300" distR="114300">
            <wp:extent cx="5267960" cy="2489200"/>
            <wp:effectExtent l="0" t="0" r="5080" b="10160"/>
            <wp:docPr id="2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4"/>
                    <pic:cNvPicPr>
                      <a:picLocks noChangeAspect="1"/>
                    </pic:cNvPicPr>
                  </pic:nvPicPr>
                  <pic:blipFill>
                    <a:blip r:embed="rId85"/>
                    <a:stretch>
                      <a:fillRect/>
                    </a:stretch>
                  </pic:blipFill>
                  <pic:spPr>
                    <a:xfrm>
                      <a:off x="0" y="0"/>
                      <a:ext cx="5267960" cy="24892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pPr>
    </w:p>
    <w:p>
      <w:pPr>
        <w:rPr>
          <w:rFonts w:hint="eastAsia"/>
          <w:lang w:val="en-US" w:eastAsia="zh-CN"/>
        </w:rPr>
      </w:pPr>
      <w:r>
        <w:rPr>
          <w:rFonts w:hint="eastAsia"/>
          <w:lang w:val="en-US" w:eastAsia="zh-CN"/>
        </w:rPr>
        <w:t>参考资料：</w:t>
      </w:r>
      <w:bookmarkStart w:id="0" w:name="_GoBack"/>
      <w:bookmarkEnd w:id="0"/>
    </w:p>
    <w:p>
      <w:pPr>
        <w:numPr>
          <w:ilvl w:val="0"/>
          <w:numId w:val="17"/>
        </w:numPr>
        <w:rPr>
          <w:rFonts w:hint="eastAsia"/>
          <w:lang w:val="en-US" w:eastAsia="zh-CN"/>
        </w:rPr>
      </w:pPr>
      <w:r>
        <w:rPr>
          <w:rFonts w:hint="eastAsia"/>
          <w:lang w:val="en-US" w:eastAsia="zh-CN"/>
        </w:rPr>
        <w:fldChar w:fldCharType="begin"/>
      </w:r>
      <w:r>
        <w:rPr>
          <w:rFonts w:hint="eastAsia"/>
          <w:lang w:val="en-US" w:eastAsia="zh-CN"/>
        </w:rPr>
        <w:instrText xml:space="preserve"> HYPERLINK "https://github.com/g199209/BlogMarkdown/blob/master/%E4%B8%89%E7%9B%B8%E9%80%86%E5%8F%98%E5%99%A8%E7%94%B5%E6%B5%81%E9%87%87%E6%A0%B7%E6%96%B9%E6%A1%88%E6%80%BB%E7%BB%93.md" </w:instrText>
      </w:r>
      <w:r>
        <w:rPr>
          <w:rFonts w:hint="eastAsia"/>
          <w:lang w:val="en-US" w:eastAsia="zh-CN"/>
        </w:rPr>
        <w:fldChar w:fldCharType="separate"/>
      </w:r>
      <w:r>
        <w:rPr>
          <w:rStyle w:val="51"/>
          <w:rFonts w:hint="eastAsia"/>
          <w:lang w:val="en-US" w:eastAsia="zh-CN"/>
        </w:rPr>
        <w:t>https://github.com/g199209/BlogMarkdown/blob/master/%E4%B8%89%E7%9B%B8%E9%80%86%E5%8F%98%E5%99%A8%E7%94%B5%E6%B5%81%E9%87%87%E6%A0%B7%E6%96%B9%E6%A1%88%E6%80%BB%E7%BB%93.md</w:t>
      </w:r>
      <w:r>
        <w:rPr>
          <w:rFonts w:hint="eastAsia"/>
          <w:lang w:val="en-US" w:eastAsia="zh-CN"/>
        </w:rPr>
        <w:fldChar w:fldCharType="end"/>
      </w:r>
    </w:p>
    <w:p>
      <w:pPr>
        <w:numPr>
          <w:ilvl w:val="0"/>
          <w:numId w:val="17"/>
        </w:numPr>
        <w:rPr>
          <w:rFonts w:hint="default"/>
          <w:lang w:val="en-US" w:eastAsia="zh-CN"/>
        </w:rPr>
      </w:pPr>
      <w:r>
        <w:rPr>
          <w:rFonts w:hint="default"/>
          <w:lang w:val="en-US" w:eastAsia="zh-CN"/>
        </w:rPr>
        <w:fldChar w:fldCharType="begin"/>
      </w:r>
      <w:r>
        <w:rPr>
          <w:rFonts w:hint="default"/>
          <w:lang w:val="en-US" w:eastAsia="zh-CN"/>
        </w:rPr>
        <w:instrText xml:space="preserve"> HYPERLINK "https://www.cnblogs.com/zhuliushun001/p/17642905.html" </w:instrText>
      </w:r>
      <w:r>
        <w:rPr>
          <w:rFonts w:hint="default"/>
          <w:lang w:val="en-US" w:eastAsia="zh-CN"/>
        </w:rPr>
        <w:fldChar w:fldCharType="separate"/>
      </w:r>
      <w:r>
        <w:rPr>
          <w:rStyle w:val="51"/>
          <w:rFonts w:hint="default"/>
          <w:lang w:val="en-US" w:eastAsia="zh-CN"/>
        </w:rPr>
        <w:t>https://www.cnblogs.com/zhuliushun001/p/17642905.html</w:t>
      </w:r>
      <w:r>
        <w:rPr>
          <w:rFonts w:hint="default"/>
          <w:lang w:val="en-US" w:eastAsia="zh-CN"/>
        </w:rPr>
        <w:fldChar w:fldCharType="end"/>
      </w:r>
    </w:p>
    <w:p>
      <w:pPr>
        <w:numPr>
          <w:ilvl w:val="0"/>
          <w:numId w:val="17"/>
        </w:numPr>
        <w:rPr>
          <w:rFonts w:hint="default"/>
          <w:lang w:val="en-US" w:eastAsia="zh-CN"/>
        </w:rPr>
      </w:pPr>
      <w:r>
        <w:rPr>
          <w:rFonts w:hint="default"/>
          <w:lang w:val="en-US" w:eastAsia="zh-CN"/>
        </w:rPr>
        <w:fldChar w:fldCharType="begin"/>
      </w:r>
      <w:r>
        <w:rPr>
          <w:rFonts w:hint="default"/>
          <w:lang w:val="en-US" w:eastAsia="zh-CN"/>
        </w:rPr>
        <w:instrText xml:space="preserve"> HYPERLINK "https://zhuanlan.zhihu.com/p/347212620" </w:instrText>
      </w:r>
      <w:r>
        <w:rPr>
          <w:rFonts w:hint="default"/>
          <w:lang w:val="en-US" w:eastAsia="zh-CN"/>
        </w:rPr>
        <w:fldChar w:fldCharType="separate"/>
      </w:r>
      <w:r>
        <w:rPr>
          <w:rStyle w:val="51"/>
          <w:rFonts w:hint="default"/>
          <w:lang w:val="en-US" w:eastAsia="zh-CN"/>
        </w:rPr>
        <w:t>https://zhuanlan.zhihu.com/p/347212620</w:t>
      </w:r>
      <w:r>
        <w:rPr>
          <w:rFonts w:hint="default"/>
          <w:lang w:val="en-US" w:eastAsia="zh-CN"/>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53A7B3"/>
    <w:multiLevelType w:val="singleLevel"/>
    <w:tmpl w:val="8D53A7B3"/>
    <w:lvl w:ilvl="0" w:tentative="0">
      <w:start w:val="1"/>
      <w:numFmt w:val="decimal"/>
      <w:suff w:val="nothing"/>
      <w:lvlText w:val="（%1）"/>
      <w:lvlJc w:val="left"/>
    </w:lvl>
  </w:abstractNum>
  <w:abstractNum w:abstractNumId="1">
    <w:nsid w:val="94916CDE"/>
    <w:multiLevelType w:val="singleLevel"/>
    <w:tmpl w:val="94916CDE"/>
    <w:lvl w:ilvl="0" w:tentative="0">
      <w:start w:val="1"/>
      <w:numFmt w:val="decimal"/>
      <w:suff w:val="nothing"/>
      <w:lvlText w:val="%1、"/>
      <w:lvlJc w:val="left"/>
    </w:lvl>
  </w:abstractNum>
  <w:abstractNum w:abstractNumId="2">
    <w:nsid w:val="E11352E8"/>
    <w:multiLevelType w:val="singleLevel"/>
    <w:tmpl w:val="E11352E8"/>
    <w:lvl w:ilvl="0" w:tentative="0">
      <w:start w:val="1"/>
      <w:numFmt w:val="decimal"/>
      <w:suff w:val="nothing"/>
      <w:lvlText w:val="%1）"/>
      <w:lvlJc w:val="left"/>
      <w:pPr>
        <w:ind w:left="420" w:leftChars="0" w:firstLine="0" w:firstLineChars="0"/>
      </w:pPr>
    </w:lvl>
  </w:abstractNum>
  <w:abstractNum w:abstractNumId="3">
    <w:nsid w:val="ECF766EC"/>
    <w:multiLevelType w:val="singleLevel"/>
    <w:tmpl w:val="ECF766EC"/>
    <w:lvl w:ilvl="0" w:tentative="0">
      <w:start w:val="1"/>
      <w:numFmt w:val="decimal"/>
      <w:suff w:val="nothing"/>
      <w:lvlText w:val="（%1）"/>
      <w:lvlJc w:val="left"/>
    </w:lvl>
  </w:abstractNum>
  <w:abstractNum w:abstractNumId="4">
    <w:nsid w:val="FC03FB71"/>
    <w:multiLevelType w:val="singleLevel"/>
    <w:tmpl w:val="FC03FB71"/>
    <w:lvl w:ilvl="0" w:tentative="0">
      <w:start w:val="1"/>
      <w:numFmt w:val="decimal"/>
      <w:suff w:val="nothing"/>
      <w:lvlText w:val="%1）"/>
      <w:lvlJc w:val="left"/>
    </w:lvl>
  </w:abstractNum>
  <w:abstractNum w:abstractNumId="5">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6">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7">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8">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9">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10">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1">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2">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3">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4">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5">
    <w:nsid w:val="7842ACAD"/>
    <w:multiLevelType w:val="singleLevel"/>
    <w:tmpl w:val="7842ACAD"/>
    <w:lvl w:ilvl="0" w:tentative="0">
      <w:start w:val="1"/>
      <w:numFmt w:val="decimal"/>
      <w:suff w:val="nothing"/>
      <w:lvlText w:val="%1）"/>
      <w:lvlJc w:val="left"/>
    </w:lvl>
  </w:abstractNum>
  <w:abstractNum w:abstractNumId="16">
    <w:nsid w:val="7CFEADD1"/>
    <w:multiLevelType w:val="singleLevel"/>
    <w:tmpl w:val="7CFEADD1"/>
    <w:lvl w:ilvl="0" w:tentative="0">
      <w:start w:val="1"/>
      <w:numFmt w:val="decimal"/>
      <w:lvlText w:val="[%1]"/>
      <w:lvlJc w:val="left"/>
      <w:pPr>
        <w:tabs>
          <w:tab w:val="left" w:pos="312"/>
        </w:tabs>
      </w:pPr>
    </w:lvl>
  </w:abstractNum>
  <w:num w:numId="1">
    <w:abstractNumId w:val="14"/>
  </w:num>
  <w:num w:numId="2">
    <w:abstractNumId w:val="12"/>
  </w:num>
  <w:num w:numId="3">
    <w:abstractNumId w:val="11"/>
  </w:num>
  <w:num w:numId="4">
    <w:abstractNumId w:val="10"/>
  </w:num>
  <w:num w:numId="5">
    <w:abstractNumId w:val="9"/>
  </w:num>
  <w:num w:numId="6">
    <w:abstractNumId w:val="13"/>
  </w:num>
  <w:num w:numId="7">
    <w:abstractNumId w:val="8"/>
  </w:num>
  <w:num w:numId="8">
    <w:abstractNumId w:val="7"/>
  </w:num>
  <w:num w:numId="9">
    <w:abstractNumId w:val="6"/>
  </w:num>
  <w:num w:numId="10">
    <w:abstractNumId w:val="5"/>
  </w:num>
  <w:num w:numId="11">
    <w:abstractNumId w:val="1"/>
  </w:num>
  <w:num w:numId="12">
    <w:abstractNumId w:val="0"/>
  </w:num>
  <w:num w:numId="13">
    <w:abstractNumId w:val="15"/>
  </w:num>
  <w:num w:numId="14">
    <w:abstractNumId w:val="2"/>
  </w:num>
  <w:num w:numId="15">
    <w:abstractNumId w:val="3"/>
  </w:num>
  <w:num w:numId="16">
    <w:abstractNumId w:val="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2CD5F7B"/>
    <w:rsid w:val="16C87439"/>
    <w:rsid w:val="1C26713F"/>
    <w:rsid w:val="1DDB7CDA"/>
    <w:rsid w:val="2124726C"/>
    <w:rsid w:val="253F0966"/>
    <w:rsid w:val="2C3C6FB9"/>
    <w:rsid w:val="30A25F0E"/>
    <w:rsid w:val="42C81F17"/>
    <w:rsid w:val="4D6F24E7"/>
    <w:rsid w:val="4E57026C"/>
    <w:rsid w:val="529A6963"/>
    <w:rsid w:val="59D76E1D"/>
    <w:rsid w:val="62AC5659"/>
    <w:rsid w:val="79104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qFormat="1" w:unhideWhenUsed="0" w:uiPriority="0" w:semiHidden="0" w:name="Table Simple 1"/>
    <w:lsdException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qFormat="1"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qFormat="1"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qFormat="1" w:unhideWhenUsed="0" w:uiPriority="0" w:semiHidden="0" w:name="Table List 5"/>
    <w:lsdException w:unhideWhenUsed="0" w:uiPriority="0" w:semiHidden="0" w:name="Table List 6"/>
    <w:lsdException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qFormat="1" w:unhideWhenUsed="0" w:uiPriority="0" w:semiHidden="0" w:name="Table Web 1"/>
    <w:lsdException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qFormat="1"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0"/>
      <w:sz w:val="21"/>
      <w:szCs w:val="21"/>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宋体"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宋体" w:hAnsi="宋体"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宋体" w:hAnsi="宋体"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宋体" w:hAnsi="宋体"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宋体" w:hAnsi="宋体"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宋体" w:hAnsi="宋体"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宋体" w:hAnsi="宋体"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宋体" w:hAnsi="宋体"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宋体" w:hAnsi="宋体"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宋体" w:hAnsi="宋体"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宋体" w:hAnsi="宋体"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宋体" w:hAnsi="宋体"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宋体" w:hAnsi="宋体"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宋体" w:hAnsi="宋体"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宋体" w:hAnsi="宋体"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7" Type="http://schemas.openxmlformats.org/officeDocument/2006/relationships/fontTable" Target="fontTable.xml"/><Relationship Id="rId86" Type="http://schemas.openxmlformats.org/officeDocument/2006/relationships/numbering" Target="numbering.xml"/><Relationship Id="rId85" Type="http://schemas.openxmlformats.org/officeDocument/2006/relationships/image" Target="media/image51.png"/><Relationship Id="rId84" Type="http://schemas.openxmlformats.org/officeDocument/2006/relationships/image" Target="media/image50.png"/><Relationship Id="rId83" Type="http://schemas.openxmlformats.org/officeDocument/2006/relationships/image" Target="media/image49.wmf"/><Relationship Id="rId82" Type="http://schemas.openxmlformats.org/officeDocument/2006/relationships/oleObject" Target="embeddings/oleObject31.bin"/><Relationship Id="rId81" Type="http://schemas.openxmlformats.org/officeDocument/2006/relationships/image" Target="media/image48.wmf"/><Relationship Id="rId80" Type="http://schemas.openxmlformats.org/officeDocument/2006/relationships/oleObject" Target="embeddings/oleObject30.bin"/><Relationship Id="rId8" Type="http://schemas.openxmlformats.org/officeDocument/2006/relationships/image" Target="media/image5.png"/><Relationship Id="rId79" Type="http://schemas.openxmlformats.org/officeDocument/2006/relationships/image" Target="media/image47.wmf"/><Relationship Id="rId78" Type="http://schemas.openxmlformats.org/officeDocument/2006/relationships/oleObject" Target="embeddings/oleObject29.bin"/><Relationship Id="rId77" Type="http://schemas.openxmlformats.org/officeDocument/2006/relationships/image" Target="media/image46.wmf"/><Relationship Id="rId76" Type="http://schemas.openxmlformats.org/officeDocument/2006/relationships/oleObject" Target="embeddings/oleObject28.bin"/><Relationship Id="rId75" Type="http://schemas.openxmlformats.org/officeDocument/2006/relationships/image" Target="media/image45.wmf"/><Relationship Id="rId74" Type="http://schemas.openxmlformats.org/officeDocument/2006/relationships/oleObject" Target="embeddings/oleObject27.bin"/><Relationship Id="rId73" Type="http://schemas.openxmlformats.org/officeDocument/2006/relationships/image" Target="media/image44.wmf"/><Relationship Id="rId72" Type="http://schemas.openxmlformats.org/officeDocument/2006/relationships/oleObject" Target="embeddings/oleObject26.bin"/><Relationship Id="rId71" Type="http://schemas.openxmlformats.org/officeDocument/2006/relationships/image" Target="media/image43.wmf"/><Relationship Id="rId70" Type="http://schemas.openxmlformats.org/officeDocument/2006/relationships/oleObject" Target="embeddings/oleObject25.bin"/><Relationship Id="rId7" Type="http://schemas.openxmlformats.org/officeDocument/2006/relationships/image" Target="media/image4.png"/><Relationship Id="rId69" Type="http://schemas.openxmlformats.org/officeDocument/2006/relationships/image" Target="media/image42.jpeg"/><Relationship Id="rId68" Type="http://schemas.openxmlformats.org/officeDocument/2006/relationships/image" Target="media/image41.wmf"/><Relationship Id="rId67" Type="http://schemas.openxmlformats.org/officeDocument/2006/relationships/oleObject" Target="embeddings/oleObject24.bin"/><Relationship Id="rId66" Type="http://schemas.openxmlformats.org/officeDocument/2006/relationships/image" Target="media/image40.wmf"/><Relationship Id="rId65" Type="http://schemas.openxmlformats.org/officeDocument/2006/relationships/oleObject" Target="embeddings/oleObject23.bin"/><Relationship Id="rId64" Type="http://schemas.openxmlformats.org/officeDocument/2006/relationships/image" Target="media/image39.wmf"/><Relationship Id="rId63" Type="http://schemas.openxmlformats.org/officeDocument/2006/relationships/oleObject" Target="embeddings/oleObject22.bin"/><Relationship Id="rId62" Type="http://schemas.openxmlformats.org/officeDocument/2006/relationships/image" Target="media/image38.wmf"/><Relationship Id="rId61" Type="http://schemas.openxmlformats.org/officeDocument/2006/relationships/oleObject" Target="embeddings/oleObject21.bin"/><Relationship Id="rId60" Type="http://schemas.openxmlformats.org/officeDocument/2006/relationships/image" Target="media/image37.wmf"/><Relationship Id="rId6" Type="http://schemas.openxmlformats.org/officeDocument/2006/relationships/image" Target="media/image3.jpeg"/><Relationship Id="rId59" Type="http://schemas.openxmlformats.org/officeDocument/2006/relationships/oleObject" Target="embeddings/oleObject20.bin"/><Relationship Id="rId58" Type="http://schemas.openxmlformats.org/officeDocument/2006/relationships/image" Target="media/image36.wmf"/><Relationship Id="rId57" Type="http://schemas.openxmlformats.org/officeDocument/2006/relationships/oleObject" Target="embeddings/oleObject19.bin"/><Relationship Id="rId56" Type="http://schemas.openxmlformats.org/officeDocument/2006/relationships/image" Target="media/image35.wmf"/><Relationship Id="rId55" Type="http://schemas.openxmlformats.org/officeDocument/2006/relationships/oleObject" Target="embeddings/oleObject18.bin"/><Relationship Id="rId54" Type="http://schemas.openxmlformats.org/officeDocument/2006/relationships/image" Target="media/image34.wmf"/><Relationship Id="rId53" Type="http://schemas.openxmlformats.org/officeDocument/2006/relationships/oleObject" Target="embeddings/oleObject17.bin"/><Relationship Id="rId52" Type="http://schemas.openxmlformats.org/officeDocument/2006/relationships/image" Target="media/image33.wmf"/><Relationship Id="rId51" Type="http://schemas.openxmlformats.org/officeDocument/2006/relationships/oleObject" Target="embeddings/oleObject16.bin"/><Relationship Id="rId50" Type="http://schemas.openxmlformats.org/officeDocument/2006/relationships/image" Target="media/image32.wmf"/><Relationship Id="rId5" Type="http://schemas.openxmlformats.org/officeDocument/2006/relationships/image" Target="media/image2.png"/><Relationship Id="rId49" Type="http://schemas.openxmlformats.org/officeDocument/2006/relationships/oleObject" Target="embeddings/oleObject15.bin"/><Relationship Id="rId48" Type="http://schemas.openxmlformats.org/officeDocument/2006/relationships/image" Target="media/image31.wmf"/><Relationship Id="rId47" Type="http://schemas.openxmlformats.org/officeDocument/2006/relationships/oleObject" Target="embeddings/oleObject14.bin"/><Relationship Id="rId46" Type="http://schemas.openxmlformats.org/officeDocument/2006/relationships/image" Target="media/image30.wmf"/><Relationship Id="rId45" Type="http://schemas.openxmlformats.org/officeDocument/2006/relationships/oleObject" Target="embeddings/oleObject13.bin"/><Relationship Id="rId44" Type="http://schemas.openxmlformats.org/officeDocument/2006/relationships/image" Target="media/image29.wmf"/><Relationship Id="rId43" Type="http://schemas.openxmlformats.org/officeDocument/2006/relationships/oleObject" Target="embeddings/oleObject12.bin"/><Relationship Id="rId42" Type="http://schemas.openxmlformats.org/officeDocument/2006/relationships/image" Target="media/image28.wmf"/><Relationship Id="rId41" Type="http://schemas.openxmlformats.org/officeDocument/2006/relationships/oleObject" Target="embeddings/oleObject11.bin"/><Relationship Id="rId40" Type="http://schemas.openxmlformats.org/officeDocument/2006/relationships/image" Target="media/image27.wmf"/><Relationship Id="rId4" Type="http://schemas.openxmlformats.org/officeDocument/2006/relationships/image" Target="media/image1.png"/><Relationship Id="rId39" Type="http://schemas.openxmlformats.org/officeDocument/2006/relationships/oleObject" Target="embeddings/oleObject10.bin"/><Relationship Id="rId38" Type="http://schemas.openxmlformats.org/officeDocument/2006/relationships/image" Target="media/image26.wmf"/><Relationship Id="rId37" Type="http://schemas.openxmlformats.org/officeDocument/2006/relationships/oleObject" Target="embeddings/oleObject9.bin"/><Relationship Id="rId36" Type="http://schemas.openxmlformats.org/officeDocument/2006/relationships/image" Target="media/image25.wmf"/><Relationship Id="rId35" Type="http://schemas.openxmlformats.org/officeDocument/2006/relationships/oleObject" Target="embeddings/oleObject8.bin"/><Relationship Id="rId34" Type="http://schemas.openxmlformats.org/officeDocument/2006/relationships/image" Target="media/image24.wmf"/><Relationship Id="rId33" Type="http://schemas.openxmlformats.org/officeDocument/2006/relationships/oleObject" Target="embeddings/oleObject7.bin"/><Relationship Id="rId32" Type="http://schemas.openxmlformats.org/officeDocument/2006/relationships/image" Target="media/image23.wmf"/><Relationship Id="rId31" Type="http://schemas.openxmlformats.org/officeDocument/2006/relationships/oleObject" Target="embeddings/oleObject6.bin"/><Relationship Id="rId30" Type="http://schemas.openxmlformats.org/officeDocument/2006/relationships/image" Target="media/image22.wmf"/><Relationship Id="rId3" Type="http://schemas.openxmlformats.org/officeDocument/2006/relationships/theme" Target="theme/theme1.xml"/><Relationship Id="rId29" Type="http://schemas.openxmlformats.org/officeDocument/2006/relationships/oleObject" Target="embeddings/oleObject5.bin"/><Relationship Id="rId28" Type="http://schemas.openxmlformats.org/officeDocument/2006/relationships/image" Target="media/image21.wmf"/><Relationship Id="rId27" Type="http://schemas.openxmlformats.org/officeDocument/2006/relationships/oleObject" Target="embeddings/oleObject4.bin"/><Relationship Id="rId26" Type="http://schemas.openxmlformats.org/officeDocument/2006/relationships/image" Target="media/image20.wmf"/><Relationship Id="rId25" Type="http://schemas.openxmlformats.org/officeDocument/2006/relationships/oleObject" Target="embeddings/oleObject3.bin"/><Relationship Id="rId24" Type="http://schemas.openxmlformats.org/officeDocument/2006/relationships/image" Target="media/image19.wmf"/><Relationship Id="rId23" Type="http://schemas.openxmlformats.org/officeDocument/2006/relationships/oleObject" Target="embeddings/oleObject2.bin"/><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jpe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wmf"/><Relationship Id="rId12" Type="http://schemas.openxmlformats.org/officeDocument/2006/relationships/oleObject" Target="embeddings/oleObject1.bin"/><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113</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2022-12-09T08:35:00Z</dcterms:created>
  <dc:creator>xu_pe</dc:creator>
  <cp:lastModifiedBy>WPS_1662774454</cp:lastModifiedBy>
  <dcterms:modified xsi:type="dcterms:W3CDTF">2024-01-07T14:47:38Z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68374B57FAE64A0095E8981DB09575DD</vt:lpwstr>
  </property>
</Properties>
</file>