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PI控制器的理解及其参数整定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电机控制领域中，使用最多的就是PI控制器。而PI控制器从拓扑结构上可以分成两种类型，分别是并联型PI控制器和串联型PI控制器，而目前工程上主流的应用是串联型PI控制器。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1770" cy="1864995"/>
            <wp:effectExtent l="0" t="0" r="1270" b="9525"/>
            <wp:docPr id="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eastAsia="宋体"/>
          <w:lang w:val="en-US" w:eastAsia="zh-CN"/>
        </w:rPr>
      </w:pPr>
      <w:r>
        <w:rPr>
          <w:rFonts w:hint="eastAsia" w:eastAsia="宋体"/>
          <w:position w:val="-60"/>
          <w:lang w:val="en-US" w:eastAsia="zh-CN"/>
        </w:rPr>
        <w:object>
          <v:shape id="_x0000_i1025" o:spt="75" type="#_x0000_t75" style="height:66pt;width:164pt;" o:ole="t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5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如结构框图可知，采用电流环使用了前馈解耦，得到抵消耦合项的公式如下所示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 w:eastAsia="宋体"/>
          <w:position w:val="-60"/>
          <w:lang w:val="en-US" w:eastAsia="zh-CN"/>
        </w:rPr>
        <w:object>
          <v:shape id="_x0000_i1026" o:spt="75" type="#_x0000_t75" style="height:66pt;width:90pt;" o:ole="t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7">
            <o:LockedField>false</o:LockedField>
          </o:OLEObject>
        </w:object>
      </w:r>
      <w:r>
        <w:rPr>
          <w:rFonts w:hint="eastAsia"/>
          <w:lang w:val="en-US" w:eastAsia="zh-CN"/>
        </w:rPr>
        <w:t>，拉氏变换</w:t>
      </w:r>
      <w:r>
        <w:rPr>
          <w:rFonts w:hint="eastAsia" w:eastAsia="宋体"/>
          <w:position w:val="-32"/>
          <w:lang w:val="en-US" w:eastAsia="zh-CN"/>
        </w:rPr>
        <w:object>
          <v:shape id="_x0000_i1027" o:spt="75" type="#_x0000_t75" style="height:38pt;width:114.95pt;" o:ole="t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9">
            <o:LockedField>false</o:LockedField>
          </o:OLEObject>
        </w:object>
      </w:r>
      <w:r>
        <w:rPr>
          <w:rFonts w:hint="eastAsia"/>
          <w:lang w:val="en-US" w:eastAsia="zh-CN"/>
        </w:rPr>
        <w:t>，得到</w:t>
      </w:r>
      <w:r>
        <w:rPr>
          <w:rFonts w:hint="eastAsia" w:eastAsia="宋体"/>
          <w:position w:val="-70"/>
          <w:lang w:val="en-US" w:eastAsia="zh-CN"/>
        </w:rPr>
        <w:object>
          <v:shape id="_x0000_i1028" o:spt="75" type="#_x0000_t75" style="height:76pt;width:111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11">
            <o:LockedField>false</o:LockedField>
          </o:OLEObject>
        </w:objec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eastAsia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并联型PI控制器（ST方法）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并联型PI控制器的拓扑结构如下图（1）所示，传递函数为</w:t>
      </w:r>
      <w:r>
        <w:rPr>
          <w:rFonts w:hint="eastAsia"/>
          <w:position w:val="-24"/>
          <w:lang w:val="en-US" w:eastAsia="zh-CN"/>
        </w:rPr>
        <w:object>
          <v:shape id="_x0000_i1029" o:spt="75" type="#_x0000_t75" style="height:31pt;width:121pt;" o:ole="t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13">
            <o:LockedField>false</o:LockedField>
          </o:OLEObject>
        </w:objec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Kp 项设置控制环路的高频增益。 Ki 项设置低频增益，理论上在直流时具有无限增益。 区分高频和低频的频率被称为控制器的“零”，对应于频率图中的拐点。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假设现在向受控信号添加一个小的误差量，此时积分器输出将开始增长，并试图再次使得误差信号为零。现在移除偏移，发现受控信号最终将再次返回到命令值，但不会立即返回。积分器输出仍然很大，这会导致在积分器输出被清除时受控信号大幅超出命令值。在此期间，受控信号不受控制，如果不加以限制，甚至可能会导致系统损坏。这就像一根弹簧紧紧缠绕，然后突然松开。这种效应称为饱和效应。常见的减轻饱和效应的方法有限制积分器的输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029200" cy="2727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18"/>
          <w:szCs w:val="18"/>
          <w:lang w:val="en-US" w:eastAsia="zh-CN"/>
        </w:rPr>
        <w:t>图1 并联型PI控制器拓扑结构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（1）电流环整定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并联式PI闭环控制框图如下图所示，得到电流环闭环传递函数：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3040" cy="1193165"/>
            <wp:effectExtent l="0" t="0" r="0" b="10795"/>
            <wp:docPr id="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position w:val="-24"/>
          <w:lang w:val="en-US" w:eastAsia="zh-CN"/>
        </w:rPr>
      </w:pPr>
      <w:r>
        <w:rPr>
          <w:rFonts w:hint="eastAsia"/>
          <w:position w:val="-94"/>
          <w:lang w:val="en-US" w:eastAsia="zh-CN"/>
        </w:rPr>
        <w:object>
          <v:shape id="_x0000_i1030" o:spt="75" type="#_x0000_t75" style="height:100pt;width:301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Equation.KSEE3" ShapeID="_x0000_i1030" DrawAspect="Content" ObjectID="_1468075730" r:id="rId17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上式是一个二阶惯性系统，通过零极点对消，降阶为一阶惯性系统。令</w:t>
      </w:r>
      <w:r>
        <w:rPr>
          <w:rFonts w:hint="eastAsia"/>
          <w:lang w:val="en-US" w:eastAsia="zh-CN"/>
        </w:rPr>
        <w:object>
          <v:shape id="_x0000_i1031" o:spt="75" type="#_x0000_t75" style="height:19pt;width:96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Equation.KSEE3" ShapeID="_x0000_i1031" DrawAspect="Content" ObjectID="_1468075731" r:id="rId19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rPr>
          <w:rFonts w:hint="eastAsia"/>
          <w:lang w:val="en-US" w:eastAsia="zh-CN"/>
        </w:rPr>
        <w:object>
          <v:shape id="_x0000_i1032" o:spt="75" type="#_x0000_t75" style="height:18pt;width:15pt;" o:ole="t" filled="f" o:preferrelative="t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  <o:OLEObject Type="Embed" ProgID="Equation.KSEE3" ShapeID="_x0000_i1032" DrawAspect="Content" ObjectID="_1468075732" r:id="rId21">
            <o:LockedField>false</o:LockedField>
          </o:OLEObject>
        </w:object>
      </w:r>
      <w:r>
        <w:rPr>
          <w:rFonts w:hint="eastAsia"/>
          <w:lang w:val="en-US" w:eastAsia="zh-CN"/>
        </w:rPr>
        <w:t>为电流环带宽。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/>
          <w:position w:val="-66"/>
          <w:lang w:val="en-US" w:eastAsia="zh-CN"/>
        </w:rPr>
        <w:object>
          <v:shape id="_x0000_i1033" o:spt="75" type="#_x0000_t75" style="height:72pt;width:359pt;" o:ole="t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  <o:OLEObject Type="Embed" ProgID="Equation.KSEE3" ShapeID="_x0000_i1033" DrawAspect="Content" ObjectID="_1468075733" r:id="rId23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position w:val="-24"/>
          <w:lang w:val="en-US" w:eastAsia="zh-CN"/>
        </w:rPr>
      </w:pPr>
      <w:r>
        <w:rPr>
          <w:rFonts w:hint="eastAsia"/>
          <w:position w:val="-24"/>
          <w:lang w:val="en-US" w:eastAsia="zh-CN"/>
        </w:rPr>
        <w:t>带宽是用来凭借系统动态性能的参数。控制系统的性能一般从两个方面分析，也就是稳态有无静差以及动态响应的快慢。评价一个系统动态响应的快慢最简单的方式就是给一个阶跃输入，看系统的调节时间。但是这种方式虽然直观但不方便使用。因此，可以从频域的角度分析问题。带宽就是频域上的一个分析的指标。从幅值和相位滞后两个角度考虑，一般规定-3dB衰减或者-45°相移作为带宽的范围。直观感受就是，给一个变化速度超过带宽的输入信号，系统就无法完美跟随，存在一定程度的失真；但变化速度小于带宽的画，系统可以基本跟随上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position w:val="-24"/>
          <w:lang w:val="en-US" w:eastAsia="zh-CN"/>
        </w:rPr>
      </w:pPr>
      <w:r>
        <w:rPr>
          <w:rFonts w:hint="eastAsia"/>
          <w:position w:val="-24"/>
          <w:lang w:val="en-US" w:eastAsia="zh-CN"/>
        </w:rPr>
        <w:t>但在实际电机的电流控制中，由于采用了坐标变换，dq轴电流在稳态情况下都是直流给定，而只在加速或是突加减负载的时候，速度环会等效输出一个阶跃指令，那么这里电流环的带宽就是电流环能够以多快速度去响应这个指令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/>
          <w:bCs/>
          <w:position w:val="-24"/>
          <w:lang w:val="en-US" w:eastAsia="zh-CN"/>
        </w:rPr>
      </w:pPr>
      <w:r>
        <w:rPr>
          <w:rFonts w:hint="eastAsia"/>
          <w:b/>
          <w:bCs/>
          <w:position w:val="-24"/>
          <w:lang w:val="en-US" w:eastAsia="zh-CN"/>
        </w:rPr>
        <w:t>带宽：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position w:val="0"/>
          <w:lang w:val="en-US" w:eastAsia="zh-CN"/>
        </w:rPr>
      </w:pPr>
      <w:r>
        <w:rPr>
          <w:rFonts w:hint="eastAsia"/>
          <w:position w:val="0"/>
          <w:lang w:val="en-US" w:eastAsia="zh-CN"/>
        </w:rPr>
        <w:t>一般电流环带宽选取为PWM开关频率f的</w:t>
      </w:r>
      <w:r>
        <w:rPr>
          <w:rFonts w:hint="eastAsia"/>
          <w:position w:val="-10"/>
          <w:lang w:val="en-US" w:eastAsia="zh-CN"/>
        </w:rPr>
        <w:object>
          <v:shape id="_x0000_i1034" o:spt="75" type="#_x0000_t75" style="height:16pt;width:56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o:OLEObject Type="Embed" ProgID="Equation.KSEE3" ShapeID="_x0000_i1034" DrawAspect="Content" ObjectID="_1468075734" r:id="rId25">
            <o:LockedField>false</o:LockedField>
          </o:OLEObject>
        </w:object>
      </w:r>
      <w:r>
        <w:rPr>
          <w:rFonts w:hint="eastAsia"/>
          <w:position w:val="0"/>
          <w:lang w:val="en-US" w:eastAsia="zh-CN"/>
        </w:rPr>
        <w:t>之间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position w:val="0"/>
          <w:lang w:val="en-US" w:eastAsia="zh-CN"/>
        </w:rPr>
      </w:pPr>
      <w:r>
        <w:rPr>
          <w:rFonts w:hint="eastAsia"/>
          <w:position w:val="-12"/>
          <w:lang w:val="en-US" w:eastAsia="zh-CN"/>
        </w:rPr>
        <w:object>
          <v:shape id="_x0000_i1035" o:spt="75" type="#_x0000_t75" style="height:18pt;width:94pt;" o:ole="t" filled="f" o:preferrelative="t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  <o:OLEObject Type="Embed" ProgID="Equation.KSEE3" ShapeID="_x0000_i1035" DrawAspect="Content" ObjectID="_1468075735" r:id="rId27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position w:val="0"/>
          <w:lang w:val="en-US" w:eastAsia="zh-CN"/>
        </w:rPr>
      </w:pPr>
      <w:r>
        <w:rPr>
          <w:rFonts w:hint="eastAsia"/>
          <w:position w:val="0"/>
          <w:lang w:val="en-US" w:eastAsia="zh-CN"/>
        </w:rPr>
        <w:t>变频器行业，一般不追求很高的带宽，10k开关频率，选取500Hz的电流环带宽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position w:val="0"/>
          <w:lang w:val="en-US" w:eastAsia="zh-CN"/>
        </w:rPr>
      </w:pPr>
      <w:r>
        <w:rPr>
          <w:rFonts w:hint="eastAsia"/>
          <w:position w:val="-12"/>
          <w:lang w:val="en-US" w:eastAsia="zh-CN"/>
        </w:rPr>
        <w:object>
          <v:shape id="_x0000_i1036" o:spt="75" type="#_x0000_t75" style="height:18pt;width:65pt;" o:ole="t" filled="f" o:preferrelative="t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  <o:OLEObject Type="Embed" ProgID="Equation.KSEE3" ShapeID="_x0000_i1036" DrawAspect="Content" ObjectID="_1468075736" r:id="rId29">
            <o:LockedField>false</o:LockedField>
          </o:OLEObject>
        </w:object>
      </w:r>
      <w:r>
        <w:rPr>
          <w:rFonts w:hint="eastAsia"/>
          <w:position w:val="0"/>
          <w:lang w:val="en-US" w:eastAsia="zh-CN"/>
        </w:rPr>
        <w:t>（在实际工程计算中，</w:t>
      </w:r>
      <w:r>
        <w:rPr>
          <w:rFonts w:hint="eastAsia"/>
          <w:position w:val="-6"/>
          <w:lang w:val="en-US" w:eastAsia="zh-CN"/>
        </w:rPr>
        <w:object>
          <v:shape id="_x0000_i1037" o:spt="75" type="#_x0000_t75" style="height:13.95pt;width:18pt;" o:ole="t" filled="f" o:preferrelative="t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  <o:OLEObject Type="Embed" ProgID="Equation.KSEE3" ShapeID="_x0000_i1037" DrawAspect="Content" ObjectID="_1468075737" r:id="rId31">
            <o:LockedField>false</o:LockedField>
          </o:OLEObject>
        </w:object>
      </w:r>
      <w:r>
        <w:rPr>
          <w:rFonts w:hint="eastAsia"/>
          <w:position w:val="0"/>
          <w:lang w:val="en-US" w:eastAsia="zh-CN"/>
        </w:rPr>
        <w:t>省略不算）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position w:val="0"/>
          <w:lang w:val="en-US" w:eastAsia="zh-CN"/>
        </w:rPr>
      </w:pPr>
      <w:r>
        <w:rPr>
          <w:rFonts w:hint="eastAsia"/>
          <w:position w:val="0"/>
          <w:lang w:val="en-US" w:eastAsia="zh-CN"/>
        </w:rPr>
        <w:t>伺服行业，设计电流环还需要考虑PWM延迟和采样延时，一般开关频率电流带宽设计要达到1000Hz以上：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position w:val="0"/>
          <w:lang w:val="en-US" w:eastAsia="zh-CN"/>
        </w:rPr>
      </w:pPr>
      <w:r>
        <w:rPr>
          <w:rFonts w:hint="eastAsia"/>
          <w:position w:val="-12"/>
          <w:lang w:val="en-US" w:eastAsia="zh-CN"/>
        </w:rPr>
        <w:object>
          <v:shape id="_x0000_i1038" o:spt="75" type="#_x0000_t75" style="height:18pt;width:64pt;" o:ole="t" filled="f" o:preferrelative="t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  <o:OLEObject Type="Embed" ProgID="Equation.KSEE3" ShapeID="_x0000_i1038" DrawAspect="Content" ObjectID="_1468075738" r:id="rId33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b/>
          <w:bCs/>
          <w:position w:val="0"/>
          <w:lang w:val="en-US" w:eastAsia="zh-CN"/>
        </w:rPr>
      </w:pPr>
      <w:r>
        <w:rPr>
          <w:rFonts w:hint="eastAsia"/>
          <w:b/>
          <w:bCs/>
          <w:position w:val="0"/>
          <w:lang w:val="en-US" w:eastAsia="zh-CN"/>
        </w:rPr>
        <w:t>还有一种电流环带宽的计算方式：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position w:val="0"/>
          <w:lang w:val="en-US" w:eastAsia="zh-CN"/>
        </w:rPr>
      </w:pPr>
      <w:r>
        <w:rPr>
          <w:rFonts w:hint="eastAsia"/>
          <w:position w:val="0"/>
          <w:lang w:val="en-US" w:eastAsia="zh-CN"/>
        </w:rPr>
        <w:t>使用电机的电气时间常数。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position w:val="0"/>
          <w:lang w:val="en-US" w:eastAsia="zh-CN"/>
        </w:rPr>
      </w:pPr>
      <w:r>
        <w:rPr>
          <w:rFonts w:hint="eastAsia"/>
          <w:position w:val="-44"/>
          <w:lang w:val="en-US" w:eastAsia="zh-CN"/>
        </w:rPr>
        <w:object>
          <v:shape id="_x0000_i1039" o:spt="75" type="#_x0000_t75" style="height:49.95pt;width:84pt;" o:ole="t" filled="f" o:preferrelative="t" stroked="f" coordsize="21600,21600">
            <v:path/>
            <v:fill on="f" focussize="0,0"/>
            <v:stroke on="f"/>
            <v:imagedata r:id="rId36" o:title=""/>
            <o:lock v:ext="edit" aspectratio="t"/>
            <w10:wrap type="none"/>
            <w10:anchorlock/>
          </v:shape>
          <o:OLEObject Type="Embed" ProgID="Equation.KSEE3" ShapeID="_x0000_i1039" DrawAspect="Content" ObjectID="_1468075739" r:id="rId35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position w:val="0"/>
          <w:lang w:val="en-US" w:eastAsia="zh-CN"/>
        </w:rPr>
      </w:pPr>
      <w:r>
        <w:rPr>
          <w:rFonts w:hint="eastAsia"/>
          <w:position w:val="0"/>
          <w:lang w:val="en-US" w:eastAsia="zh-CN"/>
        </w:rPr>
        <w:t xml:space="preserve">得到P,I的系数：                           </w:t>
      </w:r>
      <w:r>
        <w:rPr>
          <w:rFonts w:hint="eastAsia"/>
          <w:position w:val="-14"/>
          <w:lang w:val="en-US" w:eastAsia="zh-CN"/>
        </w:rPr>
        <w:object>
          <v:shape id="_x0000_i1040" o:spt="75" type="#_x0000_t75" style="height:19pt;width:112pt;" o:ole="t" filled="f" o:preferrelative="t" stroked="f" coordsize="21600,21600">
            <v:path/>
            <v:fill on="f" focussize="0,0"/>
            <v:stroke on="f"/>
            <v:imagedata r:id="rId38" o:title=""/>
            <o:lock v:ext="edit" aspectratio="t"/>
            <w10:wrap type="none"/>
            <w10:anchorlock/>
          </v:shape>
          <o:OLEObject Type="Embed" ProgID="Equation.KSEE3" ShapeID="_x0000_i1040" DrawAspect="Content" ObjectID="_1468075740" r:id="rId37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b/>
          <w:bCs/>
          <w:position w:val="0"/>
          <w:lang w:val="en-US" w:eastAsia="zh-CN"/>
        </w:rPr>
      </w:pPr>
      <w:r>
        <w:rPr>
          <w:rFonts w:hint="eastAsia"/>
          <w:b/>
          <w:bCs/>
          <w:position w:val="0"/>
          <w:lang w:val="en-US" w:eastAsia="zh-CN"/>
        </w:rPr>
        <w:t>ST电机库PI参数整定：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下面框图中，考虑硬件的非线性传递增益。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2804160" cy="3204845"/>
            <wp:effectExtent l="0" t="0" r="0" b="10795"/>
            <wp:docPr id="12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A：逆变器延迟及增益；B：电流采样延迟及运放增益。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273040" cy="515620"/>
            <wp:effectExtent l="0" t="0" r="0" b="2540"/>
            <wp:docPr id="11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position w:val="0"/>
          <w:lang w:val="en-US" w:eastAsia="zh-CN"/>
        </w:rPr>
      </w:pPr>
      <w:r>
        <w:rPr>
          <w:rFonts w:hint="eastAsia"/>
          <w:position w:val="0"/>
          <w:lang w:val="en-US" w:eastAsia="zh-CN"/>
        </w:rPr>
        <w:t>定义：</w:t>
      </w:r>
      <w:r>
        <w:rPr>
          <w:rFonts w:hint="eastAsia"/>
          <w:position w:val="-24"/>
          <w:lang w:val="en-US" w:eastAsia="zh-CN"/>
        </w:rPr>
        <w:object>
          <v:shape id="_x0000_i1041" o:spt="75" type="#_x0000_t75" style="height:31pt;width:64pt;" o:ole="t" filled="f" o:preferrelative="t" stroked="f" coordsize="21600,21600">
            <v:path/>
            <v:fill on="f" focussize="0,0"/>
            <v:stroke on="f"/>
            <v:imagedata r:id="rId42" o:title=""/>
            <o:lock v:ext="edit" aspectratio="t"/>
            <w10:wrap type="none"/>
            <w10:anchorlock/>
          </v:shape>
          <o:OLEObject Type="Embed" ProgID="Equation.KSEE3" ShapeID="_x0000_i1041" DrawAspect="Content" ObjectID="_1468075741" r:id="rId41">
            <o:LockedField>false</o:LockedField>
          </o:OLEObject>
        </w:object>
      </w:r>
      <w:r>
        <w:rPr>
          <w:rFonts w:hint="eastAsia"/>
          <w:position w:val="0"/>
          <w:lang w:val="en-US" w:eastAsia="zh-CN"/>
        </w:rPr>
        <w:t>，</w:t>
      </w:r>
      <w:r>
        <w:rPr>
          <w:rFonts w:hint="eastAsia"/>
          <w:position w:val="-24"/>
          <w:lang w:val="en-US" w:eastAsia="zh-CN"/>
        </w:rPr>
        <w:object>
          <v:shape id="_x0000_i1042" o:spt="75" type="#_x0000_t75" style="height:34pt;width:80pt;" o:ole="t" filled="f" o:preferrelative="t" stroked="f" coordsize="21600,21600">
            <v:path/>
            <v:fill on="f" focussize="0,0"/>
            <v:stroke on="f"/>
            <v:imagedata r:id="rId44" o:title=""/>
            <o:lock v:ext="edit" aspectratio="t"/>
            <w10:wrap type="none"/>
            <w10:anchorlock/>
          </v:shape>
          <o:OLEObject Type="Embed" ProgID="Equation.KSEE3" ShapeID="_x0000_i1042" DrawAspect="Content" ObjectID="_1468075742" r:id="rId43">
            <o:LockedField>false</o:LockedField>
          </o:OLEObject>
        </w:object>
      </w:r>
      <w:r>
        <w:rPr>
          <w:rFonts w:hint="eastAsia"/>
          <w:position w:val="0"/>
          <w:lang w:val="en-US" w:eastAsia="zh-CN"/>
        </w:rPr>
        <w:t>，</w:t>
      </w:r>
      <w:r>
        <w:rPr>
          <w:rFonts w:hint="eastAsia"/>
          <w:position w:val="-12"/>
          <w:lang w:val="en-US" w:eastAsia="zh-CN"/>
        </w:rPr>
        <w:object>
          <v:shape id="_x0000_i1043" o:spt="75" type="#_x0000_t75" style="height:18pt;width:27pt;" o:ole="t" filled="f" o:preferrelative="t" stroked="f" coordsize="21600,21600">
            <v:path/>
            <v:fill on="f" focussize="0,0"/>
            <v:stroke on="f"/>
            <v:imagedata r:id="rId46" o:title=""/>
            <o:lock v:ext="edit" aspectratio="t"/>
            <w10:wrap type="none"/>
            <w10:anchorlock/>
          </v:shape>
          <o:OLEObject Type="Embed" ProgID="Equation.KSEE3" ShapeID="_x0000_i1043" DrawAspect="Content" ObjectID="_1468075743" r:id="rId45">
            <o:LockedField>false</o:LockedField>
          </o:OLEObject>
        </w:object>
      </w:r>
      <w:r>
        <w:rPr>
          <w:rFonts w:hint="eastAsia"/>
          <w:position w:val="0"/>
          <w:lang w:val="en-US" w:eastAsia="zh-CN"/>
        </w:rPr>
        <w:t>是采样电阻，</w:t>
      </w:r>
      <w:r>
        <w:rPr>
          <w:rFonts w:hint="eastAsia"/>
          <w:position w:val="-14"/>
          <w:lang w:val="en-US" w:eastAsia="zh-CN"/>
        </w:rPr>
        <w:object>
          <v:shape id="_x0000_i1044" o:spt="75" type="#_x0000_t75" style="height:19pt;width:19pt;" o:ole="t" filled="f" o:preferrelative="t" stroked="f" coordsize="21600,21600">
            <v:path/>
            <v:fill on="f" focussize="0,0"/>
            <v:stroke on="f"/>
            <v:imagedata r:id="rId48" o:title=""/>
            <o:lock v:ext="edit" aspectratio="t"/>
            <w10:wrap type="none"/>
            <w10:anchorlock/>
          </v:shape>
          <o:OLEObject Type="Embed" ProgID="Equation.KSEE3" ShapeID="_x0000_i1044" DrawAspect="Content" ObjectID="_1468075744" r:id="rId47">
            <o:LockedField>false</o:LockedField>
          </o:OLEObject>
        </w:object>
      </w:r>
      <w:r>
        <w:rPr>
          <w:rFonts w:hint="eastAsia"/>
          <w:position w:val="0"/>
          <w:lang w:val="en-US" w:eastAsia="zh-CN"/>
        </w:rPr>
        <w:t>偏置电路增益和运放增益乘积；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position w:val="0"/>
          <w:lang w:val="en-US" w:eastAsia="zh-CN"/>
        </w:rPr>
      </w:pPr>
      <w:r>
        <w:rPr>
          <w:rFonts w:hint="eastAsia"/>
          <w:position w:val="-24"/>
          <w:lang w:val="en-US" w:eastAsia="zh-CN"/>
        </w:rPr>
        <w:object>
          <v:shape id="_x0000_i1045" o:spt="75" type="#_x0000_t75" style="height:33pt;width:129pt;" o:ole="t" filled="f" o:preferrelative="t" stroked="f" coordsize="21600,21600">
            <v:path/>
            <v:fill on="f" focussize="0,0"/>
            <v:stroke on="f"/>
            <v:imagedata r:id="rId50" o:title=""/>
            <o:lock v:ext="edit" aspectratio="t"/>
            <w10:wrap type="none"/>
            <w10:anchorlock/>
          </v:shape>
          <o:OLEObject Type="Embed" ProgID="Equation.KSEE3" ShapeID="_x0000_i1045" DrawAspect="Content" ObjectID="_1468075745" r:id="rId49">
            <o:LockedField>false</o:LockedField>
          </o:OLEObject>
        </w:object>
      </w:r>
      <w:r>
        <w:rPr>
          <w:rFonts w:hint="eastAsia"/>
          <w:position w:val="0"/>
          <w:lang w:val="en-US" w:eastAsia="zh-CN"/>
        </w:rPr>
        <w:t>，</w:t>
      </w:r>
      <w:r>
        <w:rPr>
          <w:rFonts w:hint="eastAsia"/>
          <w:position w:val="-24"/>
          <w:lang w:val="en-US" w:eastAsia="zh-CN"/>
        </w:rPr>
        <w:object>
          <v:shape id="_x0000_i1046" o:spt="75" type="#_x0000_t75" style="height:31pt;width:58pt;" o:ole="t" filled="f" o:preferrelative="t" stroked="f" coordsize="21600,21600">
            <v:path/>
            <v:fill on="f" focussize="0,0"/>
            <v:stroke on="f"/>
            <v:imagedata r:id="rId52" o:title=""/>
            <o:lock v:ext="edit" aspectratio="t"/>
            <w10:wrap type="none"/>
            <w10:anchorlock/>
          </v:shape>
          <o:OLEObject Type="Embed" ProgID="Equation.KSEE3" ShapeID="_x0000_i1046" DrawAspect="Content" ObjectID="_1468075746" r:id="rId51">
            <o:LockedField>false</o:LockedField>
          </o:OLEObject>
        </w:object>
      </w:r>
      <w:r>
        <w:rPr>
          <w:rFonts w:hint="eastAsia"/>
          <w:position w:val="0"/>
          <w:lang w:val="en-US" w:eastAsia="zh-CN"/>
        </w:rPr>
        <w:t>，</w:t>
      </w:r>
      <w:r>
        <w:rPr>
          <w:rFonts w:hint="eastAsia"/>
          <w:position w:val="-24"/>
          <w:lang w:val="en-US" w:eastAsia="zh-CN"/>
        </w:rPr>
        <w:object>
          <v:shape id="_x0000_i1047" o:spt="75" type="#_x0000_t75" style="height:31pt;width:69pt;" o:ole="t" filled="f" o:preferrelative="t" stroked="f" coordsize="21600,21600">
            <v:path/>
            <v:fill on="f" focussize="0,0"/>
            <v:stroke on="f"/>
            <v:imagedata r:id="rId54" o:title=""/>
            <o:lock v:ext="edit" aspectratio="t"/>
            <w10:wrap type="none"/>
            <w10:anchorlock/>
          </v:shape>
          <o:OLEObject Type="Embed" ProgID="Equation.KSEE3" ShapeID="_x0000_i1047" DrawAspect="Content" ObjectID="_1468075747" r:id="rId53">
            <o:LockedField>false</o:LockedField>
          </o:OLEObject>
        </w:object>
      </w:r>
      <w:r>
        <w:rPr>
          <w:rFonts w:hint="eastAsia"/>
          <w:position w:val="0"/>
          <w:lang w:val="en-US" w:eastAsia="zh-CN"/>
        </w:rPr>
        <w:t>，T是采样频率（PWM频率）。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/>
          <w:bCs/>
          <w:position w:val="0"/>
          <w:lang w:val="en-US" w:eastAsia="zh-CN"/>
        </w:rPr>
      </w:pPr>
      <w:r>
        <w:rPr>
          <w:rFonts w:hint="eastAsia"/>
          <w:b/>
          <w:bCs/>
          <w:position w:val="0"/>
          <w:lang w:val="en-US" w:eastAsia="zh-CN"/>
        </w:rPr>
        <w:t>注：仿真调节</w:t>
      </w:r>
      <w:r>
        <w:rPr>
          <w:rFonts w:hint="eastAsia"/>
          <w:b/>
          <w:bCs/>
          <w:position w:val="-14"/>
          <w:lang w:val="en-US" w:eastAsia="zh-CN"/>
        </w:rPr>
        <w:object>
          <v:shape id="_x0000_i1048" o:spt="75" type="#_x0000_t75" style="height:19pt;width:11pt;" o:ole="t" filled="f" o:preferrelative="t" stroked="f" coordsize="21600,21600">
            <v:path/>
            <v:fill on="f" focussize="0,0"/>
            <v:stroke on="f"/>
            <v:imagedata r:id="rId56" o:title=""/>
            <o:lock v:ext="edit" aspectratio="t"/>
            <w10:wrap type="none"/>
            <w10:anchorlock/>
          </v:shape>
          <o:OLEObject Type="Embed" ProgID="Equation.KSEE3" ShapeID="_x0000_i1048" DrawAspect="Content" ObjectID="_1468075748" r:id="rId55">
            <o:LockedField>false</o:LockedField>
          </o:OLEObject>
        </w:object>
      </w:r>
      <w:r>
        <w:rPr>
          <w:rFonts w:hint="eastAsia"/>
          <w:b/>
          <w:bCs/>
          <w:position w:val="0"/>
          <w:lang w:val="en-US" w:eastAsia="zh-CN"/>
        </w:rPr>
        <w:t>的大小时，要考虑电机的输出能力，当电机电压高输出能力强，</w:t>
      </w:r>
      <w:r>
        <w:rPr>
          <w:rFonts w:hint="eastAsia"/>
          <w:b/>
          <w:bCs/>
          <w:position w:val="-14"/>
          <w:lang w:val="en-US" w:eastAsia="zh-CN"/>
        </w:rPr>
        <w:object>
          <v:shape id="_x0000_i1049" o:spt="75" type="#_x0000_t75" style="height:19pt;width:11pt;" o:ole="t" filled="f" o:preferrelative="t" stroked="f" coordsize="21600,21600">
            <v:path/>
            <v:fill on="f" focussize="0,0"/>
            <v:stroke on="f"/>
            <v:imagedata r:id="rId56" o:title=""/>
            <o:lock v:ext="edit" aspectratio="t"/>
            <w10:wrap type="none"/>
            <w10:anchorlock/>
          </v:shape>
          <o:OLEObject Type="Embed" ProgID="Equation.KSEE3" ShapeID="_x0000_i1049" DrawAspect="Content" ObjectID="_1468075749" r:id="rId57">
            <o:LockedField>false</o:LockedField>
          </o:OLEObject>
        </w:object>
      </w:r>
      <w:r>
        <w:rPr>
          <w:rFonts w:hint="eastAsia"/>
          <w:b/>
          <w:bCs/>
          <w:position w:val="0"/>
          <w:lang w:val="en-US" w:eastAsia="zh-CN"/>
        </w:rPr>
        <w:t>可以大点；电机电压低输出能力弱，</w:t>
      </w:r>
      <w:r>
        <w:rPr>
          <w:rFonts w:hint="eastAsia"/>
          <w:b/>
          <w:bCs/>
          <w:position w:val="-14"/>
          <w:lang w:val="en-US" w:eastAsia="zh-CN"/>
        </w:rPr>
        <w:object>
          <v:shape id="_x0000_i1050" o:spt="75" type="#_x0000_t75" style="height:19pt;width:11pt;" o:ole="t" filled="f" o:preferrelative="t" stroked="f" coordsize="21600,21600">
            <v:path/>
            <v:fill on="f" focussize="0,0"/>
            <v:stroke on="f"/>
            <v:imagedata r:id="rId56" o:title=""/>
            <o:lock v:ext="edit" aspectratio="t"/>
            <w10:wrap type="none"/>
            <w10:anchorlock/>
          </v:shape>
          <o:OLEObject Type="Embed" ProgID="Equation.KSEE3" ShapeID="_x0000_i1050" DrawAspect="Content" ObjectID="_1468075750" r:id="rId58">
            <o:LockedField>false</o:LockedField>
          </o:OLEObject>
        </w:object>
      </w:r>
      <w:r>
        <w:rPr>
          <w:rFonts w:hint="eastAsia"/>
          <w:b/>
          <w:bCs/>
          <w:position w:val="0"/>
          <w:lang w:val="en-US" w:eastAsia="zh-CN"/>
        </w:rPr>
        <w:t>小一些。这样电机才能正常运转。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速度环整定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有公式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default"/>
          <w:position w:val="-58"/>
          <w:lang w:val="en-US" w:eastAsia="zh-CN"/>
        </w:rPr>
        <w:object>
          <v:shape id="_x0000_i1082" o:spt="75" type="#_x0000_t75" style="height:64pt;width:139pt;" o:ole="t" filled="f" o:preferrelative="t" stroked="f" coordsize="21600,21600">
            <v:fill on="f" focussize="0,0"/>
            <v:stroke on="f"/>
            <v:imagedata r:id="rId60" o:title=""/>
            <o:lock v:ext="edit" aspectratio="t"/>
            <w10:wrap type="none"/>
            <w10:anchorlock/>
          </v:shape>
          <o:OLEObject Type="Embed" ProgID="Equation.KSEE3" ShapeID="_x0000_i1082" DrawAspect="Content" ObjectID="_1468075751" r:id="rId59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对于表贴式电机</w:t>
      </w:r>
      <w:r>
        <w:rPr>
          <w:rFonts w:hint="eastAsia"/>
          <w:position w:val="-14"/>
          <w:lang w:val="en-US" w:eastAsia="zh-CN"/>
        </w:rPr>
        <w:object>
          <v:shape id="_x0000_i1084" o:spt="75" type="#_x0000_t75" style="height:19pt;width:39pt;" o:ole="t" filled="f" o:preferrelative="t" stroked="f" coordsize="21600,21600">
            <v:fill on="f" focussize="0,0"/>
            <v:stroke on="f"/>
            <v:imagedata r:id="rId62" o:title=""/>
            <o:lock v:ext="edit" aspectratio="t"/>
            <w10:wrap type="none"/>
            <w10:anchorlock/>
          </v:shape>
          <o:OLEObject Type="Embed" ProgID="Equation.KSEE3" ShapeID="_x0000_i1084" DrawAspect="Content" ObjectID="_1468075752" r:id="rId61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rPr>
          <w:rFonts w:hint="eastAsia"/>
          <w:position w:val="-24"/>
          <w:lang w:val="en-US" w:eastAsia="zh-CN"/>
        </w:rPr>
        <w:object>
          <v:shape id="_x0000_i1085" o:spt="75" alt="" type="#_x0000_t75" style="height:31pt;width:67pt;" o:ole="t" filled="f" o:preferrelative="t" stroked="f" coordsize="21600,21600">
            <v:path/>
            <v:fill on="f" focussize="0,0"/>
            <v:stroke on="f"/>
            <v:imagedata r:id="rId64" o:title=""/>
            <o:lock v:ext="edit" aspectratio="t"/>
            <w10:wrap type="none"/>
            <w10:anchorlock/>
          </v:shape>
          <o:OLEObject Type="Embed" ProgID="Equation.KSEE3" ShapeID="_x0000_i1085" DrawAspect="Content" ObjectID="_1468075753" r:id="rId63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通常会忽略电机阻尼，对于负载TL，一般认为变换缓慢，可以通过PI控制器掌控积分环节抵消掉，故简化的电机模型如下所示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default"/>
          <w:position w:val="-24"/>
          <w:lang w:val="en-US" w:eastAsia="zh-CN"/>
        </w:rPr>
        <w:object>
          <v:shape id="_x0000_i1086" o:spt="75" alt="" type="#_x0000_t75" style="height:31pt;width:67pt;" o:ole="t" filled="f" o:preferrelative="t" stroked="f" coordsize="21600,21600">
            <v:path/>
            <v:fill on="f" focussize="0,0"/>
            <v:stroke on="f"/>
            <v:imagedata r:id="rId66" o:title=""/>
            <o:lock v:ext="edit" aspectratio="t"/>
            <w10:wrap type="none"/>
            <w10:anchorlock/>
          </v:shape>
          <o:OLEObject Type="Embed" ProgID="Equation.KSEE3" ShapeID="_x0000_i1086" DrawAspect="Content" ObjectID="_1468075754" r:id="rId65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由于电流环闭环传递函数</w:t>
      </w:r>
      <w:r>
        <w:rPr>
          <w:rFonts w:hint="eastAsia"/>
          <w:position w:val="-30"/>
          <w:lang w:val="en-US" w:eastAsia="zh-CN"/>
        </w:rPr>
        <w:object>
          <v:shape id="_x0000_i1087" o:spt="75" type="#_x0000_t75" style="height:34pt;width:120pt;" o:ole="t" filled="f" o:preferrelative="t" stroked="f" coordsize="21600,21600">
            <v:fill on="f" focussize="0,0"/>
            <v:stroke on="f"/>
            <v:imagedata r:id="rId68" o:title=""/>
            <o:lock v:ext="edit" aspectratio="t"/>
            <w10:wrap type="none"/>
            <w10:anchorlock/>
          </v:shape>
          <o:OLEObject Type="Embed" ProgID="Equation.KSEE3" ShapeID="_x0000_i1087" DrawAspect="Content" ObjectID="_1468075755" r:id="rId67">
            <o:LockedField>false</o:LockedField>
          </o:OLEObject>
        </w:object>
      </w:r>
      <w:r>
        <w:rPr>
          <w:rFonts w:hint="eastAsia"/>
          <w:lang w:val="en-US" w:eastAsia="zh-CN"/>
        </w:rPr>
        <w:t>，此处</w:t>
      </w:r>
      <w:r>
        <w:rPr>
          <w:rFonts w:hint="eastAsia"/>
          <w:position w:val="-6"/>
          <w:lang w:val="en-US" w:eastAsia="zh-CN"/>
        </w:rPr>
        <w:object>
          <v:shape id="_x0000_i1092" o:spt="75" type="#_x0000_t75" style="height:11pt;width:10pt;" o:ole="t" filled="f" o:preferrelative="t" stroked="f" coordsize="21600,21600">
            <v:fill on="f" focussize="0,0"/>
            <v:stroke on="f"/>
            <v:imagedata r:id="rId70" o:title=""/>
            <o:lock v:ext="edit" aspectratio="t"/>
            <w10:wrap type="none"/>
            <w10:anchorlock/>
          </v:shape>
          <o:OLEObject Type="Embed" ProgID="Equation.KSEE3" ShapeID="_x0000_i1092" DrawAspect="Content" ObjectID="_1468075756" r:id="rId69">
            <o:LockedField>false</o:LockedField>
          </o:OLEObject>
        </w:object>
      </w:r>
      <w:r>
        <w:rPr>
          <w:rFonts w:hint="eastAsia"/>
          <w:lang w:val="en-US" w:eastAsia="zh-CN"/>
        </w:rPr>
        <w:t>是频率。速度环如下所示：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270500" cy="947420"/>
            <wp:effectExtent l="0" t="0" r="2540" b="12700"/>
            <wp:docPr id="6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4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开环传递函数：</w:t>
      </w:r>
      <w:r>
        <w:rPr>
          <w:rFonts w:hint="eastAsia"/>
          <w:position w:val="-24"/>
          <w:lang w:val="en-US" w:eastAsia="zh-CN"/>
        </w:rPr>
        <w:object>
          <v:shape id="_x0000_i1089" o:spt="75" alt="" type="#_x0000_t75" style="height:31pt;width:190pt;" o:ole="t" filled="f" o:preferrelative="t" stroked="f" coordsize="21600,21600">
            <v:path/>
            <v:fill on="f" focussize="0,0"/>
            <v:stroke on="f"/>
            <v:imagedata r:id="rId73" o:title=""/>
            <o:lock v:ext="edit" aspectratio="t"/>
            <w10:wrap type="none"/>
            <w10:anchorlock/>
          </v:shape>
          <o:OLEObject Type="Embed" ProgID="Equation.KSEE3" ShapeID="_x0000_i1089" DrawAspect="Content" ObjectID="_1468075757" r:id="rId72">
            <o:LockedField>false</o:LockedField>
          </o:OLEObject>
        </w:object>
      </w:r>
      <w:r>
        <w:rPr>
          <w:rFonts w:hint="eastAsia"/>
          <w:lang w:val="en-US" w:eastAsia="zh-CN"/>
        </w:rPr>
        <w:t>，典型Ⅱ型系统，可以使用Bode图分析它的频域指标。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还有一种方法，根据书籍《现代永磁同步电机控制原理及MATLAB仿真》，基于有功阻尼的概念对转速环PI调节器的参数进行设计。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position w:val="-50"/>
          <w:lang w:val="en-US" w:eastAsia="zh-CN"/>
        </w:rPr>
        <w:object>
          <v:shape id="_x0000_i1090" o:spt="75" alt="" type="#_x0000_t75" style="height:56pt;width:77pt;" o:ole="t" filled="f" o:preferrelative="t" stroked="f" coordsize="21600,21600">
            <v:path/>
            <v:fill on="f" focussize="0,0"/>
            <v:stroke on="f"/>
            <v:imagedata r:id="rId75" o:title=""/>
            <o:lock v:ext="edit" aspectratio="t"/>
            <w10:wrap type="none"/>
            <w10:anchorlock/>
          </v:shape>
          <o:OLEObject Type="Embed" ProgID="Equation.KSEE3" ShapeID="_x0000_i1090" DrawAspect="Content" ObjectID="_1468075758" r:id="rId74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rPr>
          <w:rFonts w:hint="default"/>
          <w:position w:val="-10"/>
          <w:lang w:val="en-US" w:eastAsia="zh-CN"/>
        </w:rPr>
        <w:object>
          <v:shape id="_x0000_i1091" o:spt="75" alt="" type="#_x0000_t75" style="height:16pt;width:12pt;" o:ole="t" filled="f" o:preferrelative="t" stroked="f" coordsize="21600,21600">
            <v:path/>
            <v:fill on="f" focussize="0,0"/>
            <v:stroke on="f"/>
            <v:imagedata r:id="rId77" o:title=""/>
            <o:lock v:ext="edit" aspectratio="t"/>
            <w10:wrap type="none"/>
            <w10:anchorlock/>
          </v:shape>
          <o:OLEObject Type="Embed" ProgID="Equation.KSEE3" ShapeID="_x0000_i1091" DrawAspect="Content" ObjectID="_1468075759" r:id="rId76">
            <o:LockedField>false</o:LockedField>
          </o:OLEObject>
        </w:object>
      </w:r>
      <w:r>
        <w:rPr>
          <w:rFonts w:hint="eastAsia"/>
          <w:lang w:val="en-US" w:eastAsia="zh-CN"/>
        </w:rPr>
        <w:t>是转速环期望的频带带宽。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注：实际上，在FOC控制系统MATLAB仿真阶段，可以使用环路设计工具Control System Designer 设置开环传递函数的截止频率和相位裕度，从而整定PI参数。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rPr>
          <w:rFonts w:hint="eastAsia"/>
          <w:lang w:val="en-US" w:eastAsia="zh-CN"/>
        </w:rPr>
        <w:t>串联型PI控制器（TI方法）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串联型PI控制器的拓扑结构如下图2所示，从图中可以看出</w:t>
      </w:r>
      <w:r>
        <w:rPr>
          <w:rFonts w:hint="eastAsia"/>
          <w:position w:val="-32"/>
          <w:lang w:val="en-US" w:eastAsia="zh-CN"/>
        </w:rPr>
        <w:object>
          <v:shape id="_x0000_i1051" o:spt="75" type="#_x0000_t75" style="height:35pt;width:121pt;" o:ole="t" filled="f" o:preferrelative="t" stroked="f" coordsize="21600,21600">
            <v:path/>
            <v:fill on="f" focussize="0,0"/>
            <v:stroke on="f"/>
            <v:imagedata r:id="rId79" o:title=""/>
            <o:lock v:ext="edit" aspectratio="t"/>
            <w10:wrap type="none"/>
            <w10:anchorlock/>
          </v:shape>
          <o:OLEObject Type="Embed" ProgID="Equation.KSEE3" ShapeID="_x0000_i1051" DrawAspect="Content" ObjectID="_1468075760" r:id="rId78">
            <o:LockedField>false</o:LockedField>
          </o:OLEObject>
        </w:objec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1770" cy="2703830"/>
            <wp:effectExtent l="0" t="0" r="1270" b="889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黑体" w:hAnsi="黑体" w:eastAsia="黑体" w:cs="黑体"/>
          <w:b/>
          <w:bCs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18"/>
          <w:szCs w:val="18"/>
          <w:lang w:val="en-US" w:eastAsia="zh-CN"/>
        </w:rPr>
        <w:t>图2 串联型PI控制器拓扑结构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在电机控制中常采用内外环的串级PI控制器，其中内环为电流环，外环为转速环，控制对象为电机。PI电流环控制电机的示意图如图3所示。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3675" cy="1732915"/>
            <wp:effectExtent l="0" t="0" r="14605" b="4445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黑体" w:hAnsi="黑体" w:eastAsia="黑体" w:cs="黑体"/>
          <w:b/>
          <w:bCs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18"/>
          <w:szCs w:val="18"/>
          <w:lang w:val="en-US" w:eastAsia="zh-CN"/>
        </w:rPr>
        <w:t>图3 电流环PI控制器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以下是PI控制器的参数整定推导过程（结合波特图分析幅频特性）：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电流环参数整定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default"/>
          <w:position w:val="-156"/>
          <w:lang w:val="en-US" w:eastAsia="zh-CN"/>
        </w:rPr>
        <w:object>
          <v:shape id="_x0000_i1052" o:spt="75" type="#_x0000_t75" style="height:201pt;width:364pt;" o:ole="t" filled="f" o:preferrelative="t" stroked="f" coordsize="21600,21600">
            <v:path/>
            <v:fill on="f" focussize="0,0"/>
            <v:stroke on="f"/>
            <v:imagedata r:id="rId83" o:title=""/>
            <o:lock v:ext="edit" aspectratio="t"/>
            <w10:wrap type="none"/>
            <w10:anchorlock/>
          </v:shape>
          <o:OLEObject Type="Embed" ProgID="Equation.KSEE3" ShapeID="_x0000_i1052" DrawAspect="Content" ObjectID="_1468075761" r:id="rId82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position w:val="-770"/>
          <w:lang w:val="en-US" w:eastAsia="zh-CN"/>
        </w:rPr>
        <w:object>
          <v:shape id="_x0000_i1053" o:spt="75" type="#_x0000_t75" style="height:634pt;width:444pt;" o:ole="t" filled="f" o:preferrelative="t" stroked="f" coordsize="21600,21600">
            <v:path/>
            <v:fill on="f" focussize="0,0"/>
            <v:stroke on="f"/>
            <v:imagedata r:id="rId85" o:title=""/>
            <o:lock v:ext="edit" aspectratio="t"/>
            <w10:wrap type="none"/>
            <w10:anchorlock/>
          </v:shape>
          <o:OLEObject Type="Embed" ProgID="Equation.KSEE3" ShapeID="_x0000_i1053" DrawAspect="Content" ObjectID="_1468075762" r:id="rId84">
            <o:LockedField>false</o:LockedField>
          </o:OLEObject>
        </w:objec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总结，对于任意一台电机，只要知道了R和L,就可以用</w:t>
      </w:r>
      <w:r>
        <w:rPr>
          <w:rFonts w:hint="eastAsia"/>
          <w:position w:val="-12"/>
          <w:lang w:val="en-US" w:eastAsia="zh-CN"/>
        </w:rPr>
        <w:object>
          <v:shape id="_x0000_i1054" o:spt="75" type="#_x0000_t75" style="height:19pt;width:31pt;" o:ole="t" filled="f" o:preferrelative="t" stroked="f" coordsize="21600,21600">
            <v:path/>
            <v:fill on="f" focussize="0,0"/>
            <v:stroke on="f"/>
            <v:imagedata r:id="rId87" o:title=""/>
            <o:lock v:ext="edit" aspectratio="t"/>
            <w10:wrap type="none"/>
            <w10:anchorlock/>
          </v:shape>
          <o:OLEObject Type="Embed" ProgID="Equation.KSEE3" ShapeID="_x0000_i1054" DrawAspect="Content" ObjectID="_1468075763" r:id="rId86">
            <o:LockedField>false</o:LockedField>
          </o:OLEObject>
        </w:object>
      </w:r>
      <w:r>
        <w:rPr>
          <w:rFonts w:hint="eastAsia"/>
          <w:lang w:val="en-US" w:eastAsia="zh-CN"/>
        </w:rPr>
        <w:t>做零极点对消降阶，用</w:t>
      </w:r>
      <w:r>
        <w:rPr>
          <w:rFonts w:hint="eastAsia"/>
          <w:position w:val="-14"/>
          <w:lang w:val="en-US" w:eastAsia="zh-CN"/>
        </w:rPr>
        <w:object>
          <v:shape id="_x0000_i1055" o:spt="75" type="#_x0000_t75" style="height:20pt;width:31pt;" o:ole="t" filled="f" o:preferrelative="t" stroked="f" coordsize="21600,21600">
            <v:path/>
            <v:fill on="f" focussize="0,0"/>
            <v:stroke on="f"/>
            <v:imagedata r:id="rId89" o:title=""/>
            <o:lock v:ext="edit" aspectratio="t"/>
            <w10:wrap type="none"/>
            <w10:anchorlock/>
          </v:shape>
          <o:OLEObject Type="Embed" ProgID="Equation.KSEE3" ShapeID="_x0000_i1055" DrawAspect="Content" ObjectID="_1468075764" r:id="rId88">
            <o:LockedField>false</o:LockedField>
          </o:OLEObject>
        </w:object>
      </w:r>
      <w:r>
        <w:rPr>
          <w:rFonts w:hint="eastAsia"/>
          <w:lang w:val="en-US" w:eastAsia="zh-CN"/>
        </w:rPr>
        <w:t>调节带宽。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转速环参数整定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由上文可知，电流环零极点对消后的闭环传递函数（上标</w:t>
      </w:r>
      <w:r>
        <w:rPr>
          <w:rFonts w:hint="eastAsia"/>
          <w:position w:val="-6"/>
          <w:lang w:val="en-US" w:eastAsia="zh-CN"/>
        </w:rPr>
        <w:object>
          <v:shape id="_x0000_i1056" o:spt="75" type="#_x0000_t75" style="height:13pt;width:6.95pt;" o:ole="t" filled="f" o:preferrelative="t" stroked="f" coordsize="21600,21600">
            <v:path/>
            <v:fill on="f" focussize="0,0"/>
            <v:stroke on="f"/>
            <v:imagedata r:id="rId91" o:title=""/>
            <o:lock v:ext="edit" aspectratio="t"/>
            <w10:wrap type="none"/>
            <w10:anchorlock/>
          </v:shape>
          <o:OLEObject Type="Embed" ProgID="Equation.KSEE3" ShapeID="_x0000_i1056" DrawAspect="Content" ObjectID="_1468075765" r:id="rId90">
            <o:LockedField>false</o:LockedField>
          </o:OLEObject>
        </w:object>
      </w:r>
      <w:r>
        <w:rPr>
          <w:rFonts w:hint="eastAsia"/>
          <w:lang w:val="en-US" w:eastAsia="zh-CN"/>
        </w:rPr>
        <w:t>表示电流环系数）：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position w:val="-62"/>
          <w:lang w:val="en-US" w:eastAsia="zh-CN"/>
        </w:rPr>
        <w:object>
          <v:shape id="_x0000_i1057" o:spt="75" type="#_x0000_t75" style="height:49.95pt;width:125pt;" o:ole="t" filled="f" o:preferrelative="t" stroked="f" coordsize="21600,21600">
            <v:path/>
            <v:fill on="f" focussize="0,0"/>
            <v:stroke on="f"/>
            <v:imagedata r:id="rId93" o:title=""/>
            <o:lock v:ext="edit" aspectratio="t"/>
            <w10:wrap type="none"/>
            <w10:anchorlock/>
          </v:shape>
          <o:OLEObject Type="Embed" ProgID="Equation.KSEE3" ShapeID="_x0000_i1057" DrawAspect="Content" ObjectID="_1468075766" r:id="rId92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转速环：</w:t>
      </w:r>
      <w:r>
        <w:rPr>
          <w:rFonts w:hint="eastAsia"/>
          <w:position w:val="-30"/>
          <w:lang w:val="en-US" w:eastAsia="zh-CN"/>
        </w:rPr>
        <w:object>
          <v:shape id="_x0000_i1058" o:spt="75" type="#_x0000_t75" style="height:37pt;width:141pt;" o:ole="t" filled="f" o:preferrelative="t" stroked="f" coordsize="21600,21600">
            <v:path/>
            <v:fill on="f" focussize="0,0"/>
            <v:stroke on="f"/>
            <v:imagedata r:id="rId95" o:title=""/>
            <o:lock v:ext="edit" aspectratio="t"/>
            <w10:wrap type="none"/>
            <w10:anchorlock/>
          </v:shape>
          <o:OLEObject Type="Embed" ProgID="Equation.KSEE3" ShapeID="_x0000_i1058" DrawAspect="Content" ObjectID="_1468075767" r:id="rId94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rPr>
          <w:rFonts w:hint="eastAsia"/>
          <w:position w:val="-12"/>
          <w:lang w:val="en-US" w:eastAsia="zh-CN"/>
        </w:rPr>
        <w:object>
          <v:shape id="_x0000_i1059" o:spt="75" type="#_x0000_t75" style="height:19pt;width:67.95pt;" o:ole="t" filled="f" o:preferrelative="t" stroked="f" coordsize="21600,21600">
            <v:path/>
            <v:fill on="f" focussize="0,0"/>
            <v:stroke on="f"/>
            <v:imagedata r:id="rId97" o:title=""/>
            <o:lock v:ext="edit" aspectratio="t"/>
            <w10:wrap type="none"/>
            <w10:anchorlock/>
          </v:shape>
          <o:OLEObject Type="Embed" ProgID="Equation.KSEE3" ShapeID="_x0000_i1059" DrawAspect="Content" ObjectID="_1468075768" r:id="rId96">
            <o:LockedField>false</o:LockedField>
          </o:OLEObject>
        </w:object>
      </w:r>
      <w:r>
        <w:rPr>
          <w:rFonts w:hint="eastAsia"/>
          <w:lang w:val="en-US" w:eastAsia="zh-CN"/>
        </w:rPr>
        <w:t>为转速控制误差。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假设只存在惯性负载：</w:t>
      </w:r>
      <w:r>
        <w:rPr>
          <w:rFonts w:hint="eastAsia"/>
          <w:position w:val="-32"/>
          <w:lang w:val="en-US" w:eastAsia="zh-CN"/>
        </w:rPr>
        <w:object>
          <v:shape id="_x0000_i1060" o:spt="75" type="#_x0000_t75" style="height:37pt;width:137pt;" o:ole="t" filled="f" o:preferrelative="t" stroked="f" coordsize="21600,21600">
            <v:path/>
            <v:fill on="f" focussize="0,0"/>
            <v:stroke on="f"/>
            <v:imagedata r:id="rId99" o:title=""/>
            <o:lock v:ext="edit" aspectratio="t"/>
            <w10:wrap type="none"/>
            <w10:anchorlock/>
          </v:shape>
          <o:OLEObject Type="Embed" ProgID="Equation.KSEE3" ShapeID="_x0000_i1060" DrawAspect="Content" ObjectID="_1468075769" r:id="rId98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rPr>
          <w:rFonts w:hint="eastAsia"/>
          <w:position w:val="-12"/>
          <w:lang w:val="en-US" w:eastAsia="zh-CN"/>
        </w:rPr>
        <w:object>
          <v:shape id="_x0000_i1061" o:spt="75" type="#_x0000_t75" style="height:19pt;width:48pt;" o:ole="t" filled="f" o:preferrelative="t" stroked="f" coordsize="21600,21600">
            <v:path/>
            <v:fill on="f" focussize="0,0"/>
            <v:stroke on="f"/>
            <v:imagedata r:id="rId101" o:title=""/>
            <o:lock v:ext="edit" aspectratio="t"/>
            <w10:wrap type="none"/>
            <w10:anchorlock/>
          </v:shape>
          <o:OLEObject Type="Embed" ProgID="Equation.KSEE3" ShapeID="_x0000_i1061" DrawAspect="Content" ObjectID="_1468075770" r:id="rId100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速度环开环传递函数：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position w:val="-150"/>
          <w:lang w:val="en-US" w:eastAsia="zh-CN"/>
        </w:rPr>
        <w:object>
          <v:shape id="_x0000_i1062" o:spt="75" type="#_x0000_t75" style="height:134pt;width:175.95pt;" o:ole="t" filled="f" o:preferrelative="t" stroked="f" coordsize="21600,21600">
            <v:path/>
            <v:fill on="f" focussize="0,0"/>
            <v:stroke on="f"/>
            <v:imagedata r:id="rId103" o:title=""/>
            <o:lock v:ext="edit" aspectratio="t"/>
            <w10:wrap type="none"/>
            <w10:anchorlock/>
          </v:shape>
          <o:OLEObject Type="Embed" ProgID="Equation.KSEE3" ShapeID="_x0000_i1062" DrawAspect="Content" ObjectID="_1468075771" r:id="rId102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需要注意的是，这里</w:t>
      </w:r>
      <w:r>
        <w:rPr>
          <w:rFonts w:hint="eastAsia"/>
          <w:position w:val="-30"/>
          <w:lang w:val="en-US" w:eastAsia="zh-CN"/>
        </w:rPr>
        <w:object>
          <v:shape id="_x0000_i1063" o:spt="75" type="#_x0000_t75" style="height:36pt;width:24pt;" o:ole="t" filled="f" o:preferrelative="t" stroked="f" coordsize="21600,21600">
            <v:path/>
            <v:fill on="f" focussize="0,0"/>
            <v:stroke on="f"/>
            <v:imagedata r:id="rId105" o:title=""/>
            <o:lock v:ext="edit" aspectratio="t"/>
            <w10:wrap type="none"/>
            <w10:anchorlock/>
          </v:shape>
          <o:OLEObject Type="Embed" ProgID="Equation.KSEE3" ShapeID="_x0000_i1063" DrawAspect="Content" ObjectID="_1468075772" r:id="rId104">
            <o:LockedField>false</o:LockedField>
          </o:OLEObject>
        </w:object>
      </w:r>
      <w:r>
        <w:rPr>
          <w:rFonts w:hint="eastAsia"/>
          <w:lang w:val="en-US" w:eastAsia="zh-CN"/>
        </w:rPr>
        <w:t>和</w:t>
      </w:r>
      <w:r>
        <w:rPr>
          <w:rFonts w:hint="eastAsia"/>
          <w:position w:val="-24"/>
          <w:lang w:val="en-US" w:eastAsia="zh-CN"/>
        </w:rPr>
        <w:object>
          <v:shape id="_x0000_i1064" o:spt="75" type="#_x0000_t75" style="height:33pt;width:21pt;" o:ole="t" filled="f" o:preferrelative="t" stroked="f" coordsize="21600,21600">
            <v:path/>
            <v:fill on="f" focussize="0,0"/>
            <v:stroke on="f"/>
            <v:imagedata r:id="rId107" o:title=""/>
            <o:lock v:ext="edit" aspectratio="t"/>
            <w10:wrap type="none"/>
            <w10:anchorlock/>
          </v:shape>
          <o:OLEObject Type="Embed" ProgID="Equation.KSEE3" ShapeID="_x0000_i1064" DrawAspect="Content" ObjectID="_1468075773" r:id="rId106">
            <o:LockedField>false</o:LockedField>
          </o:OLEObject>
        </w:object>
      </w:r>
      <w:r>
        <w:rPr>
          <w:rFonts w:hint="eastAsia"/>
          <w:lang w:val="en-US" w:eastAsia="zh-CN"/>
        </w:rPr>
        <w:t>对于隐极永磁电机和感应电机来说是线性的，对于MTPA的凸极永磁电机是非线性的，不可以直接相乘约去。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对于开环传递函数</w:t>
      </w:r>
      <w:r>
        <w:rPr>
          <w:rFonts w:hint="eastAsia"/>
          <w:position w:val="-72"/>
          <w:lang w:val="en-US" w:eastAsia="zh-CN"/>
        </w:rPr>
        <w:object>
          <v:shape id="_x0000_i1065" o:spt="75" type="#_x0000_t75" style="height:58pt;width:126pt;" o:ole="t" filled="f" o:preferrelative="t" stroked="f" coordsize="21600,21600">
            <v:path/>
            <v:fill on="f" focussize="0,0"/>
            <v:stroke on="f"/>
            <v:imagedata r:id="rId109" o:title=""/>
            <o:lock v:ext="edit" aspectratio="t"/>
            <w10:wrap type="none"/>
            <w10:anchorlock/>
          </v:shape>
          <o:OLEObject Type="Embed" ProgID="Equation.KSEE3" ShapeID="_x0000_i1065" DrawAspect="Content" ObjectID="_1468075774" r:id="rId108">
            <o:LockedField>false</o:LockedField>
          </o:OLEObject>
        </w:object>
      </w:r>
      <w:r>
        <w:rPr>
          <w:rFonts w:hint="eastAsia"/>
          <w:lang w:val="en-US" w:eastAsia="zh-CN"/>
        </w:rPr>
        <w:t>，使用波特图分析其幅频特性如图4所示。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113530" cy="2603500"/>
            <wp:effectExtent l="0" t="0" r="1270" b="2540"/>
            <wp:docPr id="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9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11353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黑体" w:hAnsi="黑体" w:eastAsia="黑体" w:cs="黑体"/>
          <w:b/>
          <w:bCs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18"/>
          <w:szCs w:val="18"/>
          <w:lang w:val="en-US" w:eastAsia="zh-CN"/>
        </w:rPr>
        <w:t>图4 开环传函幅频特性曲线波特图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可知该开环传递函数的幅频曲线有三段，斜率分别是</w:t>
      </w:r>
      <w:r>
        <w:rPr>
          <w:rFonts w:hint="eastAsia"/>
          <w:position w:val="-6"/>
          <w:lang w:val="en-US" w:eastAsia="zh-CN"/>
        </w:rPr>
        <w:object>
          <v:shape id="_x0000_i1066" o:spt="75" type="#_x0000_t75" style="height:13.95pt;width:62pt;" o:ole="t" filled="f" o:preferrelative="t" stroked="f" coordsize="21600,21600">
            <v:path/>
            <v:fill on="f" focussize="0,0"/>
            <v:stroke on="f"/>
            <v:imagedata r:id="rId112" o:title=""/>
            <o:lock v:ext="edit" aspectratio="t"/>
            <w10:wrap type="none"/>
            <w10:anchorlock/>
          </v:shape>
          <o:OLEObject Type="Embed" ProgID="Equation.KSEE3" ShapeID="_x0000_i1066" DrawAspect="Content" ObjectID="_1468075775" r:id="rId111">
            <o:LockedField>false</o:LockedField>
          </o:OLEObject>
        </w:object>
      </w:r>
      <w:r>
        <w:rPr>
          <w:rFonts w:hint="eastAsia"/>
          <w:lang w:val="en-US" w:eastAsia="zh-CN"/>
        </w:rPr>
        <w:t>、</w:t>
      </w:r>
      <w:r>
        <w:rPr>
          <w:rFonts w:hint="eastAsia"/>
          <w:position w:val="-6"/>
          <w:lang w:val="en-US" w:eastAsia="zh-CN"/>
        </w:rPr>
        <w:object>
          <v:shape id="_x0000_i1067" o:spt="75" type="#_x0000_t75" style="height:13.95pt;width:62pt;" o:ole="t" filled="f" o:preferrelative="t" stroked="f" coordsize="21600,21600">
            <v:path/>
            <v:fill on="f" focussize="0,0"/>
            <v:stroke on="f"/>
            <v:imagedata r:id="rId114" o:title=""/>
            <o:lock v:ext="edit" aspectratio="t"/>
            <w10:wrap type="none"/>
            <w10:anchorlock/>
          </v:shape>
          <o:OLEObject Type="Embed" ProgID="Equation.KSEE3" ShapeID="_x0000_i1067" DrawAspect="Content" ObjectID="_1468075776" r:id="rId113">
            <o:LockedField>false</o:LockedField>
          </o:OLEObject>
        </w:object>
      </w:r>
      <w:r>
        <w:rPr>
          <w:rFonts w:hint="eastAsia"/>
          <w:lang w:val="en-US" w:eastAsia="zh-CN"/>
        </w:rPr>
        <w:t>、</w:t>
      </w:r>
      <w:r>
        <w:rPr>
          <w:rFonts w:hint="eastAsia"/>
          <w:position w:val="-6"/>
          <w:lang w:val="en-US" w:eastAsia="zh-CN"/>
        </w:rPr>
        <w:object>
          <v:shape id="_x0000_i1068" o:spt="75" type="#_x0000_t75" style="height:13.95pt;width:62pt;" o:ole="t" filled="f" o:preferrelative="t" stroked="f" coordsize="21600,21600">
            <v:path/>
            <v:fill on="f" focussize="0,0"/>
            <v:stroke on="f"/>
            <v:imagedata r:id="rId112" o:title=""/>
            <o:lock v:ext="edit" aspectratio="t"/>
            <w10:wrap type="none"/>
            <w10:anchorlock/>
          </v:shape>
          <o:OLEObject Type="Embed" ProgID="Equation.KSEE3" ShapeID="_x0000_i1068" DrawAspect="Content" ObjectID="_1468075777" r:id="rId115">
            <o:LockedField>false</o:LockedField>
          </o:OLEObject>
        </w:objec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有幅频特性曲线波特图可知，幅值为0时，取得截至频率</w:t>
      </w:r>
      <w:r>
        <w:rPr>
          <w:rFonts w:hint="eastAsia"/>
          <w:position w:val="-12"/>
          <w:lang w:val="en-US" w:eastAsia="zh-CN"/>
        </w:rPr>
        <w:object>
          <v:shape id="_x0000_i1069" o:spt="75" type="#_x0000_t75" style="height:18pt;width:15pt;" o:ole="t" filled="f" o:preferrelative="t" stroked="f" coordsize="21600,21600">
            <v:path/>
            <v:fill on="f" focussize="0,0"/>
            <v:stroke on="f"/>
            <v:imagedata r:id="rId117" o:title=""/>
            <o:lock v:ext="edit" aspectratio="t"/>
            <w10:wrap type="none"/>
            <w10:anchorlock/>
          </v:shape>
          <o:OLEObject Type="Embed" ProgID="Equation.KSEE3" ShapeID="_x0000_i1069" DrawAspect="Content" ObjectID="_1468075778" r:id="rId116">
            <o:LockedField>false</o:LockedField>
          </o:OLEObject>
        </w:object>
      </w:r>
      <w:r>
        <w:rPr>
          <w:rFonts w:hint="eastAsia"/>
          <w:lang w:val="en-US" w:eastAsia="zh-CN"/>
        </w:rPr>
        <w:t>，此时</w:t>
      </w:r>
      <w:r>
        <w:rPr>
          <w:rFonts w:hint="eastAsia"/>
          <w:position w:val="-12"/>
          <w:lang w:val="en-US" w:eastAsia="zh-CN"/>
        </w:rPr>
        <w:object>
          <v:shape id="_x0000_i1070" o:spt="75" type="#_x0000_t75" style="height:18pt;width:15pt;" o:ole="t" filled="f" o:preferrelative="t" stroked="f" coordsize="21600,21600">
            <v:path/>
            <v:fill on="f" focussize="0,0"/>
            <v:stroke on="f"/>
            <v:imagedata r:id="rId117" o:title=""/>
            <o:lock v:ext="edit" aspectratio="t"/>
            <w10:wrap type="none"/>
            <w10:anchorlock/>
          </v:shape>
          <o:OLEObject Type="Embed" ProgID="Equation.KSEE3" ShapeID="_x0000_i1070" DrawAspect="Content" ObjectID="_1468075779" r:id="rId118">
            <o:LockedField>false</o:LockedField>
          </o:OLEObject>
        </w:object>
      </w:r>
      <w:r>
        <w:rPr>
          <w:rFonts w:hint="eastAsia"/>
          <w:lang w:val="en-US" w:eastAsia="zh-CN"/>
        </w:rPr>
        <w:t>对应的相频特性曲线达到峰值（最远离-180°），此时相位裕度最大。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相位约束条件：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电流环极点</w:t>
      </w:r>
      <w:r>
        <w:rPr>
          <w:rFonts w:hint="eastAsia"/>
          <w:position w:val="-14"/>
          <w:lang w:val="en-US" w:eastAsia="zh-CN"/>
        </w:rPr>
        <w:object>
          <v:shape id="_x0000_i1071" o:spt="75" type="#_x0000_t75" style="height:19pt;width:29pt;" o:ole="t" filled="f" o:preferrelative="t" stroked="f" coordsize="21600,21600">
            <v:path/>
            <v:fill on="f" focussize="0,0"/>
            <v:stroke on="f"/>
            <v:imagedata r:id="rId120" o:title=""/>
            <o:lock v:ext="edit" aspectratio="t"/>
            <w10:wrap type="none"/>
            <w10:anchorlock/>
          </v:shape>
          <o:OLEObject Type="Embed" ProgID="Equation.KSEE3" ShapeID="_x0000_i1071" DrawAspect="Content" ObjectID="_1468075780" r:id="rId119">
            <o:LockedField>false</o:LockedField>
          </o:OLEObject>
        </w:object>
      </w:r>
      <w:r>
        <w:rPr>
          <w:rFonts w:hint="eastAsia"/>
          <w:lang w:val="en-US" w:eastAsia="zh-CN"/>
        </w:rPr>
        <w:t>=阻尼系数</w:t>
      </w:r>
      <w:r>
        <w:rPr>
          <w:rFonts w:hint="eastAsia"/>
          <w:position w:val="-6"/>
          <w:lang w:val="en-US" w:eastAsia="zh-CN"/>
        </w:rPr>
        <w:object>
          <v:shape id="_x0000_i1072" o:spt="75" type="#_x0000_t75" style="height:13.95pt;width:11pt;" o:ole="t" filled="f" o:preferrelative="t" stroked="f" coordsize="21600,21600">
            <v:path/>
            <v:fill on="f" focussize="0,0"/>
            <v:stroke on="f"/>
            <v:imagedata r:id="rId122" o:title=""/>
            <o:lock v:ext="edit" aspectratio="t"/>
            <w10:wrap type="none"/>
            <w10:anchorlock/>
          </v:shape>
          <o:OLEObject Type="Embed" ProgID="Equation.KSEE3" ShapeID="_x0000_i1072" DrawAspect="Content" ObjectID="_1468075781" r:id="rId121">
            <o:LockedField>false</o:LockedField>
          </o:OLEObject>
        </w:object>
      </w:r>
      <w:r>
        <w:rPr>
          <w:rFonts w:hint="eastAsia"/>
          <w:lang w:val="en-US" w:eastAsia="zh-CN"/>
        </w:rPr>
        <w:t>*截止频率</w:t>
      </w:r>
      <w:r>
        <w:rPr>
          <w:rFonts w:hint="eastAsia"/>
          <w:position w:val="-12"/>
          <w:lang w:val="en-US" w:eastAsia="zh-CN"/>
        </w:rPr>
        <w:object>
          <v:shape id="_x0000_i1073" o:spt="75" type="#_x0000_t75" style="height:18pt;width:15pt;" o:ole="t" filled="f" o:preferrelative="t" stroked="f" coordsize="21600,21600">
            <v:path/>
            <v:fill on="f" focussize="0,0"/>
            <v:stroke on="f"/>
            <v:imagedata r:id="rId117" o:title=""/>
            <o:lock v:ext="edit" aspectratio="t"/>
            <w10:wrap type="none"/>
            <w10:anchorlock/>
          </v:shape>
          <o:OLEObject Type="Embed" ProgID="Equation.KSEE3" ShapeID="_x0000_i1073" DrawAspect="Content" ObjectID="_1468075782" r:id="rId123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阻尼系数</w:t>
      </w:r>
      <w:r>
        <w:rPr>
          <w:rFonts w:hint="eastAsia"/>
          <w:position w:val="-6"/>
          <w:lang w:val="en-US" w:eastAsia="zh-CN"/>
        </w:rPr>
        <w:object>
          <v:shape id="_x0000_i1074" o:spt="75" type="#_x0000_t75" style="height:13.95pt;width:11pt;" o:ole="t" filled="f" o:preferrelative="t" stroked="f" coordsize="21600,21600">
            <v:path/>
            <v:fill on="f" focussize="0,0"/>
            <v:stroke on="f"/>
            <v:imagedata r:id="rId125" o:title=""/>
            <o:lock v:ext="edit" aspectratio="t"/>
            <w10:wrap type="none"/>
            <w10:anchorlock/>
          </v:shape>
          <o:OLEObject Type="Embed" ProgID="Equation.KSEE3" ShapeID="_x0000_i1074" DrawAspect="Content" ObjectID="_1468075783" r:id="rId124">
            <o:LockedField>false</o:LockedField>
          </o:OLEObject>
        </w:object>
      </w:r>
      <w:r>
        <w:rPr>
          <w:rFonts w:hint="eastAsia"/>
          <w:lang w:val="en-US" w:eastAsia="zh-CN"/>
        </w:rPr>
        <w:t>*转速环零点</w:t>
      </w:r>
      <w:r>
        <w:rPr>
          <w:rFonts w:hint="eastAsia"/>
          <w:position w:val="-14"/>
          <w:lang w:val="en-US" w:eastAsia="zh-CN"/>
        </w:rPr>
        <w:object>
          <v:shape id="_x0000_i1075" o:spt="75" type="#_x0000_t75" style="height:19pt;width:31pt;" o:ole="t" filled="f" o:preferrelative="t" stroked="f" coordsize="21600,21600">
            <v:path/>
            <v:fill on="f" focussize="0,0"/>
            <v:stroke on="f"/>
            <v:imagedata r:id="rId127" o:title=""/>
            <o:lock v:ext="edit" aspectratio="t"/>
            <w10:wrap type="none"/>
            <w10:anchorlock/>
          </v:shape>
          <o:OLEObject Type="Embed" ProgID="Equation.KSEE3" ShapeID="_x0000_i1075" DrawAspect="Content" ObjectID="_1468075784" r:id="rId126">
            <o:LockedField>false</o:LockedField>
          </o:OLEObject>
        </w:object>
      </w:r>
      <w:r>
        <w:rPr>
          <w:rFonts w:hint="eastAsia"/>
          <w:lang w:val="en-US" w:eastAsia="zh-CN"/>
        </w:rPr>
        <w:t>=截止频率</w:t>
      </w:r>
      <w:r>
        <w:rPr>
          <w:rFonts w:hint="eastAsia"/>
          <w:position w:val="-12"/>
          <w:lang w:val="en-US" w:eastAsia="zh-CN"/>
        </w:rPr>
        <w:object>
          <v:shape id="_x0000_i1076" o:spt="75" type="#_x0000_t75" style="height:18pt;width:15pt;" o:ole="t" filled="f" o:preferrelative="t" stroked="f" coordsize="21600,21600">
            <v:path/>
            <v:fill on="f" focussize="0,0"/>
            <v:stroke on="f"/>
            <v:imagedata r:id="rId117" o:title=""/>
            <o:lock v:ext="edit" aspectratio="t"/>
            <w10:wrap type="none"/>
            <w10:anchorlock/>
          </v:shape>
          <o:OLEObject Type="Embed" ProgID="Equation.KSEE3" ShapeID="_x0000_i1076" DrawAspect="Content" ObjectID="_1468075785" r:id="rId128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position w:val="-64"/>
          <w:lang w:val="en-US" w:eastAsia="zh-CN"/>
        </w:rPr>
        <w:object>
          <v:shape id="_x0000_i1077" o:spt="75" type="#_x0000_t75" style="height:70pt;width:171pt;" o:ole="t" filled="f" o:preferrelative="t" stroked="f" coordsize="21600,21600">
            <v:path/>
            <v:fill on="f" focussize="0,0"/>
            <v:stroke on="f"/>
            <v:imagedata r:id="rId130" o:title=""/>
            <o:lock v:ext="edit" aspectratio="t"/>
            <w10:wrap type="none"/>
            <w10:anchorlock/>
          </v:shape>
          <o:OLEObject Type="Embed" ProgID="Equation.KSEE3" ShapeID="_x0000_i1077" DrawAspect="Content" ObjectID="_1468075786" r:id="rId129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</w:t>
      </w:r>
      <w:r>
        <w:rPr>
          <w:rFonts w:hint="eastAsia"/>
          <w:position w:val="-12"/>
          <w:lang w:val="en-US" w:eastAsia="zh-CN"/>
        </w:rPr>
        <w:object>
          <v:shape id="_x0000_i1078" o:spt="75" type="#_x0000_t75" style="height:19pt;width:56pt;" o:ole="t" filled="f" o:preferrelative="t" stroked="f" coordsize="21600,21600">
            <v:path/>
            <v:fill on="f" focussize="0,0"/>
            <v:stroke on="f"/>
            <v:imagedata r:id="rId132" o:title=""/>
            <o:lock v:ext="edit" aspectratio="t"/>
            <w10:wrap type="none"/>
            <w10:anchorlock/>
          </v:shape>
          <o:OLEObject Type="Embed" ProgID="Equation.KSEE3" ShapeID="_x0000_i1078" DrawAspect="Content" ObjectID="_1468075787" r:id="rId131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将截止频率</w:t>
      </w:r>
      <w:r>
        <w:rPr>
          <w:rFonts w:hint="eastAsia"/>
          <w:position w:val="-12"/>
          <w:lang w:val="en-US" w:eastAsia="zh-CN"/>
        </w:rPr>
        <w:object>
          <v:shape id="_x0000_i1079" o:spt="75" type="#_x0000_t75" style="height:18pt;width:15pt;" o:ole="t" filled="f" o:preferrelative="t" stroked="f" coordsize="21600,21600">
            <v:path/>
            <v:fill on="f" focussize="0,0"/>
            <v:stroke on="f"/>
            <v:imagedata r:id="rId134" o:title=""/>
            <o:lock v:ext="edit" aspectratio="t"/>
            <w10:wrap type="none"/>
            <w10:anchorlock/>
          </v:shape>
          <o:OLEObject Type="Embed" ProgID="Equation.KSEE3" ShapeID="_x0000_i1079" DrawAspect="Content" ObjectID="_1468075788" r:id="rId133">
            <o:LockedField>false</o:LockedField>
          </o:OLEObject>
        </w:object>
      </w:r>
      <w:r>
        <w:rPr>
          <w:rFonts w:hint="eastAsia"/>
          <w:lang w:val="en-US" w:eastAsia="zh-CN"/>
        </w:rPr>
        <w:t>代入开环传函幅值求模，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position w:val="-70"/>
          <w:lang w:val="en-US" w:eastAsia="zh-CN"/>
        </w:rPr>
        <w:object>
          <v:shape id="_x0000_i1080" o:spt="75" type="#_x0000_t75" style="height:73pt;width:232pt;" o:ole="t" filled="f" o:preferrelative="t" stroked="f" coordsize="21600,21600">
            <v:path/>
            <v:fill on="f" focussize="0,0"/>
            <v:stroke on="f"/>
            <v:imagedata r:id="rId136" o:title=""/>
            <o:lock v:ext="edit" aspectratio="t"/>
            <w10:wrap type="none"/>
            <w10:anchorlock/>
          </v:shape>
          <o:OLEObject Type="Embed" ProgID="Equation.KSEE3" ShapeID="_x0000_i1080" DrawAspect="Content" ObjectID="_1468075789" r:id="rId135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position w:val="-80"/>
          <w:lang w:val="en-US" w:eastAsia="zh-CN"/>
        </w:rPr>
        <w:object>
          <v:shape id="_x0000_i1081" o:spt="75" type="#_x0000_t75" style="height:85.95pt;width:258.95pt;" o:ole="t" filled="f" o:preferrelative="t" stroked="f" coordsize="21600,21600">
            <v:path/>
            <v:fill on="f" focussize="0,0"/>
            <v:stroke on="f"/>
            <v:imagedata r:id="rId138" o:title=""/>
            <o:lock v:ext="edit" aspectratio="t"/>
            <w10:wrap type="none"/>
            <w10:anchorlock/>
          </v:shape>
          <o:OLEObject Type="Embed" ProgID="Equation.KSEE3" ShapeID="_x0000_i1081" DrawAspect="Content" ObjectID="_1468075790" r:id="rId137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总结：阻尼系数越大，相位裕度越大，响应越慢，带宽也越小；反之同理。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参考资料：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TI(</w:t>
      </w:r>
      <w:r>
        <w:rPr>
          <w:rFonts w:hint="default"/>
          <w:lang w:val="en-US" w:eastAsia="zh-CN"/>
        </w:rPr>
        <w:t>Texas Instruments</w:t>
      </w:r>
      <w:r>
        <w:rPr>
          <w:rFonts w:hint="eastAsia"/>
          <w:lang w:val="en-US" w:eastAsia="zh-CN"/>
        </w:rPr>
        <w:t>)：</w:t>
      </w:r>
      <w:r>
        <w:rPr>
          <w:rFonts w:hint="default"/>
          <w:lang w:val="en-US" w:eastAsia="zh-CN"/>
        </w:rPr>
        <w:t>InstaSPIN-FOC™ and InstaSPIN-MOTION™</w:t>
      </w:r>
      <w:r>
        <w:rPr>
          <w:rFonts w:hint="eastAsia"/>
          <w:lang w:val="en-US" w:eastAsia="zh-CN"/>
        </w:rPr>
        <w:t>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66D89D"/>
    <w:multiLevelType w:val="singleLevel"/>
    <w:tmpl w:val="8F66D89D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DC44CF6D"/>
    <w:multiLevelType w:val="singleLevel"/>
    <w:tmpl w:val="DC44CF6D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F6FB461D"/>
    <w:multiLevelType w:val="singleLevel"/>
    <w:tmpl w:val="F6FB461D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4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5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6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7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8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9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10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11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2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12"/>
  </w:num>
  <w:num w:numId="2">
    <w:abstractNumId w:val="10"/>
  </w:num>
  <w:num w:numId="3">
    <w:abstractNumId w:val="9"/>
  </w:num>
  <w:num w:numId="4">
    <w:abstractNumId w:val="8"/>
  </w:num>
  <w:num w:numId="5">
    <w:abstractNumId w:val="7"/>
  </w:num>
  <w:num w:numId="6">
    <w:abstractNumId w:val="11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1"/>
  </w:num>
  <w:num w:numId="12">
    <w:abstractNumId w:val="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9A7B03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12CD5F7B"/>
    <w:rsid w:val="16C87439"/>
    <w:rsid w:val="276152C4"/>
    <w:rsid w:val="2C3C6FB9"/>
    <w:rsid w:val="429A7B03"/>
    <w:rsid w:val="47231257"/>
    <w:rsid w:val="4D6F24E7"/>
    <w:rsid w:val="4E57026C"/>
    <w:rsid w:val="52C34CAD"/>
    <w:rsid w:val="62AC5659"/>
    <w:rsid w:val="70C42539"/>
    <w:rsid w:val="71A520AB"/>
    <w:rsid w:val="7DC42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unhideWhenUsed="0" w:uiPriority="61" w:semiHidden="0" w:name="Light List Accent 1"/>
    <w:lsdException w:qFormat="1" w:unhideWhenUsed="0" w:uiPriority="62" w:semiHidden="0" w:name="Light Grid Accent 1"/>
    <w:lsdException w:unhideWhenUsed="0" w:uiPriority="63" w:semiHidden="0" w:name="Medium Shading 1 Accent 1"/>
    <w:lsdException w:qFormat="1" w:unhideWhenUsed="0" w:uiPriority="64" w:semiHidden="0" w:name="Medium Shading 2 Accent 1"/>
    <w:lsdException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unhideWhenUsed="0" w:uiPriority="61" w:semiHidden="0" w:name="Light List Accent 3"/>
    <w:lsdException w:qFormat="1" w:unhideWhenUsed="0" w:uiPriority="62" w:semiHidden="0" w:name="Light Grid Accent 3"/>
    <w:lsdException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宋体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宋体" w:hAnsi="宋体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宋体" w:hAnsi="宋体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宋体" w:hAnsi="宋体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宋体" w:hAnsi="宋体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宋体" w:hAnsi="宋体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宋体" w:hAnsi="宋体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宋体" w:hAnsi="宋体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宋体" w:hAnsi="宋体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宋体" w:hAnsi="宋体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宋体" w:hAnsi="宋体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宋体" w:hAnsi="宋体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宋体" w:hAnsi="宋体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宋体" w:hAnsi="宋体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宋体" w:hAnsi="宋体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51.wmf"/><Relationship Id="rId98" Type="http://schemas.openxmlformats.org/officeDocument/2006/relationships/oleObject" Target="embeddings/oleObject45.bin"/><Relationship Id="rId97" Type="http://schemas.openxmlformats.org/officeDocument/2006/relationships/image" Target="media/image50.wmf"/><Relationship Id="rId96" Type="http://schemas.openxmlformats.org/officeDocument/2006/relationships/oleObject" Target="embeddings/oleObject44.bin"/><Relationship Id="rId95" Type="http://schemas.openxmlformats.org/officeDocument/2006/relationships/image" Target="media/image49.wmf"/><Relationship Id="rId94" Type="http://schemas.openxmlformats.org/officeDocument/2006/relationships/oleObject" Target="embeddings/oleObject43.bin"/><Relationship Id="rId93" Type="http://schemas.openxmlformats.org/officeDocument/2006/relationships/image" Target="media/image48.wmf"/><Relationship Id="rId92" Type="http://schemas.openxmlformats.org/officeDocument/2006/relationships/oleObject" Target="embeddings/oleObject42.bin"/><Relationship Id="rId91" Type="http://schemas.openxmlformats.org/officeDocument/2006/relationships/image" Target="media/image47.wmf"/><Relationship Id="rId90" Type="http://schemas.openxmlformats.org/officeDocument/2006/relationships/oleObject" Target="embeddings/oleObject41.bin"/><Relationship Id="rId9" Type="http://schemas.openxmlformats.org/officeDocument/2006/relationships/oleObject" Target="embeddings/oleObject3.bin"/><Relationship Id="rId89" Type="http://schemas.openxmlformats.org/officeDocument/2006/relationships/image" Target="media/image46.wmf"/><Relationship Id="rId88" Type="http://schemas.openxmlformats.org/officeDocument/2006/relationships/oleObject" Target="embeddings/oleObject40.bin"/><Relationship Id="rId87" Type="http://schemas.openxmlformats.org/officeDocument/2006/relationships/image" Target="media/image45.wmf"/><Relationship Id="rId86" Type="http://schemas.openxmlformats.org/officeDocument/2006/relationships/oleObject" Target="embeddings/oleObject39.bin"/><Relationship Id="rId85" Type="http://schemas.openxmlformats.org/officeDocument/2006/relationships/image" Target="media/image44.wmf"/><Relationship Id="rId84" Type="http://schemas.openxmlformats.org/officeDocument/2006/relationships/oleObject" Target="embeddings/oleObject38.bin"/><Relationship Id="rId83" Type="http://schemas.openxmlformats.org/officeDocument/2006/relationships/image" Target="media/image43.wmf"/><Relationship Id="rId82" Type="http://schemas.openxmlformats.org/officeDocument/2006/relationships/oleObject" Target="embeddings/oleObject37.bin"/><Relationship Id="rId81" Type="http://schemas.openxmlformats.org/officeDocument/2006/relationships/image" Target="media/image42.png"/><Relationship Id="rId80" Type="http://schemas.openxmlformats.org/officeDocument/2006/relationships/image" Target="media/image41.png"/><Relationship Id="rId8" Type="http://schemas.openxmlformats.org/officeDocument/2006/relationships/image" Target="media/image3.wmf"/><Relationship Id="rId79" Type="http://schemas.openxmlformats.org/officeDocument/2006/relationships/image" Target="media/image40.wmf"/><Relationship Id="rId78" Type="http://schemas.openxmlformats.org/officeDocument/2006/relationships/oleObject" Target="embeddings/oleObject36.bin"/><Relationship Id="rId77" Type="http://schemas.openxmlformats.org/officeDocument/2006/relationships/image" Target="media/image39.wmf"/><Relationship Id="rId76" Type="http://schemas.openxmlformats.org/officeDocument/2006/relationships/oleObject" Target="embeddings/oleObject35.bin"/><Relationship Id="rId75" Type="http://schemas.openxmlformats.org/officeDocument/2006/relationships/image" Target="media/image38.wmf"/><Relationship Id="rId74" Type="http://schemas.openxmlformats.org/officeDocument/2006/relationships/oleObject" Target="embeddings/oleObject34.bin"/><Relationship Id="rId73" Type="http://schemas.openxmlformats.org/officeDocument/2006/relationships/image" Target="media/image37.wmf"/><Relationship Id="rId72" Type="http://schemas.openxmlformats.org/officeDocument/2006/relationships/oleObject" Target="embeddings/oleObject33.bin"/><Relationship Id="rId71" Type="http://schemas.openxmlformats.org/officeDocument/2006/relationships/image" Target="media/image36.png"/><Relationship Id="rId70" Type="http://schemas.openxmlformats.org/officeDocument/2006/relationships/image" Target="media/image35.wmf"/><Relationship Id="rId7" Type="http://schemas.openxmlformats.org/officeDocument/2006/relationships/oleObject" Target="embeddings/oleObject2.bin"/><Relationship Id="rId69" Type="http://schemas.openxmlformats.org/officeDocument/2006/relationships/oleObject" Target="embeddings/oleObject32.bin"/><Relationship Id="rId68" Type="http://schemas.openxmlformats.org/officeDocument/2006/relationships/image" Target="media/image34.wmf"/><Relationship Id="rId67" Type="http://schemas.openxmlformats.org/officeDocument/2006/relationships/oleObject" Target="embeddings/oleObject31.bin"/><Relationship Id="rId66" Type="http://schemas.openxmlformats.org/officeDocument/2006/relationships/image" Target="media/image33.wmf"/><Relationship Id="rId65" Type="http://schemas.openxmlformats.org/officeDocument/2006/relationships/oleObject" Target="embeddings/oleObject30.bin"/><Relationship Id="rId64" Type="http://schemas.openxmlformats.org/officeDocument/2006/relationships/image" Target="media/image32.wmf"/><Relationship Id="rId63" Type="http://schemas.openxmlformats.org/officeDocument/2006/relationships/oleObject" Target="embeddings/oleObject29.bin"/><Relationship Id="rId62" Type="http://schemas.openxmlformats.org/officeDocument/2006/relationships/image" Target="media/image31.wmf"/><Relationship Id="rId61" Type="http://schemas.openxmlformats.org/officeDocument/2006/relationships/oleObject" Target="embeddings/oleObject28.bin"/><Relationship Id="rId60" Type="http://schemas.openxmlformats.org/officeDocument/2006/relationships/image" Target="media/image30.wmf"/><Relationship Id="rId6" Type="http://schemas.openxmlformats.org/officeDocument/2006/relationships/image" Target="media/image2.wmf"/><Relationship Id="rId59" Type="http://schemas.openxmlformats.org/officeDocument/2006/relationships/oleObject" Target="embeddings/oleObject27.bin"/><Relationship Id="rId58" Type="http://schemas.openxmlformats.org/officeDocument/2006/relationships/oleObject" Target="embeddings/oleObject26.bin"/><Relationship Id="rId57" Type="http://schemas.openxmlformats.org/officeDocument/2006/relationships/oleObject" Target="embeddings/oleObject25.bin"/><Relationship Id="rId56" Type="http://schemas.openxmlformats.org/officeDocument/2006/relationships/image" Target="media/image29.wmf"/><Relationship Id="rId55" Type="http://schemas.openxmlformats.org/officeDocument/2006/relationships/oleObject" Target="embeddings/oleObject24.bin"/><Relationship Id="rId54" Type="http://schemas.openxmlformats.org/officeDocument/2006/relationships/image" Target="media/image28.wmf"/><Relationship Id="rId53" Type="http://schemas.openxmlformats.org/officeDocument/2006/relationships/oleObject" Target="embeddings/oleObject23.bin"/><Relationship Id="rId52" Type="http://schemas.openxmlformats.org/officeDocument/2006/relationships/image" Target="media/image27.wmf"/><Relationship Id="rId51" Type="http://schemas.openxmlformats.org/officeDocument/2006/relationships/oleObject" Target="embeddings/oleObject22.bin"/><Relationship Id="rId50" Type="http://schemas.openxmlformats.org/officeDocument/2006/relationships/image" Target="media/image26.wmf"/><Relationship Id="rId5" Type="http://schemas.openxmlformats.org/officeDocument/2006/relationships/oleObject" Target="embeddings/oleObject1.bin"/><Relationship Id="rId49" Type="http://schemas.openxmlformats.org/officeDocument/2006/relationships/oleObject" Target="embeddings/oleObject21.bin"/><Relationship Id="rId48" Type="http://schemas.openxmlformats.org/officeDocument/2006/relationships/image" Target="media/image25.wmf"/><Relationship Id="rId47" Type="http://schemas.openxmlformats.org/officeDocument/2006/relationships/oleObject" Target="embeddings/oleObject20.bin"/><Relationship Id="rId46" Type="http://schemas.openxmlformats.org/officeDocument/2006/relationships/image" Target="media/image24.wmf"/><Relationship Id="rId45" Type="http://schemas.openxmlformats.org/officeDocument/2006/relationships/oleObject" Target="embeddings/oleObject19.bin"/><Relationship Id="rId44" Type="http://schemas.openxmlformats.org/officeDocument/2006/relationships/image" Target="media/image23.wmf"/><Relationship Id="rId43" Type="http://schemas.openxmlformats.org/officeDocument/2006/relationships/oleObject" Target="embeddings/oleObject18.bin"/><Relationship Id="rId42" Type="http://schemas.openxmlformats.org/officeDocument/2006/relationships/image" Target="media/image22.wmf"/><Relationship Id="rId41" Type="http://schemas.openxmlformats.org/officeDocument/2006/relationships/oleObject" Target="embeddings/oleObject17.bin"/><Relationship Id="rId40" Type="http://schemas.openxmlformats.org/officeDocument/2006/relationships/image" Target="media/image21.png"/><Relationship Id="rId4" Type="http://schemas.openxmlformats.org/officeDocument/2006/relationships/image" Target="media/image1.png"/><Relationship Id="rId39" Type="http://schemas.openxmlformats.org/officeDocument/2006/relationships/image" Target="media/image20.png"/><Relationship Id="rId38" Type="http://schemas.openxmlformats.org/officeDocument/2006/relationships/image" Target="media/image19.wmf"/><Relationship Id="rId37" Type="http://schemas.openxmlformats.org/officeDocument/2006/relationships/oleObject" Target="embeddings/oleObject16.bin"/><Relationship Id="rId36" Type="http://schemas.openxmlformats.org/officeDocument/2006/relationships/image" Target="media/image18.wmf"/><Relationship Id="rId35" Type="http://schemas.openxmlformats.org/officeDocument/2006/relationships/oleObject" Target="embeddings/oleObject15.bin"/><Relationship Id="rId34" Type="http://schemas.openxmlformats.org/officeDocument/2006/relationships/image" Target="media/image17.wmf"/><Relationship Id="rId33" Type="http://schemas.openxmlformats.org/officeDocument/2006/relationships/oleObject" Target="embeddings/oleObject14.bin"/><Relationship Id="rId32" Type="http://schemas.openxmlformats.org/officeDocument/2006/relationships/image" Target="media/image16.wmf"/><Relationship Id="rId31" Type="http://schemas.openxmlformats.org/officeDocument/2006/relationships/oleObject" Target="embeddings/oleObject13.bin"/><Relationship Id="rId30" Type="http://schemas.openxmlformats.org/officeDocument/2006/relationships/image" Target="media/image15.wmf"/><Relationship Id="rId3" Type="http://schemas.openxmlformats.org/officeDocument/2006/relationships/theme" Target="theme/theme1.xml"/><Relationship Id="rId29" Type="http://schemas.openxmlformats.org/officeDocument/2006/relationships/oleObject" Target="embeddings/oleObject12.bin"/><Relationship Id="rId28" Type="http://schemas.openxmlformats.org/officeDocument/2006/relationships/image" Target="media/image14.wmf"/><Relationship Id="rId27" Type="http://schemas.openxmlformats.org/officeDocument/2006/relationships/oleObject" Target="embeddings/oleObject11.bin"/><Relationship Id="rId26" Type="http://schemas.openxmlformats.org/officeDocument/2006/relationships/image" Target="media/image13.wmf"/><Relationship Id="rId25" Type="http://schemas.openxmlformats.org/officeDocument/2006/relationships/oleObject" Target="embeddings/oleObject10.bin"/><Relationship Id="rId24" Type="http://schemas.openxmlformats.org/officeDocument/2006/relationships/image" Target="media/image12.wmf"/><Relationship Id="rId23" Type="http://schemas.openxmlformats.org/officeDocument/2006/relationships/oleObject" Target="embeddings/oleObject9.bin"/><Relationship Id="rId22" Type="http://schemas.openxmlformats.org/officeDocument/2006/relationships/image" Target="media/image11.wmf"/><Relationship Id="rId21" Type="http://schemas.openxmlformats.org/officeDocument/2006/relationships/oleObject" Target="embeddings/oleObject8.bin"/><Relationship Id="rId20" Type="http://schemas.openxmlformats.org/officeDocument/2006/relationships/image" Target="media/image10.wmf"/><Relationship Id="rId2" Type="http://schemas.openxmlformats.org/officeDocument/2006/relationships/settings" Target="settings.xml"/><Relationship Id="rId19" Type="http://schemas.openxmlformats.org/officeDocument/2006/relationships/oleObject" Target="embeddings/oleObject7.bin"/><Relationship Id="rId18" Type="http://schemas.openxmlformats.org/officeDocument/2006/relationships/image" Target="media/image9.wmf"/><Relationship Id="rId17" Type="http://schemas.openxmlformats.org/officeDocument/2006/relationships/oleObject" Target="embeddings/oleObject6.bin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0" Type="http://schemas.openxmlformats.org/officeDocument/2006/relationships/fontTable" Target="fontTable.xml"/><Relationship Id="rId14" Type="http://schemas.openxmlformats.org/officeDocument/2006/relationships/image" Target="media/image6.wmf"/><Relationship Id="rId139" Type="http://schemas.openxmlformats.org/officeDocument/2006/relationships/numbering" Target="numbering.xml"/><Relationship Id="rId138" Type="http://schemas.openxmlformats.org/officeDocument/2006/relationships/image" Target="media/image69.wmf"/><Relationship Id="rId137" Type="http://schemas.openxmlformats.org/officeDocument/2006/relationships/oleObject" Target="embeddings/oleObject66.bin"/><Relationship Id="rId136" Type="http://schemas.openxmlformats.org/officeDocument/2006/relationships/image" Target="media/image68.wmf"/><Relationship Id="rId135" Type="http://schemas.openxmlformats.org/officeDocument/2006/relationships/oleObject" Target="embeddings/oleObject65.bin"/><Relationship Id="rId134" Type="http://schemas.openxmlformats.org/officeDocument/2006/relationships/image" Target="media/image67.wmf"/><Relationship Id="rId133" Type="http://schemas.openxmlformats.org/officeDocument/2006/relationships/oleObject" Target="embeddings/oleObject64.bin"/><Relationship Id="rId132" Type="http://schemas.openxmlformats.org/officeDocument/2006/relationships/image" Target="media/image66.wmf"/><Relationship Id="rId131" Type="http://schemas.openxmlformats.org/officeDocument/2006/relationships/oleObject" Target="embeddings/oleObject63.bin"/><Relationship Id="rId130" Type="http://schemas.openxmlformats.org/officeDocument/2006/relationships/image" Target="media/image65.wmf"/><Relationship Id="rId13" Type="http://schemas.openxmlformats.org/officeDocument/2006/relationships/oleObject" Target="embeddings/oleObject5.bin"/><Relationship Id="rId129" Type="http://schemas.openxmlformats.org/officeDocument/2006/relationships/oleObject" Target="embeddings/oleObject62.bin"/><Relationship Id="rId128" Type="http://schemas.openxmlformats.org/officeDocument/2006/relationships/oleObject" Target="embeddings/oleObject61.bin"/><Relationship Id="rId127" Type="http://schemas.openxmlformats.org/officeDocument/2006/relationships/image" Target="media/image64.wmf"/><Relationship Id="rId126" Type="http://schemas.openxmlformats.org/officeDocument/2006/relationships/oleObject" Target="embeddings/oleObject60.bin"/><Relationship Id="rId125" Type="http://schemas.openxmlformats.org/officeDocument/2006/relationships/image" Target="media/image63.wmf"/><Relationship Id="rId124" Type="http://schemas.openxmlformats.org/officeDocument/2006/relationships/oleObject" Target="embeddings/oleObject59.bin"/><Relationship Id="rId123" Type="http://schemas.openxmlformats.org/officeDocument/2006/relationships/oleObject" Target="embeddings/oleObject58.bin"/><Relationship Id="rId122" Type="http://schemas.openxmlformats.org/officeDocument/2006/relationships/image" Target="media/image62.wmf"/><Relationship Id="rId121" Type="http://schemas.openxmlformats.org/officeDocument/2006/relationships/oleObject" Target="embeddings/oleObject57.bin"/><Relationship Id="rId120" Type="http://schemas.openxmlformats.org/officeDocument/2006/relationships/image" Target="media/image61.wmf"/><Relationship Id="rId12" Type="http://schemas.openxmlformats.org/officeDocument/2006/relationships/image" Target="media/image5.wmf"/><Relationship Id="rId119" Type="http://schemas.openxmlformats.org/officeDocument/2006/relationships/oleObject" Target="embeddings/oleObject56.bin"/><Relationship Id="rId118" Type="http://schemas.openxmlformats.org/officeDocument/2006/relationships/oleObject" Target="embeddings/oleObject55.bin"/><Relationship Id="rId117" Type="http://schemas.openxmlformats.org/officeDocument/2006/relationships/image" Target="media/image60.wmf"/><Relationship Id="rId116" Type="http://schemas.openxmlformats.org/officeDocument/2006/relationships/oleObject" Target="embeddings/oleObject54.bin"/><Relationship Id="rId115" Type="http://schemas.openxmlformats.org/officeDocument/2006/relationships/oleObject" Target="embeddings/oleObject53.bin"/><Relationship Id="rId114" Type="http://schemas.openxmlformats.org/officeDocument/2006/relationships/image" Target="media/image59.wmf"/><Relationship Id="rId113" Type="http://schemas.openxmlformats.org/officeDocument/2006/relationships/oleObject" Target="embeddings/oleObject52.bin"/><Relationship Id="rId112" Type="http://schemas.openxmlformats.org/officeDocument/2006/relationships/image" Target="media/image58.wmf"/><Relationship Id="rId111" Type="http://schemas.openxmlformats.org/officeDocument/2006/relationships/oleObject" Target="embeddings/oleObject51.bin"/><Relationship Id="rId110" Type="http://schemas.openxmlformats.org/officeDocument/2006/relationships/image" Target="media/image57.png"/><Relationship Id="rId11" Type="http://schemas.openxmlformats.org/officeDocument/2006/relationships/oleObject" Target="embeddings/oleObject4.bin"/><Relationship Id="rId109" Type="http://schemas.openxmlformats.org/officeDocument/2006/relationships/image" Target="media/image56.wmf"/><Relationship Id="rId108" Type="http://schemas.openxmlformats.org/officeDocument/2006/relationships/oleObject" Target="embeddings/oleObject50.bin"/><Relationship Id="rId107" Type="http://schemas.openxmlformats.org/officeDocument/2006/relationships/image" Target="media/image55.wmf"/><Relationship Id="rId106" Type="http://schemas.openxmlformats.org/officeDocument/2006/relationships/oleObject" Target="embeddings/oleObject49.bin"/><Relationship Id="rId105" Type="http://schemas.openxmlformats.org/officeDocument/2006/relationships/image" Target="media/image54.wmf"/><Relationship Id="rId104" Type="http://schemas.openxmlformats.org/officeDocument/2006/relationships/oleObject" Target="embeddings/oleObject48.bin"/><Relationship Id="rId103" Type="http://schemas.openxmlformats.org/officeDocument/2006/relationships/image" Target="media/image53.wmf"/><Relationship Id="rId102" Type="http://schemas.openxmlformats.org/officeDocument/2006/relationships/oleObject" Target="embeddings/oleObject47.bin"/><Relationship Id="rId101" Type="http://schemas.openxmlformats.org/officeDocument/2006/relationships/image" Target="media/image52.wmf"/><Relationship Id="rId100" Type="http://schemas.openxmlformats.org/officeDocument/2006/relationships/oleObject" Target="embeddings/oleObject46.bin"/><Relationship Id="rId10" Type="http://schemas.openxmlformats.org/officeDocument/2006/relationships/image" Target="media/image4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</TotalTime>
  <ScaleCrop>false</ScaleCrop>
  <LinksUpToDate>false</LinksUpToDate>
  <CharactersWithSpaces>0</CharactersWithSpaces>
  <Application>WPS Office_12.2.0.13412_F1E327BC-269C-435d-A152-05C5408002CA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2023-12-23T12:11:00Z</dcterms:created>
  <dc:creator>WPS_1662774454</dc:creator>
  <cp:lastModifiedBy>WPS_1662774454</cp:lastModifiedBy>
  <dcterms:modified xsi:type="dcterms:W3CDTF">2024-01-14T04:03:54Z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1033-12.2.0.13412</vt:lpwstr>
  </property>
  <property fmtid="{D5CDD505-2E9C-101B-9397-08002B2CF9AE}" pid="3" name="ICV">
    <vt:lpwstr>69EADCD676734CBDB7CF5711D2E11723_11</vt:lpwstr>
  </property>
</Properties>
</file>