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7629F" w14:textId="27F658AB" w:rsidR="00B24E5F" w:rsidRDefault="00E53186" w:rsidP="007E109A">
      <w:pPr>
        <w:pStyle w:val="1"/>
      </w:pPr>
      <w:r>
        <w:rPr>
          <w:rFonts w:hint="eastAsia"/>
        </w:rPr>
        <w:t>登录微信商户</w:t>
      </w:r>
    </w:p>
    <w:p w14:paraId="4CE61C1B" w14:textId="1BC06DC4" w:rsidR="00E53186" w:rsidRDefault="00E53186">
      <w:r>
        <w:rPr>
          <w:rFonts w:hint="eastAsia"/>
        </w:rPr>
        <w:t>进入【产品中心】</w:t>
      </w:r>
      <w:r>
        <w:rPr>
          <w:rFonts w:hint="eastAsia"/>
        </w:rPr>
        <w:t>-</w:t>
      </w:r>
      <w:r>
        <w:rPr>
          <w:rFonts w:hint="eastAsia"/>
        </w:rPr>
        <w:t>【</w:t>
      </w:r>
      <w:proofErr w:type="spellStart"/>
      <w:r>
        <w:rPr>
          <w:rFonts w:hint="eastAsia"/>
        </w:rPr>
        <w:t>A</w:t>
      </w:r>
      <w:r>
        <w:t>ppID</w:t>
      </w:r>
      <w:proofErr w:type="spellEnd"/>
      <w:r>
        <w:rPr>
          <w:rFonts w:hint="eastAsia"/>
        </w:rPr>
        <w:t>账号管理】功能模块，点击【关联</w:t>
      </w:r>
      <w:proofErr w:type="spellStart"/>
      <w:r>
        <w:rPr>
          <w:rFonts w:hint="eastAsia"/>
        </w:rPr>
        <w:t>A</w:t>
      </w:r>
      <w:r>
        <w:t>ppID</w:t>
      </w:r>
      <w:proofErr w:type="spellEnd"/>
      <w:r>
        <w:rPr>
          <w:rFonts w:hint="eastAsia"/>
        </w:rPr>
        <w:t>】</w:t>
      </w:r>
      <w:r w:rsidRPr="00E53186">
        <w:rPr>
          <w:noProof/>
        </w:rPr>
        <w:drawing>
          <wp:inline distT="0" distB="0" distL="0" distR="0" wp14:anchorId="471147AD" wp14:editId="2CE05221">
            <wp:extent cx="716005" cy="194171"/>
            <wp:effectExtent l="0" t="0" r="0" b="0"/>
            <wp:docPr id="1227757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57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5589" cy="2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B57B" w14:textId="27D07ACD" w:rsidR="00E53186" w:rsidRDefault="00E53186">
      <w:r w:rsidRPr="00E53186">
        <w:rPr>
          <w:noProof/>
        </w:rPr>
        <w:drawing>
          <wp:inline distT="0" distB="0" distL="0" distR="0" wp14:anchorId="0403D6E7" wp14:editId="07E74CF7">
            <wp:extent cx="5274310" cy="2954020"/>
            <wp:effectExtent l="0" t="0" r="0" b="5080"/>
            <wp:docPr id="806599701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99701" name="图片 1" descr="图形用户界面, 文本, 应用程序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4EEA" w14:textId="2C06853E" w:rsidR="00E53186" w:rsidRDefault="00E53186">
      <w:r w:rsidRPr="00E53186">
        <w:rPr>
          <w:noProof/>
        </w:rPr>
        <w:drawing>
          <wp:inline distT="0" distB="0" distL="0" distR="0" wp14:anchorId="11327465" wp14:editId="2837C914">
            <wp:extent cx="5274310" cy="3187065"/>
            <wp:effectExtent l="0" t="0" r="0" b="635"/>
            <wp:docPr id="112852504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2504" name="图片 1" descr="图形用户界面, 文本, 应用程序, 电子邮件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889A" w14:textId="20DAC607" w:rsidR="00E53186" w:rsidRDefault="00E53186">
      <w:r w:rsidRPr="00E53186">
        <w:rPr>
          <w:noProof/>
        </w:rPr>
        <w:lastRenderedPageBreak/>
        <w:drawing>
          <wp:inline distT="0" distB="0" distL="0" distR="0" wp14:anchorId="03EBB391" wp14:editId="4C5FA516">
            <wp:extent cx="5274310" cy="2611755"/>
            <wp:effectExtent l="0" t="0" r="0" b="4445"/>
            <wp:docPr id="57262135" name="图片 1" descr="图形用户界面, 应用程序, 网站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2135" name="图片 1" descr="图形用户界面, 应用程序, 网站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A22B" w14:textId="77777777" w:rsidR="00E53186" w:rsidRDefault="00E53186"/>
    <w:p w14:paraId="694C2457" w14:textId="6DC786B3" w:rsidR="00E53186" w:rsidRDefault="00E53186" w:rsidP="007E109A">
      <w:pPr>
        <w:pStyle w:val="1"/>
      </w:pPr>
      <w:r>
        <w:rPr>
          <w:rFonts w:hint="eastAsia"/>
        </w:rPr>
        <w:t>登录微信公众号</w:t>
      </w:r>
    </w:p>
    <w:p w14:paraId="5182A63D" w14:textId="43D85885" w:rsidR="00E53186" w:rsidRDefault="00E53186">
      <w:r>
        <w:rPr>
          <w:rFonts w:hint="eastAsia"/>
        </w:rPr>
        <w:t>进入【广告与服务】</w:t>
      </w:r>
      <w:r>
        <w:rPr>
          <w:rFonts w:hint="eastAsia"/>
        </w:rPr>
        <w:t>-</w:t>
      </w:r>
      <w:r>
        <w:rPr>
          <w:rFonts w:hint="eastAsia"/>
        </w:rPr>
        <w:t>【微信支付】</w:t>
      </w:r>
      <w:r>
        <w:rPr>
          <w:rFonts w:hint="eastAsia"/>
        </w:rPr>
        <w:t>-</w:t>
      </w:r>
      <w:r>
        <w:rPr>
          <w:rFonts w:hint="eastAsia"/>
        </w:rPr>
        <w:t>【待关联商户号】功能模块，查看核实待确认无误后，点击【确认】。</w:t>
      </w:r>
    </w:p>
    <w:p w14:paraId="56E95AA2" w14:textId="09661681" w:rsidR="00E53186" w:rsidRDefault="00E53186">
      <w:r w:rsidRPr="00E53186">
        <w:rPr>
          <w:noProof/>
        </w:rPr>
        <w:drawing>
          <wp:inline distT="0" distB="0" distL="0" distR="0" wp14:anchorId="2C79FE66" wp14:editId="68474F9C">
            <wp:extent cx="5274310" cy="4070350"/>
            <wp:effectExtent l="0" t="0" r="0" b="6350"/>
            <wp:docPr id="1244829384" name="图片 1" descr="图形用户界面, 应用程序, Teams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29384" name="图片 1" descr="图形用户界面, 应用程序, Teams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2154" w14:textId="77777777" w:rsidR="00E53186" w:rsidRDefault="00E53186"/>
    <w:p w14:paraId="3D7843B3" w14:textId="2E63A8D2" w:rsidR="00E53186" w:rsidRDefault="00E53186">
      <w:r w:rsidRPr="00E53186">
        <w:rPr>
          <w:noProof/>
        </w:rPr>
        <w:lastRenderedPageBreak/>
        <w:drawing>
          <wp:inline distT="0" distB="0" distL="0" distR="0" wp14:anchorId="40505C87" wp14:editId="36EC1673">
            <wp:extent cx="5274310" cy="5082540"/>
            <wp:effectExtent l="0" t="0" r="0" b="0"/>
            <wp:docPr id="1859216805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16805" name="图片 1" descr="图形用户界面, 应用程序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AA69" w14:textId="77777777" w:rsidR="00E53186" w:rsidRDefault="00E53186"/>
    <w:p w14:paraId="0CB504B6" w14:textId="25AC3158" w:rsidR="00E53186" w:rsidRDefault="00E53186">
      <w:r>
        <w:rPr>
          <w:rFonts w:hint="eastAsia"/>
        </w:rPr>
        <w:t>关联成功后</w:t>
      </w:r>
    </w:p>
    <w:p w14:paraId="65AEDA9B" w14:textId="659B16F8" w:rsidR="00E53186" w:rsidRDefault="00E53186">
      <w:r w:rsidRPr="00E53186">
        <w:rPr>
          <w:noProof/>
        </w:rPr>
        <w:drawing>
          <wp:inline distT="0" distB="0" distL="0" distR="0" wp14:anchorId="09CD1FC2" wp14:editId="07E8E0D5">
            <wp:extent cx="5274310" cy="1003300"/>
            <wp:effectExtent l="0" t="0" r="0" b="0"/>
            <wp:docPr id="1469794777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94777" name="图片 1" descr="表格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31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D6437D"/>
    <w:multiLevelType w:val="multilevel"/>
    <w:tmpl w:val="F5A8B404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1001354478">
    <w:abstractNumId w:val="0"/>
  </w:num>
  <w:num w:numId="2" w16cid:durableId="1315529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186"/>
    <w:rsid w:val="007E109A"/>
    <w:rsid w:val="00B24E5F"/>
    <w:rsid w:val="00E53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B85347"/>
  <w15:chartTrackingRefBased/>
  <w15:docId w15:val="{85D60383-E505-B74C-BD14-35C051E9C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3186"/>
    <w:pPr>
      <w:widowControl w:val="0"/>
      <w:spacing w:line="360" w:lineRule="auto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7E109A"/>
    <w:pPr>
      <w:keepNext/>
      <w:keepLines/>
      <w:numPr>
        <w:numId w:val="1"/>
      </w:numPr>
      <w:spacing w:before="160" w:after="120"/>
      <w:outlineLvl w:val="0"/>
    </w:pPr>
    <w:rPr>
      <w:rFonts w:ascii="Times New Roman" w:hAnsi="Times New Roman"/>
      <w:b/>
      <w:bCs/>
      <w:kern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109A"/>
    <w:rPr>
      <w:rFonts w:ascii="Times New Roman" w:eastAsia="宋体" w:hAnsi="Times New Roman"/>
      <w:b/>
      <w:bCs/>
      <w:kern w:val="44"/>
      <w:sz w:val="2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微战 陈</dc:creator>
  <cp:keywords/>
  <dc:description/>
  <cp:lastModifiedBy>微战 陈</cp:lastModifiedBy>
  <cp:revision>2</cp:revision>
  <dcterms:created xsi:type="dcterms:W3CDTF">2024-10-14T04:16:00Z</dcterms:created>
  <dcterms:modified xsi:type="dcterms:W3CDTF">2024-10-22T05:33:00Z</dcterms:modified>
</cp:coreProperties>
</file>