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文章标题 ghijk1234567</w:t>
      </w:r>
    </w:p>
    <w:p>
      <w:r>
        <w:t>公众号：人民日报</w:t>
      </w:r>
    </w:p>
    <w:p>
      <w:r>
        <w:t>发布时间：2026-02-10 20:18:18</w:t>
      </w:r>
    </w:p>
    <w:p>
      <w:r>
        <w:t>原文链接：https://mp.weixin.qq.com/s/ghijk1234567</w:t>
      </w:r>
    </w:p>
    <w:p>
      <w:r>
        <w:t>==================================================</w:t>
      </w:r>
    </w:p>
    <w:p>
      <w:pPr>
        <w:pStyle w:val="Heading2"/>
      </w:pPr>
      <w:r>
        <w:t>正文</w:t>
      </w:r>
    </w:p>
    <w:p>
      <w:r>
        <w:t>这是模拟的文章内容。</w:t>
      </w:r>
    </w:p>
    <w:p>
      <w:r>
        <w:t>文章ID: ghijk1234567</w:t>
      </w:r>
    </w:p>
    <w:p>
      <w:r>
        <w:t>测试内容: 这是一篇测试文章，用于演示微信公众号爬取工具的功能。</w:t>
      </w:r>
    </w:p>
    <w:p>
      <w:r>
        <w:t>通过这个工具，您可以：</w:t>
      </w:r>
    </w:p>
    <w:p>
      <w:r>
        <w:t>1. 批量爬取微信公众号的文章</w:t>
      </w:r>
    </w:p>
    <w:p>
      <w:r>
        <w:t>2. 定时更新最新推送</w:t>
      </w:r>
    </w:p>
    <w:p>
      <w:r>
        <w:t>3. 导出数据为CSV、JSON、Excel格式</w:t>
      </w:r>
    </w:p>
    <w:p>
      <w:r>
        <w:t>祝您使用愉快！</w:t>
      </w:r>
    </w:p>
    <w:p>
      <w:r>
        <w:t>==================================================</w:t>
      </w:r>
    </w:p>
    <w:p>
      <w:r>
        <w:t>爬取时间：2026-02-10T20:18:18.771606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