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方正书宋简体" w:hAnsi="方正书宋简体" w:eastAsia="方正书宋简体" w:cs="方正书宋简体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安全台账管理制度</w:t>
      </w:r>
    </w:p>
    <w:p>
      <w:pPr>
        <w:spacing w:line="600" w:lineRule="exact"/>
        <w:ind w:firstLine="645"/>
        <w:rPr>
          <w:rFonts w:ascii="仿宋_GB2312"/>
          <w:color w:val="000000"/>
          <w:kern w:val="0"/>
          <w:szCs w:val="32"/>
        </w:rPr>
      </w:pPr>
    </w:p>
    <w:p>
      <w:pPr>
        <w:spacing w:line="600" w:lineRule="exact"/>
        <w:ind w:firstLine="640" w:firstLineChars="200"/>
        <w:rPr>
          <w:rFonts w:ascii="仿宋_GB2312" w:hAnsi="宋体"/>
          <w:szCs w:val="32"/>
        </w:rPr>
      </w:pPr>
      <w:r>
        <w:rPr>
          <w:rFonts w:hint="eastAsia" w:ascii="仿宋_GB2312" w:hAnsi="宋体"/>
          <w:szCs w:val="32"/>
        </w:rPr>
        <w:t>为规范和加强公司安全生产台帐管理，完善安全管理台帐内容和记录表，根据企业安全生产标准化达标和公司安全生产工作实际情况，特制订本制度。</w:t>
      </w:r>
    </w:p>
    <w:p>
      <w:pPr>
        <w:spacing w:line="600" w:lineRule="exact"/>
        <w:ind w:firstLine="640" w:firstLineChars="200"/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一、适用范围</w:t>
      </w:r>
    </w:p>
    <w:p>
      <w:pPr>
        <w:spacing w:line="520" w:lineRule="exact"/>
        <w:ind w:firstLine="640" w:firstLineChars="200"/>
        <w:rPr>
          <w:rFonts w:ascii="宋体" w:hAnsi="宋体" w:eastAsia="宋体"/>
          <w:color w:val="000000"/>
          <w:sz w:val="30"/>
          <w:szCs w:val="30"/>
        </w:rPr>
      </w:pPr>
      <w:r>
        <w:rPr>
          <w:rFonts w:hint="eastAsia" w:ascii="仿宋_GB2312" w:hAnsi="宋体"/>
          <w:szCs w:val="32"/>
        </w:rPr>
        <w:t>本制度适用于公司安全台账管理。</w:t>
      </w:r>
    </w:p>
    <w:p>
      <w:pPr>
        <w:ind w:firstLine="640" w:firstLineChars="200"/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二、台账要求</w:t>
      </w:r>
    </w:p>
    <w:p>
      <w:pPr>
        <w:spacing w:line="520" w:lineRule="exact"/>
        <w:ind w:firstLine="200"/>
        <w:rPr>
          <w:rFonts w:ascii="宋体" w:hAnsi="宋体" w:eastAsia="宋体"/>
          <w:color w:val="000000"/>
          <w:sz w:val="30"/>
          <w:szCs w:val="30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 w:ascii="仿宋_GB2312" w:hAnsi="宋体"/>
          <w:szCs w:val="32"/>
        </w:rPr>
        <w:t>安全管理台账是指在安全管理过程中形成的，并能反应企业安全工作整体情况的记录资料。安全台账资料具有真实记录和反应企业安全工作情况的作用；有助于发现安全管理工作中存在的缺陷和需要改进的问题；有利于提高企业自身管理水平；同时也是自我督促、落实安全管理责任制，落实安全管理制度的一项有效措施，并为责任追究提供有效凭据。安全管理台账要确保真实、及时、规范。</w:t>
      </w:r>
    </w:p>
    <w:p>
      <w:pPr>
        <w:spacing w:line="600" w:lineRule="exact"/>
        <w:ind w:firstLine="640" w:firstLineChars="200"/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三、安全台帐的管理</w:t>
      </w:r>
    </w:p>
    <w:p>
      <w:pPr>
        <w:spacing w:line="52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hint="eastAsia" w:ascii="仿宋_GB2312" w:hAnsi="宋体"/>
          <w:color w:val="000000"/>
          <w:szCs w:val="32"/>
        </w:rPr>
        <w:t>工程技术部负责安全管理活动资料的建立、收集、整理工作，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hint="eastAsia" w:ascii="仿宋_GB2312" w:hAnsi="宋体"/>
          <w:color w:val="000000"/>
          <w:szCs w:val="32"/>
        </w:rPr>
        <w:t>台账资料记录要做到完整、及时、准确，定期检查安全台帐记录，积极推行电子台帐。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hint="eastAsia" w:ascii="仿宋_GB2312" w:hAnsi="宋体"/>
          <w:color w:val="000000"/>
          <w:szCs w:val="32"/>
        </w:rPr>
        <w:t>安全台帐的保管期限为十年，其中安全生产伤亡事故的处理和结案资料要长期保存。对保管期限已满的安全台帐进行鉴定，仍有保管价值的安全台帐，可以延长保管期限。</w:t>
      </w:r>
    </w:p>
    <w:p>
      <w:pPr>
        <w:spacing w:line="600" w:lineRule="exact"/>
        <w:ind w:firstLine="627" w:firstLineChars="196"/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四、附则</w:t>
      </w:r>
    </w:p>
    <w:p>
      <w:pPr>
        <w:ind w:firstLine="640" w:firstLineChars="200"/>
        <w:rPr>
          <w:rFonts w:ascii="仿宋_GB2312" w:hAnsi="宋体"/>
          <w:kern w:val="0"/>
          <w:szCs w:val="32"/>
        </w:rPr>
      </w:pPr>
      <w:r>
        <w:rPr>
          <w:rFonts w:hint="eastAsia" w:ascii="仿宋_GB2312" w:hAnsi="宋体"/>
          <w:kern w:val="0"/>
          <w:szCs w:val="32"/>
        </w:rPr>
        <w:t>本制度自发布之日起执行，由公司负责解释。</w:t>
      </w:r>
    </w:p>
    <w:p>
      <w:pPr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hint="eastAsia" w:ascii="仿宋_GB2312" w:hAnsi="宋体"/>
          <w:color w:val="000000"/>
          <w:szCs w:val="32"/>
        </w:rPr>
        <w:t>主要内容附件：</w:t>
      </w:r>
    </w:p>
    <w:p>
      <w:pPr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ascii="仿宋_GB2312" w:hAnsi="宋体"/>
          <w:color w:val="000000"/>
          <w:szCs w:val="32"/>
        </w:rPr>
        <w:t>1.</w:t>
      </w:r>
      <w:r>
        <w:rPr>
          <w:rFonts w:hint="eastAsia" w:ascii="仿宋_GB2312" w:hAnsi="宋体"/>
          <w:color w:val="000000"/>
          <w:szCs w:val="32"/>
        </w:rPr>
        <w:t>安全会议记录台账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ascii="仿宋_GB2312" w:hAnsi="宋体"/>
          <w:color w:val="000000"/>
          <w:szCs w:val="32"/>
        </w:rPr>
        <w:t>2.</w:t>
      </w:r>
      <w:r>
        <w:rPr>
          <w:rFonts w:hint="eastAsia" w:ascii="仿宋_GB2312" w:hAnsi="宋体"/>
          <w:color w:val="000000"/>
          <w:szCs w:val="32"/>
        </w:rPr>
        <w:t>安全管理监督检查记录台账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ascii="仿宋_GB2312" w:hAnsi="宋体"/>
          <w:color w:val="000000"/>
          <w:szCs w:val="32"/>
        </w:rPr>
        <w:t>3.</w:t>
      </w:r>
      <w:r>
        <w:rPr>
          <w:rFonts w:hint="eastAsia" w:ascii="仿宋_GB2312" w:hAnsi="宋体"/>
          <w:color w:val="000000"/>
          <w:szCs w:val="32"/>
        </w:rPr>
        <w:t>安全事故隐患整改通知书台账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ascii="仿宋_GB2312" w:hAnsi="宋体"/>
          <w:color w:val="000000"/>
          <w:szCs w:val="32"/>
        </w:rPr>
        <w:t>4.</w:t>
      </w:r>
      <w:r>
        <w:rPr>
          <w:rFonts w:hint="eastAsia" w:ascii="仿宋_GB2312" w:hAnsi="宋体"/>
          <w:color w:val="000000"/>
          <w:szCs w:val="32"/>
        </w:rPr>
        <w:t>安全宣传教育培训活动记录台账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ascii="仿宋_GB2312" w:hAnsi="宋体"/>
          <w:color w:val="000000"/>
          <w:szCs w:val="32"/>
        </w:rPr>
        <w:t>5.</w:t>
      </w:r>
      <w:r>
        <w:rPr>
          <w:rFonts w:hint="eastAsia" w:ascii="仿宋_GB2312" w:hAnsi="宋体"/>
          <w:color w:val="000000"/>
          <w:szCs w:val="32"/>
        </w:rPr>
        <w:t>安全事故情况记录台账</w:t>
      </w:r>
    </w:p>
    <w:p>
      <w:pPr>
        <w:spacing w:line="600" w:lineRule="exact"/>
        <w:ind w:firstLine="640" w:firstLineChars="200"/>
        <w:rPr>
          <w:rFonts w:ascii="仿宋_GB2312" w:hAnsi="宋体"/>
          <w:color w:val="000000"/>
          <w:szCs w:val="32"/>
        </w:rPr>
      </w:pPr>
      <w:r>
        <w:rPr>
          <w:rFonts w:ascii="仿宋_GB2312" w:hAnsi="宋体"/>
          <w:color w:val="000000"/>
          <w:szCs w:val="32"/>
        </w:rPr>
        <w:t>6.</w:t>
      </w:r>
      <w:r>
        <w:rPr>
          <w:rFonts w:hint="eastAsia" w:ascii="仿宋_GB2312" w:hAnsi="宋体"/>
          <w:color w:val="000000"/>
          <w:szCs w:val="32"/>
        </w:rPr>
        <w:t>安全管理文件汇编台账</w:t>
      </w:r>
    </w:p>
    <w:p>
      <w:pPr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7.</w:t>
      </w:r>
      <w:r>
        <w:rPr>
          <w:rFonts w:hint="eastAsia" w:ascii="仿宋_GB2312"/>
          <w:color w:val="000000"/>
          <w:kern w:val="0"/>
          <w:szCs w:val="32"/>
        </w:rPr>
        <w:t>安全管理机构登记表</w:t>
      </w:r>
    </w:p>
    <w:p>
      <w:pPr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8.</w:t>
      </w:r>
      <w:r>
        <w:rPr>
          <w:rFonts w:hint="eastAsia" w:ascii="仿宋_GB2312"/>
          <w:color w:val="000000"/>
          <w:kern w:val="0"/>
          <w:szCs w:val="32"/>
        </w:rPr>
        <w:t>安全管理人员基本信息登记表</w:t>
      </w:r>
    </w:p>
    <w:p>
      <w:pPr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9.</w:t>
      </w:r>
      <w:r>
        <w:rPr>
          <w:rFonts w:hint="eastAsia" w:ascii="仿宋_GB2312"/>
          <w:color w:val="000000"/>
          <w:kern w:val="0"/>
          <w:szCs w:val="32"/>
        </w:rPr>
        <w:t>特种设备管理登记表</w:t>
      </w:r>
    </w:p>
    <w:p>
      <w:pPr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10.</w:t>
      </w:r>
      <w:r>
        <w:rPr>
          <w:rFonts w:hint="eastAsia" w:ascii="仿宋_GB2312"/>
          <w:color w:val="000000"/>
          <w:kern w:val="0"/>
          <w:szCs w:val="32"/>
        </w:rPr>
        <w:t>特种作业人员信息登记表</w:t>
      </w:r>
    </w:p>
    <w:p>
      <w:pPr>
        <w:tabs>
          <w:tab w:val="left" w:pos="1595"/>
        </w:tabs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11.</w:t>
      </w:r>
      <w:r>
        <w:rPr>
          <w:rFonts w:hint="eastAsia" w:ascii="仿宋_GB2312"/>
          <w:color w:val="000000"/>
          <w:kern w:val="0"/>
          <w:szCs w:val="32"/>
        </w:rPr>
        <w:t>新进（转岗）员工三级安全教育登记表</w:t>
      </w:r>
    </w:p>
    <w:p>
      <w:pPr>
        <w:tabs>
          <w:tab w:val="left" w:pos="1595"/>
        </w:tabs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12.</w:t>
      </w:r>
      <w:r>
        <w:rPr>
          <w:rFonts w:hint="eastAsia" w:ascii="仿宋_GB2312"/>
          <w:color w:val="000000"/>
          <w:kern w:val="0"/>
          <w:szCs w:val="32"/>
        </w:rPr>
        <w:t>三类人员安全生产教育培训登记表</w:t>
      </w:r>
    </w:p>
    <w:p>
      <w:pPr>
        <w:tabs>
          <w:tab w:val="left" w:pos="1275"/>
        </w:tabs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ascii="仿宋_GB2312"/>
          <w:color w:val="000000"/>
          <w:kern w:val="0"/>
          <w:szCs w:val="32"/>
        </w:rPr>
        <w:t>13.</w:t>
      </w:r>
      <w:r>
        <w:rPr>
          <w:rFonts w:hint="eastAsia" w:ascii="仿宋_GB2312" w:hAnsi="宋体"/>
          <w:color w:val="000000"/>
          <w:szCs w:val="32"/>
        </w:rPr>
        <w:t>安全生产费用使用计划表</w:t>
      </w:r>
    </w:p>
    <w:p>
      <w:pPr>
        <w:tabs>
          <w:tab w:val="left" w:pos="1275"/>
        </w:tabs>
        <w:spacing w:line="600" w:lineRule="exact"/>
        <w:ind w:firstLine="640" w:firstLineChars="200"/>
        <w:rPr>
          <w:rFonts w:ascii="仿宋_GB2312"/>
          <w:color w:val="000000"/>
          <w:kern w:val="0"/>
          <w:szCs w:val="32"/>
        </w:rPr>
      </w:pPr>
      <w:r>
        <w:rPr>
          <w:rFonts w:hint="eastAsia" w:ascii="仿宋_GB2312"/>
          <w:color w:val="000000"/>
          <w:kern w:val="0"/>
          <w:szCs w:val="32"/>
        </w:rPr>
        <w:t>14</w:t>
      </w:r>
      <w:r>
        <w:rPr>
          <w:rFonts w:ascii="仿宋_GB2312"/>
          <w:color w:val="000000"/>
          <w:kern w:val="0"/>
          <w:szCs w:val="32"/>
        </w:rPr>
        <w:t>.</w:t>
      </w:r>
      <w:r>
        <w:rPr>
          <w:rFonts w:hint="eastAsia" w:ascii="仿宋_GB2312"/>
          <w:color w:val="000000"/>
          <w:kern w:val="0"/>
          <w:szCs w:val="32"/>
        </w:rPr>
        <w:t>安全生产事故快报表</w:t>
      </w:r>
    </w:p>
    <w:p>
      <w:pPr>
        <w:pStyle w:val="2"/>
        <w:ind w:left="0" w:leftChars="0" w:firstLine="640" w:firstLineChars="200"/>
      </w:pPr>
      <w:r>
        <w:rPr>
          <w:rFonts w:hint="eastAsia" w:ascii="仿宋_GB2312"/>
          <w:color w:val="000000"/>
          <w:sz w:val="32"/>
          <w:szCs w:val="32"/>
        </w:rPr>
        <w:t>15.安全生产隐患督查交办单</w:t>
      </w:r>
    </w:p>
    <w:p>
      <w:pPr>
        <w:rPr>
          <w:rFonts w:ascii="黑体" w:hAnsi="黑体" w:eastAsia="黑体"/>
          <w:color w:val="000000"/>
          <w:kern w:val="0"/>
          <w:szCs w:val="32"/>
        </w:rPr>
      </w:pPr>
      <w:r>
        <w:rPr>
          <w:rFonts w:hint="eastAsia" w:ascii="黑体" w:hAnsi="黑体" w:eastAsia="黑体"/>
          <w:color w:val="000000"/>
          <w:kern w:val="0"/>
          <w:szCs w:val="32"/>
        </w:rPr>
        <w:br w:type="page"/>
      </w:r>
    </w:p>
    <w:p>
      <w:pPr>
        <w:spacing w:line="600" w:lineRule="exact"/>
        <w:rPr>
          <w:rFonts w:ascii="黑体" w:hAnsi="黑体" w:eastAsia="黑体"/>
          <w:color w:val="000000"/>
          <w:kern w:val="0"/>
          <w:szCs w:val="32"/>
        </w:rPr>
      </w:pPr>
      <w:r>
        <w:rPr>
          <w:rFonts w:hint="eastAsia" w:ascii="黑体" w:hAnsi="黑体" w:eastAsia="黑体"/>
          <w:color w:val="000000"/>
          <w:kern w:val="0"/>
          <w:szCs w:val="32"/>
        </w:rPr>
        <w:t>附件一</w:t>
      </w:r>
    </w:p>
    <w:p>
      <w:pPr>
        <w:jc w:val="center"/>
        <w:rPr>
          <w:rFonts w:ascii="黑体" w:eastAsia="黑体"/>
          <w:b/>
          <w:sz w:val="48"/>
          <w:szCs w:val="4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100330</wp:posOffset>
                </wp:positionV>
                <wp:extent cx="2217420" cy="670560"/>
                <wp:effectExtent l="0" t="0" r="11430" b="1524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杭州交投智慧交通产业发展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有限公司安全管理工作台账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一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5pt;margin-top:7.9pt;height:52.8pt;width:174.6pt;z-index:251659264;mso-width-relative:page;mso-height-relative:page;" fillcolor="#FFFFFF" filled="t" stroked="t" coordsize="21600,21600" o:gfxdata="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B+j8DUAAAABwEAAA8AAAAAAAAAAQAgAAAAIgAAAGRycy9kb3ducmV2LnhtbFBLAQIUABQAAAAI&#10;AIdO4kBgMfy2KgIAAG4EAAAOAAAAAAAAAAEAIAAAACMBAABkcnMvZTJvRG9jLnhtbFBLBQYAAAAA&#10;BgAGAFkBAAC/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杭州交投智慧交通产业发展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有限公司安全管理工作台账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48"/>
          <w:szCs w:val="48"/>
        </w:rPr>
        <w:t>　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安　全　会　议　记　录</w:t>
      </w:r>
    </w:p>
    <w:p>
      <w:pPr>
        <w:jc w:val="center"/>
        <w:rPr>
          <w:rFonts w:ascii="黑体" w:eastAsia="黑体"/>
          <w:sz w:val="44"/>
          <w:szCs w:val="44"/>
        </w:rPr>
      </w:pPr>
    </w:p>
    <w:p>
      <w:pPr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（　　　至　　　）</w:t>
      </w:r>
    </w:p>
    <w:p>
      <w:pPr>
        <w:tabs>
          <w:tab w:val="left" w:pos="1260"/>
        </w:tabs>
        <w:rPr>
          <w:rFonts w:ascii="楷体_GB2312" w:eastAsia="楷体_GB2312"/>
          <w:sz w:val="28"/>
          <w:szCs w:val="28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ind w:firstLine="1635" w:firstLineChars="511"/>
        <w:rPr>
          <w:rFonts w:ascii="黑体" w:eastAsia="黑体"/>
          <w:szCs w:val="32"/>
        </w:rPr>
      </w:pPr>
    </w:p>
    <w:p>
      <w:pPr>
        <w:ind w:firstLine="1635" w:firstLineChars="511"/>
        <w:rPr>
          <w:rFonts w:ascii="黑体" w:eastAsia="黑体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297180</wp:posOffset>
                </wp:positionV>
                <wp:extent cx="3314700" cy="0"/>
                <wp:effectExtent l="0" t="0" r="0" b="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6pt;margin-top:23.4pt;height:0pt;width:261pt;z-index:251660288;mso-width-relative:page;mso-height-relative:page;" filled="f" stroked="t" coordsize="21600,21600" o:gfxdata="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QcckHtYAAAAJAQAADwAAAAAAAAABACAAAAAiAAAAZHJzL2Rvd25yZXYueG1sUEsBAhQA&#10;FAAAAAgAh07iQNTBJpX0AQAA6AMAAA4AAAAAAAAAAQAgAAAAJQ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Cs w:val="32"/>
        </w:rPr>
        <w:t>单位：</w:t>
      </w:r>
    </w:p>
    <w:p>
      <w:pPr>
        <w:rPr>
          <w:rFonts w:ascii="楷体_GB2312" w:eastAsia="楷体_GB2312"/>
          <w:szCs w:val="32"/>
        </w:rPr>
      </w:pPr>
    </w:p>
    <w:p>
      <w:pPr>
        <w:rPr>
          <w:rFonts w:ascii="楷体_GB2312" w:eastAsia="楷体_GB2312"/>
          <w:szCs w:val="32"/>
        </w:rPr>
      </w:pPr>
    </w:p>
    <w:p>
      <w:pPr>
        <w:rPr>
          <w:rFonts w:ascii="楷体_GB2312" w:eastAsia="楷体_GB2312"/>
          <w:szCs w:val="32"/>
        </w:rPr>
      </w:pPr>
    </w:p>
    <w:p>
      <w:pPr>
        <w:rPr>
          <w:rFonts w:ascii="楷体_GB2312" w:eastAsia="楷体_GB2312"/>
          <w:szCs w:val="32"/>
        </w:rPr>
      </w:pPr>
    </w:p>
    <w:p>
      <w:pPr>
        <w:ind w:firstLine="1280" w:firstLineChars="400"/>
        <w:rPr>
          <w:rFonts w:ascii="宋体" w:hAnsi="宋体"/>
          <w:b/>
          <w:sz w:val="24"/>
        </w:rPr>
      </w:pPr>
      <w:r>
        <w:rPr>
          <w:rFonts w:hint="eastAsia" w:ascii="黑体" w:eastAsia="黑体"/>
          <w:szCs w:val="32"/>
        </w:rPr>
        <w:t>杭州交投智慧交通产业发展有限公司印制</w:t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安全会议记录</w:t>
      </w:r>
    </w:p>
    <w:p>
      <w:pPr>
        <w:ind w:firstLine="3840" w:firstLineChars="1600"/>
        <w:rPr>
          <w:rFonts w:ascii="方正中等线简体" w:eastAsia="方正中等线简体"/>
          <w:sz w:val="24"/>
        </w:rPr>
      </w:pPr>
      <w:r>
        <w:rPr>
          <w:rFonts w:hint="eastAsia" w:ascii="方正中等线简体" w:eastAsia="方正中等线简体"/>
          <w:sz w:val="24"/>
        </w:rPr>
        <w:t>年月日星期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2343"/>
        <w:gridCol w:w="838"/>
        <w:gridCol w:w="1418"/>
        <w:gridCol w:w="992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492" w:type="dxa"/>
            <w:vMerge w:val="restart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会议时间</w:t>
            </w:r>
          </w:p>
        </w:tc>
        <w:tc>
          <w:tcPr>
            <w:tcW w:w="2343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点分开会</w:t>
            </w:r>
          </w:p>
        </w:tc>
        <w:tc>
          <w:tcPr>
            <w:tcW w:w="838" w:type="dxa"/>
            <w:vMerge w:val="restart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会议</w:t>
            </w:r>
          </w:p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地点</w:t>
            </w:r>
          </w:p>
        </w:tc>
        <w:tc>
          <w:tcPr>
            <w:tcW w:w="1418" w:type="dxa"/>
            <w:vMerge w:val="restart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  <w:tc>
          <w:tcPr>
            <w:tcW w:w="992" w:type="dxa"/>
            <w:vMerge w:val="restart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主持人</w:t>
            </w:r>
          </w:p>
        </w:tc>
        <w:tc>
          <w:tcPr>
            <w:tcW w:w="1417" w:type="dxa"/>
            <w:vMerge w:val="restart"/>
            <w:noWrap/>
          </w:tcPr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atLeast"/>
          <w:jc w:val="center"/>
        </w:trPr>
        <w:tc>
          <w:tcPr>
            <w:tcW w:w="1492" w:type="dxa"/>
            <w:vMerge w:val="continue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  <w:tc>
          <w:tcPr>
            <w:tcW w:w="2343" w:type="dxa"/>
            <w:noWrap/>
            <w:vAlign w:val="center"/>
          </w:tcPr>
          <w:p>
            <w:pPr>
              <w:ind w:firstLine="240"/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点分闭会</w:t>
            </w:r>
          </w:p>
        </w:tc>
        <w:tc>
          <w:tcPr>
            <w:tcW w:w="838" w:type="dxa"/>
            <w:vMerge w:val="continue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  <w:tc>
          <w:tcPr>
            <w:tcW w:w="1418" w:type="dxa"/>
            <w:vMerge w:val="continue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  <w:tc>
          <w:tcPr>
            <w:tcW w:w="992" w:type="dxa"/>
            <w:vMerge w:val="continue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  <w:tc>
          <w:tcPr>
            <w:tcW w:w="1417" w:type="dxa"/>
            <w:vMerge w:val="continue"/>
            <w:noWrap/>
          </w:tcPr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2" w:hRule="atLeast"/>
          <w:jc w:val="center"/>
        </w:trPr>
        <w:tc>
          <w:tcPr>
            <w:tcW w:w="149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会议名称或主要议题</w:t>
            </w:r>
          </w:p>
        </w:tc>
        <w:tc>
          <w:tcPr>
            <w:tcW w:w="4599" w:type="dxa"/>
            <w:gridSpan w:val="3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记录人</w:t>
            </w:r>
          </w:p>
        </w:tc>
        <w:tc>
          <w:tcPr>
            <w:tcW w:w="1417" w:type="dxa"/>
            <w:noWrap/>
          </w:tcPr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1" w:hRule="atLeast"/>
          <w:jc w:val="center"/>
        </w:trPr>
        <w:tc>
          <w:tcPr>
            <w:tcW w:w="149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  <w:r>
              <w:rPr>
                <w:rFonts w:hint="eastAsia" w:ascii="方正中等线简体" w:eastAsia="方正中等线简体"/>
                <w:sz w:val="24"/>
              </w:rPr>
              <w:t>出席人</w:t>
            </w:r>
          </w:p>
        </w:tc>
        <w:tc>
          <w:tcPr>
            <w:tcW w:w="7008" w:type="dxa"/>
            <w:gridSpan w:val="5"/>
            <w:noWrap/>
          </w:tcPr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2" w:hRule="atLeast"/>
          <w:jc w:val="center"/>
        </w:trPr>
        <w:tc>
          <w:tcPr>
            <w:tcW w:w="8500" w:type="dxa"/>
            <w:gridSpan w:val="6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会议主要内容记录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1" w:hRule="atLeast"/>
          <w:jc w:val="center"/>
        </w:trPr>
        <w:tc>
          <w:tcPr>
            <w:tcW w:w="8500" w:type="dxa"/>
            <w:gridSpan w:val="6"/>
            <w:noWrap/>
          </w:tcPr>
          <w:p>
            <w:pPr>
              <w:rPr>
                <w:rFonts w:ascii="黑体" w:eastAsia="黑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2" w:hRule="atLeast"/>
          <w:jc w:val="center"/>
        </w:trPr>
        <w:tc>
          <w:tcPr>
            <w:tcW w:w="8500" w:type="dxa"/>
            <w:gridSpan w:val="6"/>
            <w:noWrap/>
          </w:tcPr>
          <w:p>
            <w:pPr>
              <w:rPr>
                <w:rFonts w:ascii="黑体" w:eastAsia="黑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1" w:hRule="atLeast"/>
          <w:jc w:val="center"/>
        </w:trPr>
        <w:tc>
          <w:tcPr>
            <w:tcW w:w="8500" w:type="dxa"/>
            <w:gridSpan w:val="6"/>
            <w:noWrap/>
          </w:tcPr>
          <w:p>
            <w:pPr>
              <w:rPr>
                <w:rFonts w:ascii="黑体" w:eastAsia="黑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1" w:hRule="atLeast"/>
          <w:jc w:val="center"/>
        </w:trPr>
        <w:tc>
          <w:tcPr>
            <w:tcW w:w="8500" w:type="dxa"/>
            <w:gridSpan w:val="6"/>
            <w:noWrap/>
          </w:tcPr>
          <w:p>
            <w:pPr>
              <w:rPr>
                <w:rFonts w:ascii="黑体" w:eastAsia="黑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2" w:hRule="atLeast"/>
          <w:jc w:val="center"/>
        </w:trPr>
        <w:tc>
          <w:tcPr>
            <w:tcW w:w="8500" w:type="dxa"/>
            <w:gridSpan w:val="6"/>
            <w:noWrap/>
          </w:tcPr>
          <w:p>
            <w:pPr>
              <w:rPr>
                <w:rFonts w:ascii="黑体" w:eastAsia="黑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2" w:hRule="atLeast"/>
          <w:jc w:val="center"/>
        </w:trPr>
        <w:tc>
          <w:tcPr>
            <w:tcW w:w="8500" w:type="dxa"/>
            <w:gridSpan w:val="6"/>
            <w:noWrap/>
          </w:tcPr>
          <w:p>
            <w:pPr>
              <w:rPr>
                <w:rFonts w:ascii="黑体" w:eastAsia="黑体"/>
                <w:sz w:val="24"/>
                <w:bdr w:val="single" w:color="auto" w:sz="4" w:space="0"/>
              </w:rPr>
            </w:pPr>
          </w:p>
        </w:tc>
      </w:tr>
    </w:tbl>
    <w:p>
      <w:pPr>
        <w:ind w:firstLine="240" w:firstLineChars="100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附注：</w:t>
      </w:r>
      <w:r>
        <w:rPr>
          <w:rFonts w:ascii="宋体" w:hAnsi="宋体"/>
          <w:sz w:val="24"/>
        </w:rPr>
        <w:t>1.</w:t>
      </w:r>
      <w:r>
        <w:rPr>
          <w:rFonts w:hint="eastAsia" w:ascii="宋体" w:hAnsi="宋体"/>
          <w:sz w:val="24"/>
        </w:rPr>
        <w:t>会议资料、照片等流程性文件可附页；</w:t>
      </w:r>
    </w:p>
    <w:p>
      <w:pPr>
        <w:ind w:firstLine="960" w:firstLineChars="400"/>
        <w:rPr>
          <w:rFonts w:ascii="宋体"/>
          <w:sz w:val="24"/>
        </w:rPr>
      </w:pPr>
      <w:r>
        <w:rPr>
          <w:rFonts w:ascii="宋体" w:hAnsi="宋体"/>
          <w:sz w:val="24"/>
        </w:rPr>
        <w:t>2</w:t>
      </w:r>
      <w:r>
        <w:rPr>
          <w:rFonts w:ascii="宋体"/>
          <w:sz w:val="24"/>
        </w:rPr>
        <w:t>.</w:t>
      </w:r>
      <w:r>
        <w:rPr>
          <w:rFonts w:hint="eastAsia" w:ascii="宋体" w:hAnsi="宋体"/>
          <w:sz w:val="24"/>
        </w:rPr>
        <w:t>多会合一性质的安全会议签到表应附其复印件。</w:t>
      </w:r>
      <w:r>
        <w:rPr>
          <w:rFonts w:hint="eastAsia" w:ascii="黑体" w:eastAsia="黑体"/>
          <w:sz w:val="44"/>
          <w:szCs w:val="44"/>
        </w:rPr>
        <w:br w:type="page"/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签 到 表</w:t>
      </w:r>
    </w:p>
    <w:p>
      <w:pPr>
        <w:jc w:val="center"/>
        <w:rPr>
          <w:rFonts w:ascii="黑体" w:eastAsia="黑体"/>
          <w:sz w:val="24"/>
        </w:rPr>
      </w:pPr>
    </w:p>
    <w:p>
      <w:pPr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会议名称：</w:t>
      </w:r>
      <w:r>
        <w:rPr>
          <w:rFonts w:hint="eastAsia" w:ascii="宋体" w:hAnsi="宋体"/>
          <w:sz w:val="24"/>
        </w:rPr>
        <w:t>　　　　　　　　　　　　　　</w:t>
      </w:r>
      <w:r>
        <w:rPr>
          <w:rFonts w:hint="eastAsia" w:ascii="宋体" w:hAnsi="宋体"/>
          <w:sz w:val="28"/>
          <w:szCs w:val="28"/>
        </w:rPr>
        <w:t>日期：　　年　月　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2520"/>
        <w:gridCol w:w="1800"/>
        <w:gridCol w:w="2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　名</w:t>
            </w: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单位（部门）</w:t>
            </w: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职　务</w:t>
            </w: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备　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52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8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294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</w:tbl>
    <w:p>
      <w:pPr>
        <w:jc w:val="left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附件二</w: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62230</wp:posOffset>
                </wp:positionV>
                <wp:extent cx="2179320" cy="693420"/>
                <wp:effectExtent l="0" t="0" r="11430" b="1143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杭州交投智慧交通产业发展有限公司安全管理工作台账之二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45pt;margin-top:4.9pt;height:54.6pt;width:171.6pt;z-index:251661312;mso-width-relative:page;mso-height-relative:page;" fillcolor="#FFFFFF" filled="t" stroked="t" coordsize="21600,21600" o:gfxdata="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UJqk21wAAAAgBAAAPAAAAAAAAAAEAIAAAACIAAABkcnMvZG93bnJldi54bWxQSwECFAAUAAAA&#10;CACHTuJAirpf/ygCAABuBAAADgAAAAAAAAABACAAAAAmAQAAZHJzL2Uyb0RvYy54bWxQSwUGAAAA&#10;AAYABgBZAQAAwA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杭州交投智慧交通产业发展有限公司安全管理工作台账之二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jc w:val="center"/>
        <w:rPr>
          <w:rFonts w:ascii="黑体" w:eastAsia="黑体"/>
          <w:sz w:val="52"/>
          <w:szCs w:val="52"/>
        </w:rPr>
      </w:pPr>
    </w:p>
    <w:p>
      <w:pPr>
        <w:jc w:val="center"/>
        <w:rPr>
          <w:rFonts w:ascii="黑体" w:eastAsia="黑体"/>
          <w:b/>
          <w:sz w:val="52"/>
          <w:szCs w:val="52"/>
        </w:rPr>
      </w:pPr>
    </w:p>
    <w:p>
      <w:pPr>
        <w:jc w:val="center"/>
        <w:rPr>
          <w:rFonts w:ascii="黑体" w:eastAsia="黑体"/>
          <w:b/>
          <w:sz w:val="52"/>
          <w:szCs w:val="52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安全管理监督检查记录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（　　</w:t>
      </w:r>
      <w:r>
        <w:rPr>
          <w:rFonts w:hint="eastAsia" w:ascii="黑体" w:eastAsia="黑体"/>
          <w:sz w:val="44"/>
          <w:szCs w:val="44"/>
        </w:rPr>
        <w:t>　至　</w:t>
      </w:r>
      <w:r>
        <w:rPr>
          <w:rFonts w:hint="eastAsia" w:ascii="黑体" w:eastAsia="黑体"/>
          <w:b/>
          <w:sz w:val="48"/>
          <w:szCs w:val="48"/>
        </w:rPr>
        <w:t>　　）</w:t>
      </w:r>
    </w:p>
    <w:p>
      <w:pPr>
        <w:rPr>
          <w:rFonts w:ascii="楷体_GB2312" w:eastAsia="楷体_GB2312"/>
          <w:sz w:val="28"/>
          <w:szCs w:val="28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ind w:firstLine="1305"/>
        <w:rPr>
          <w:rFonts w:ascii="黑体" w:eastAsia="黑体"/>
          <w:sz w:val="36"/>
          <w:szCs w:val="36"/>
        </w:rPr>
      </w:pPr>
    </w:p>
    <w:p>
      <w:pPr>
        <w:rPr>
          <w:rFonts w:ascii="黑体" w:eastAsia="黑体"/>
          <w:szCs w:val="32"/>
        </w:rPr>
      </w:pPr>
    </w:p>
    <w:p>
      <w:pPr>
        <w:ind w:firstLine="1305"/>
        <w:rPr>
          <w:rFonts w:ascii="黑体" w:eastAsia="黑体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297180</wp:posOffset>
                </wp:positionV>
                <wp:extent cx="3314700" cy="0"/>
                <wp:effectExtent l="0" t="0" r="0" b="0"/>
                <wp:wrapNone/>
                <wp:docPr id="76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23.4pt;height:0pt;width:261pt;z-index:251662336;mso-width-relative:page;mso-height-relative:page;" filled="f" stroked="t" coordsize="21600,21600" o:gfxdata="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LRJ/1gAAAAkBAAAPAAAAAAAAAAEAIAAAACIAAABkcnMvZG93bnJldi54bWxQSwECFAAU&#10;AAAACACHTuJAA23tXPMBAADoAwAADgAAAAAAAAABACAAAAAl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Cs w:val="32"/>
        </w:rPr>
        <w:t>单位：</w:t>
      </w:r>
    </w:p>
    <w:p>
      <w:pPr>
        <w:ind w:firstLine="1305"/>
        <w:rPr>
          <w:rFonts w:ascii="黑体" w:eastAsia="黑体"/>
          <w:szCs w:val="32"/>
        </w:rPr>
      </w:pPr>
    </w:p>
    <w:p>
      <w:pPr>
        <w:ind w:firstLine="1305"/>
        <w:rPr>
          <w:rFonts w:ascii="黑体" w:eastAsia="黑体"/>
          <w:szCs w:val="32"/>
        </w:rPr>
      </w:pPr>
    </w:p>
    <w:p>
      <w:pPr>
        <w:rPr>
          <w:rFonts w:ascii="黑体" w:eastAsia="黑体"/>
          <w:szCs w:val="32"/>
        </w:rPr>
      </w:pPr>
    </w:p>
    <w:p>
      <w:pPr>
        <w:jc w:val="center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杭州交投智慧交通产业发展有限公司印制</w:t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安全管理监督检查记录</w:t>
      </w:r>
    </w:p>
    <w:p>
      <w:pPr>
        <w:jc w:val="center"/>
      </w:pPr>
      <w:r>
        <w:rPr>
          <w:rFonts w:hint="eastAsia"/>
        </w:rPr>
        <w:t xml:space="preserve">                                    年  月  日  星期</w:t>
      </w:r>
    </w:p>
    <w:tbl>
      <w:tblPr>
        <w:tblStyle w:val="7"/>
        <w:tblW w:w="90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7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852" w:type="dxa"/>
            <w:tcBorders>
              <w:top w:val="single" w:color="auto" w:sz="12" w:space="0"/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受查单位</w:t>
            </w:r>
          </w:p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(部门）</w:t>
            </w:r>
          </w:p>
        </w:tc>
        <w:tc>
          <w:tcPr>
            <w:tcW w:w="7247" w:type="dxa"/>
            <w:tcBorders>
              <w:top w:val="single" w:color="auto" w:sz="12" w:space="0"/>
              <w:right w:val="single" w:color="auto" w:sz="12" w:space="0"/>
            </w:tcBorders>
            <w:noWrap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185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参加检查的部门及人员</w:t>
            </w:r>
          </w:p>
        </w:tc>
        <w:tc>
          <w:tcPr>
            <w:tcW w:w="7247" w:type="dxa"/>
            <w:tcBorders>
              <w:right w:val="single" w:color="auto" w:sz="12" w:space="0"/>
            </w:tcBorders>
            <w:noWrap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85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Cs w:val="32"/>
              </w:rPr>
            </w:pPr>
          </w:p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Cs w:val="32"/>
              </w:rPr>
              <w:t>检查内容</w:t>
            </w:r>
          </w:p>
          <w:p>
            <w:pPr>
              <w:spacing w:line="400" w:lineRule="exact"/>
              <w:rPr>
                <w:sz w:val="30"/>
                <w:szCs w:val="30"/>
              </w:rPr>
            </w:pPr>
          </w:p>
        </w:tc>
        <w:tc>
          <w:tcPr>
            <w:tcW w:w="7247" w:type="dxa"/>
            <w:tcBorders>
              <w:right w:val="single" w:color="auto" w:sz="12" w:space="0"/>
            </w:tcBorders>
            <w:noWrap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0" w:hRule="atLeast"/>
          <w:jc w:val="center"/>
        </w:trPr>
        <w:tc>
          <w:tcPr>
            <w:tcW w:w="185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监督检查</w:t>
            </w:r>
          </w:p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基本情况</w:t>
            </w:r>
          </w:p>
        </w:tc>
        <w:tc>
          <w:tcPr>
            <w:tcW w:w="7247" w:type="dxa"/>
            <w:tcBorders>
              <w:right w:val="single" w:color="auto" w:sz="12" w:space="0"/>
            </w:tcBorders>
            <w:noWrap/>
          </w:tcPr>
          <w:p/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  <w:jc w:val="center"/>
        </w:trPr>
        <w:tc>
          <w:tcPr>
            <w:tcW w:w="185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存在的隐患</w:t>
            </w:r>
          </w:p>
        </w:tc>
        <w:tc>
          <w:tcPr>
            <w:tcW w:w="7247" w:type="dxa"/>
            <w:tcBorders>
              <w:right w:val="single" w:color="auto" w:sz="12" w:space="0"/>
            </w:tcBorders>
            <w:noWrap/>
          </w:tcPr>
          <w:p>
            <w:pPr>
              <w:ind w:firstLine="4640" w:firstLineChars="145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0" w:hRule="atLeast"/>
          <w:jc w:val="center"/>
        </w:trPr>
        <w:tc>
          <w:tcPr>
            <w:tcW w:w="185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检查组</w:t>
            </w:r>
          </w:p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处理意见</w:t>
            </w:r>
          </w:p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与建议</w:t>
            </w:r>
          </w:p>
        </w:tc>
        <w:tc>
          <w:tcPr>
            <w:tcW w:w="7247" w:type="dxa"/>
            <w:tcBorders>
              <w:right w:val="single" w:color="auto" w:sz="12" w:space="0"/>
            </w:tcBorders>
            <w:noWrap/>
          </w:tcPr>
          <w:p/>
          <w:p/>
          <w:p>
            <w:pPr>
              <w:tabs>
                <w:tab w:val="left" w:pos="4095"/>
              </w:tabs>
            </w:pPr>
            <w:r>
              <w:rPr>
                <w:rFonts w:hint="eastAsia"/>
                <w:sz w:val="28"/>
                <w:szCs w:val="28"/>
              </w:rPr>
              <w:t>检查人员签名:         受检单位（部门）签名: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1852" w:type="dxa"/>
            <w:tcBorders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spacing w:line="400" w:lineRule="exact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整改结果</w:t>
            </w:r>
          </w:p>
          <w:p>
            <w:pPr>
              <w:spacing w:line="400" w:lineRule="exact"/>
              <w:jc w:val="center"/>
            </w:pPr>
            <w:r>
              <w:rPr>
                <w:rFonts w:hint="eastAsia"/>
                <w:sz w:val="30"/>
                <w:szCs w:val="30"/>
              </w:rPr>
              <w:t>（可附页）</w:t>
            </w:r>
          </w:p>
        </w:tc>
        <w:tc>
          <w:tcPr>
            <w:tcW w:w="7247" w:type="dxa"/>
            <w:tcBorders>
              <w:bottom w:val="single" w:color="auto" w:sz="12" w:space="0"/>
              <w:right w:val="single" w:color="auto" w:sz="12" w:space="0"/>
            </w:tcBorders>
            <w:noWrap/>
          </w:tcPr>
          <w:p/>
        </w:tc>
      </w:tr>
    </w:tbl>
    <w:p>
      <w:pPr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附注：该检查记录复印件留存被检查单位。</w:t>
      </w:r>
    </w:p>
    <w:p>
      <w:pPr>
        <w:rPr>
          <w:rFonts w:ascii="黑体" w:hAnsi="黑体" w:eastAsia="黑体"/>
          <w:color w:val="000000"/>
          <w:kern w:val="0"/>
          <w:szCs w:val="32"/>
        </w:rPr>
      </w:pPr>
    </w:p>
    <w:p>
      <w:pPr>
        <w:spacing w:line="600" w:lineRule="exact"/>
        <w:rPr>
          <w:rFonts w:ascii="楷体_GB2312" w:eastAsia="黑体"/>
          <w:sz w:val="28"/>
          <w:szCs w:val="28"/>
          <w:bdr w:val="single" w:color="auto" w:sz="4" w:space="0"/>
        </w:rPr>
      </w:pPr>
      <w:r>
        <w:rPr>
          <w:rFonts w:hint="eastAsia" w:ascii="黑体" w:hAnsi="黑体" w:eastAsia="黑体"/>
          <w:color w:val="000000"/>
          <w:kern w:val="0"/>
          <w:szCs w:val="32"/>
        </w:rPr>
        <w:t>附件三</w: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100330</wp:posOffset>
                </wp:positionV>
                <wp:extent cx="2038350" cy="678180"/>
                <wp:effectExtent l="0" t="0" r="19050" b="2667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宋体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杭州交投智慧交通产业发展有限公司安全管理工作台账　三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5pt;margin-top:7.9pt;height:53.4pt;width:160.5pt;z-index:251667456;mso-width-relative:page;mso-height-relative:page;" fillcolor="#FFFFFF" filled="t" stroked="t" coordsize="21600,21600" o:gfxdata="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+tGMDUAAAA&#10;BwEAAA8AAAAAAAAAAQAgAAAAIgAAAGRycy9kb3ducmV2LnhtbFBLAQIUABQAAAAIAIdO4kDSxJ1O&#10;IQIAAGAEAAAOAAAAAAAAAAEAIAAAACMBAABkcnMvZTJvRG9jLnhtbFBLBQYAAAAABgAGAFkBAAC2&#10;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杭州交投智慧交通产业发展有限公司安全管理工作台账　三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rPr>
          <w:rFonts w:ascii="黑体" w:eastAsia="黑体"/>
          <w:sz w:val="52"/>
          <w:szCs w:val="52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安　全　事　故　隐　患</w:t>
      </w: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整　改　通　知　书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（　　</w:t>
      </w:r>
      <w:r>
        <w:rPr>
          <w:rFonts w:hint="eastAsia" w:ascii="黑体" w:eastAsia="黑体"/>
          <w:sz w:val="44"/>
          <w:szCs w:val="44"/>
        </w:rPr>
        <w:t>　至　</w:t>
      </w:r>
      <w:r>
        <w:rPr>
          <w:rFonts w:hint="eastAsia" w:ascii="黑体" w:eastAsia="黑体"/>
          <w:b/>
          <w:sz w:val="48"/>
          <w:szCs w:val="48"/>
        </w:rPr>
        <w:t>　　）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ind w:firstLine="1305"/>
        <w:rPr>
          <w:rFonts w:ascii="黑体" w:eastAsia="黑体"/>
          <w:sz w:val="36"/>
          <w:szCs w:val="36"/>
        </w:rPr>
      </w:pPr>
    </w:p>
    <w:p>
      <w:pPr>
        <w:ind w:firstLine="1305"/>
        <w:rPr>
          <w:rFonts w:ascii="黑体" w:eastAsia="黑体"/>
          <w:sz w:val="36"/>
          <w:szCs w:val="36"/>
        </w:rPr>
      </w:pPr>
    </w:p>
    <w:p>
      <w:pPr>
        <w:ind w:firstLine="1305"/>
        <w:rPr>
          <w:rFonts w:ascii="黑体" w:eastAsia="黑体"/>
          <w:sz w:val="36"/>
          <w:szCs w:val="36"/>
        </w:rPr>
      </w:pPr>
    </w:p>
    <w:p>
      <w:pPr>
        <w:rPr>
          <w:rFonts w:ascii="黑体" w:eastAsia="黑体"/>
          <w:sz w:val="36"/>
          <w:szCs w:val="36"/>
        </w:rPr>
      </w:pPr>
    </w:p>
    <w:p>
      <w:pPr>
        <w:ind w:firstLine="1305"/>
        <w:rPr>
          <w:rFonts w:ascii="黑体" w:eastAsia="黑体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297180</wp:posOffset>
                </wp:positionV>
                <wp:extent cx="3314700" cy="0"/>
                <wp:effectExtent l="0" t="0" r="0" b="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23.4pt;height:0pt;width:261pt;z-index:251668480;mso-width-relative:page;mso-height-relative:page;" filled="f" stroked="t" coordsize="21600,21600" o:gfxdata="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LRJ/1gAAAAkBAAAPAAAAAAAAAAEAIAAAACIAAABkcnMvZG93bnJldi54bWxQSwECFAAU&#10;AAAACACHTuJA5SEMTPMBAADoAwAADgAAAAAAAAABACAAAAAl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Cs w:val="32"/>
        </w:rPr>
        <w:t>单位：</w:t>
      </w:r>
    </w:p>
    <w:p>
      <w:pPr>
        <w:ind w:firstLine="1305"/>
        <w:rPr>
          <w:rFonts w:ascii="黑体" w:eastAsia="黑体"/>
          <w:szCs w:val="32"/>
        </w:rPr>
      </w:pPr>
    </w:p>
    <w:p>
      <w:pPr>
        <w:rPr>
          <w:rFonts w:ascii="黑体" w:eastAsia="黑体"/>
          <w:szCs w:val="32"/>
        </w:rPr>
      </w:pPr>
    </w:p>
    <w:p>
      <w:pPr>
        <w:rPr>
          <w:rFonts w:ascii="黑体" w:eastAsia="黑体"/>
          <w:szCs w:val="32"/>
        </w:rPr>
      </w:pPr>
    </w:p>
    <w:p>
      <w:pPr>
        <w:rPr>
          <w:rFonts w:ascii="黑体" w:eastAsia="黑体"/>
          <w:szCs w:val="32"/>
        </w:rPr>
      </w:pPr>
    </w:p>
    <w:p>
      <w:pPr>
        <w:spacing w:line="560" w:lineRule="exact"/>
        <w:jc w:val="center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杭州交投智慧交通产业发展有限公司印制</w:t>
      </w:r>
    </w:p>
    <w:p>
      <w:pPr>
        <w:spacing w:line="560" w:lineRule="exact"/>
        <w:jc w:val="center"/>
        <w:rPr>
          <w:rFonts w:ascii="小标宋" w:hAnsi="小标宋" w:eastAsia="小标宋" w:cs="小标宋"/>
          <w:sz w:val="36"/>
          <w:szCs w:val="36"/>
        </w:rPr>
      </w:pPr>
      <w:r>
        <w:rPr>
          <w:rFonts w:hint="eastAsia" w:ascii="小标宋" w:hAnsi="小标宋" w:eastAsia="小标宋" w:cs="小标宋"/>
          <w:sz w:val="40"/>
          <w:szCs w:val="40"/>
        </w:rPr>
        <w:t>安全事故隐患整改通知书（存根</w:t>
      </w:r>
      <w:r>
        <w:rPr>
          <w:rFonts w:hint="eastAsia" w:ascii="小标宋" w:hAnsi="小标宋" w:eastAsia="小标宋" w:cs="小标宋"/>
          <w:sz w:val="36"/>
          <w:szCs w:val="36"/>
        </w:rPr>
        <w:t>）</w:t>
      </w:r>
    </w:p>
    <w:p>
      <w:pPr>
        <w:spacing w:line="560" w:lineRule="exact"/>
        <w:jc w:val="center"/>
        <w:rPr>
          <w:sz w:val="24"/>
        </w:rPr>
      </w:pPr>
      <w:r>
        <w:rPr>
          <w:sz w:val="24"/>
        </w:rPr>
        <w:t xml:space="preserve">[      </w:t>
      </w:r>
      <w:r>
        <w:rPr>
          <w:rFonts w:hint="eastAsia"/>
          <w:sz w:val="24"/>
        </w:rPr>
        <w:t>　　</w:t>
      </w:r>
      <w:r>
        <w:rPr>
          <w:sz w:val="24"/>
        </w:rPr>
        <w:t xml:space="preserve"> ] </w:t>
      </w:r>
      <w:r>
        <w:rPr>
          <w:rFonts w:hint="eastAsia"/>
          <w:sz w:val="24"/>
        </w:rPr>
        <w:t>第号</w:t>
      </w:r>
    </w:p>
    <w:p>
      <w:pPr>
        <w:spacing w:line="240" w:lineRule="exact"/>
        <w:ind w:right="840" w:firstLine="5120" w:firstLineChars="1600"/>
      </w:pPr>
      <w:r>
        <w:rPr>
          <w:rFonts w:hint="eastAsia"/>
        </w:rPr>
        <w:t>年月日星期</w:t>
      </w:r>
    </w:p>
    <w:tbl>
      <w:tblPr>
        <w:tblStyle w:val="7"/>
        <w:tblpPr w:leftFromText="180" w:rightFromText="180" w:vertAnchor="text" w:horzAnchor="margin" w:tblpXSpec="center" w:tblpY="1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4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auto" w:sz="12" w:space="0"/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受检单位：</w:t>
            </w:r>
          </w:p>
        </w:tc>
        <w:tc>
          <w:tcPr>
            <w:tcW w:w="7406" w:type="dxa"/>
            <w:tcBorders>
              <w:top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6" w:hRule="atLeast"/>
        </w:trPr>
        <w:tc>
          <w:tcPr>
            <w:tcW w:w="8774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检查中发现以下安全隐患：</w:t>
            </w: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wordWrap w:val="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（公章）</w:t>
            </w:r>
          </w:p>
        </w:tc>
      </w:tr>
    </w:tbl>
    <w:p>
      <w:pPr>
        <w:spacing w:line="240" w:lineRule="exact"/>
        <w:jc w:val="right"/>
        <w:rPr>
          <w:sz w:val="18"/>
          <w:szCs w:val="18"/>
        </w:rPr>
      </w:pPr>
    </w:p>
    <w:p>
      <w:pPr>
        <w:spacing w:line="180" w:lineRule="exact"/>
        <w:ind w:firstLine="180" w:firstLineChars="100"/>
        <w:rPr>
          <w:sz w:val="18"/>
          <w:szCs w:val="18"/>
        </w:rPr>
      </w:pPr>
    </w:p>
    <w:p>
      <w:pPr>
        <w:spacing w:line="420" w:lineRule="exact"/>
        <w:ind w:firstLine="280" w:firstLineChars="1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、整改通知书接受人签名：</w:t>
      </w:r>
      <w:r>
        <w:rPr>
          <w:rFonts w:hint="eastAsia"/>
          <w:szCs w:val="32"/>
        </w:rPr>
        <w:t>　</w:t>
      </w:r>
    </w:p>
    <w:p>
      <w:pPr>
        <w:spacing w:line="420" w:lineRule="exact"/>
        <w:ind w:firstLine="280" w:firstLineChars="1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、整改结果粘贴在存根后面。</w:t>
      </w:r>
    </w:p>
    <w:p>
      <w:pPr>
        <w:spacing w:line="240" w:lineRule="exact"/>
        <w:ind w:firstLine="240" w:firstLineChars="100"/>
        <w:rPr>
          <w:sz w:val="24"/>
        </w:rPr>
      </w:pPr>
    </w:p>
    <w:p>
      <w:pPr>
        <w:spacing w:line="240" w:lineRule="exact"/>
        <w:rPr>
          <w:sz w:val="24"/>
        </w:rPr>
      </w:pPr>
      <w:r>
        <w:rPr>
          <w:rFonts w:hint="eastAsia"/>
          <w:sz w:val="24"/>
        </w:rPr>
        <w:t>…………………………………………………………………………………………</w:t>
      </w:r>
    </w:p>
    <w:p>
      <w:pPr>
        <w:spacing w:line="240" w:lineRule="exact"/>
        <w:rPr>
          <w:sz w:val="24"/>
        </w:rPr>
      </w:pPr>
    </w:p>
    <w:p>
      <w:pPr>
        <w:jc w:val="center"/>
        <w:rPr>
          <w:rFonts w:ascii="黑体" w:hAnsi="黑体" w:eastAsia="黑体"/>
          <w:sz w:val="40"/>
          <w:szCs w:val="40"/>
        </w:rPr>
      </w:pPr>
      <w:r>
        <w:rPr>
          <w:rFonts w:hint="eastAsia" w:ascii="黑体" w:hAnsi="黑体" w:eastAsia="黑体"/>
          <w:sz w:val="40"/>
          <w:szCs w:val="40"/>
        </w:rPr>
        <w:t>安全事故隐患整改通知书</w:t>
      </w:r>
    </w:p>
    <w:p>
      <w:pPr>
        <w:spacing w:line="400" w:lineRule="exact"/>
        <w:jc w:val="center"/>
        <w:rPr>
          <w:sz w:val="24"/>
        </w:rPr>
      </w:pPr>
      <w:r>
        <w:rPr>
          <w:sz w:val="24"/>
        </w:rPr>
        <w:t xml:space="preserve">[     </w:t>
      </w:r>
      <w:r>
        <w:rPr>
          <w:rFonts w:hint="eastAsia"/>
          <w:sz w:val="24"/>
        </w:rPr>
        <w:t>　　</w:t>
      </w:r>
      <w:r>
        <w:rPr>
          <w:sz w:val="24"/>
        </w:rPr>
        <w:t xml:space="preserve">  ] </w:t>
      </w:r>
      <w:r>
        <w:rPr>
          <w:rFonts w:hint="eastAsia"/>
          <w:sz w:val="24"/>
        </w:rPr>
        <w:t>第号</w:t>
      </w:r>
    </w:p>
    <w:p>
      <w:pPr>
        <w:spacing w:line="400" w:lineRule="exact"/>
        <w:ind w:firstLine="5920" w:firstLineChars="1850"/>
        <w:jc w:val="center"/>
      </w:pPr>
      <w:r>
        <w:rPr>
          <w:rFonts w:hint="eastAsia"/>
        </w:rPr>
        <w:t>年月日星期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  <w:jc w:val="center"/>
        </w:trPr>
        <w:tc>
          <w:tcPr>
            <w:tcW w:w="87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　　　：</w:t>
            </w:r>
          </w:p>
          <w:p>
            <w:pPr>
              <w:ind w:firstLine="1120" w:firstLineChars="40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年月日在对你单位（部门）的检查中发现以下安全隐患：</w:t>
            </w:r>
          </w:p>
          <w:p>
            <w:pPr>
              <w:ind w:firstLine="480"/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ind w:firstLine="480"/>
              <w:rPr>
                <w:sz w:val="24"/>
              </w:rPr>
            </w:pPr>
          </w:p>
          <w:p>
            <w:pPr>
              <w:ind w:firstLine="240" w:firstLineChars="100"/>
              <w:rPr>
                <w:sz w:val="24"/>
              </w:rPr>
            </w:pPr>
            <w:r>
              <w:rPr>
                <w:rFonts w:hint="eastAsia"/>
                <w:sz w:val="24"/>
              </w:rPr>
              <w:t>请你单位（部门）立刻整改，并于　年月日前将整改结果上报至我公司（公章）。</w:t>
            </w:r>
          </w:p>
        </w:tc>
      </w:tr>
    </w:tbl>
    <w:p>
      <w:pPr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br w:type="page"/>
      </w:r>
    </w:p>
    <w:p>
      <w:pPr>
        <w:jc w:val="left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附件</w:t>
      </w:r>
      <w:r>
        <w:rPr>
          <w:rFonts w:ascii="黑体" w:eastAsia="黑体"/>
          <w:szCs w:val="32"/>
        </w:rPr>
        <w:t xml:space="preserve"> </w:t>
      </w:r>
      <w:r>
        <w:rPr>
          <w:rFonts w:hint="eastAsia" w:ascii="黑体" w:eastAsia="黑体"/>
          <w:szCs w:val="32"/>
        </w:rPr>
        <w:t>四</w: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100330</wp:posOffset>
                </wp:positionV>
                <wp:extent cx="2114550" cy="647700"/>
                <wp:effectExtent l="0" t="0" r="19050" b="1905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宋体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杭州交投智慧交通产业发展有限公司安全管理工作台账四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45pt;margin-top:7.9pt;height:51pt;width:166.5pt;z-index:251663360;mso-width-relative:page;mso-height-relative:page;" fillcolor="#FFFFFF" filled="t" stroked="t" coordsize="21600,21600" o:gfxdata="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7gD/NYA&#10;AAAJAQAADwAAAAAAAAABACAAAAAiAAAAZHJzL2Rvd25yZXYueG1sUEsBAhQAFAAAAAgAh07iQM2L&#10;fPUhAgAAYAQAAA4AAAAAAAAAAQAgAAAAJQEAAGRycy9lMm9Eb2MueG1sUEsFBgAAAAAGAAYAWQEA&#10;ALg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杭州交投智慧交通产业发展有限公司安全管理工作台账四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jc w:val="center"/>
        <w:rPr>
          <w:rFonts w:ascii="楷体_GB2312" w:eastAsia="楷体_GB2312"/>
          <w:sz w:val="28"/>
          <w:szCs w:val="2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安　全　宣　传　教　育　</w:t>
      </w: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培　训　活　动　记　录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（　　</w:t>
      </w:r>
      <w:r>
        <w:rPr>
          <w:rFonts w:hint="eastAsia" w:ascii="黑体" w:eastAsia="黑体"/>
          <w:sz w:val="44"/>
          <w:szCs w:val="44"/>
        </w:rPr>
        <w:t>　至　</w:t>
      </w:r>
      <w:r>
        <w:rPr>
          <w:rFonts w:hint="eastAsia" w:ascii="黑体" w:eastAsia="黑体"/>
          <w:b/>
          <w:sz w:val="48"/>
          <w:szCs w:val="48"/>
        </w:rPr>
        <w:t>　　）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rPr>
          <w:rFonts w:ascii="黑体" w:eastAsia="黑体"/>
          <w:sz w:val="36"/>
          <w:szCs w:val="36"/>
        </w:rPr>
      </w:pPr>
    </w:p>
    <w:p>
      <w:pPr>
        <w:ind w:firstLine="1305"/>
        <w:rPr>
          <w:rFonts w:ascii="黑体" w:eastAsia="黑体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297180</wp:posOffset>
                </wp:positionV>
                <wp:extent cx="3314700" cy="0"/>
                <wp:effectExtent l="0" t="0" r="0" b="0"/>
                <wp:wrapNone/>
                <wp:docPr id="80" name="直接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23.4pt;height:0pt;width:261pt;z-index:251664384;mso-width-relative:page;mso-height-relative:page;" filled="f" stroked="t" coordsize="21600,21600" o:gfxdata="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ItEn/WAAAACQEAAA8AAAAAAAAAAQAgAAAAIgAAAGRycy9kb3ducmV2LnhtbFBLAQIUABQA&#10;AAAIAIdO4kB3/T518gEAAOgDAAAOAAAAAAAAAAEAIAAAACUBAABkcnMvZTJvRG9jLnhtbFBLBQYA&#10;AAAABgAGAFkBAACJ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Cs w:val="32"/>
        </w:rPr>
        <w:t>单位：</w:t>
      </w:r>
    </w:p>
    <w:p>
      <w:pPr>
        <w:ind w:firstLine="1305"/>
        <w:rPr>
          <w:rFonts w:ascii="黑体" w:eastAsia="黑体"/>
          <w:szCs w:val="32"/>
        </w:rPr>
      </w:pPr>
    </w:p>
    <w:p>
      <w:pPr>
        <w:ind w:firstLine="1305"/>
        <w:rPr>
          <w:rFonts w:ascii="黑体" w:eastAsia="黑体"/>
          <w:szCs w:val="32"/>
        </w:rPr>
      </w:pPr>
    </w:p>
    <w:p>
      <w:pPr>
        <w:jc w:val="center"/>
        <w:rPr>
          <w:rFonts w:ascii="黑体" w:eastAsia="黑体"/>
          <w:szCs w:val="32"/>
        </w:rPr>
      </w:pPr>
    </w:p>
    <w:p>
      <w:pPr>
        <w:jc w:val="center"/>
        <w:rPr>
          <w:rFonts w:ascii="黑体" w:eastAsia="黑体"/>
          <w:szCs w:val="32"/>
        </w:rPr>
      </w:pPr>
    </w:p>
    <w:p>
      <w:pPr>
        <w:ind w:firstLine="1280" w:firstLineChars="400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黑体" w:eastAsia="黑体"/>
          <w:szCs w:val="32"/>
        </w:rPr>
        <w:t>杭州交投智慧交通产业发展有限公司印制</w:t>
      </w:r>
      <w:r>
        <w:rPr>
          <w:rFonts w:hint="eastAsia" w:ascii="小标宋" w:hAnsi="小标宋" w:eastAsia="小标宋" w:cs="小标宋"/>
          <w:sz w:val="44"/>
          <w:szCs w:val="44"/>
        </w:rPr>
        <w:br w:type="page"/>
      </w:r>
    </w:p>
    <w:p>
      <w:pPr>
        <w:jc w:val="center"/>
        <w:rPr>
          <w:rFonts w:ascii="小标宋" w:hAnsi="小标宋" w:eastAsia="小标宋" w:cs="小标宋"/>
          <w:sz w:val="44"/>
          <w:szCs w:val="44"/>
          <w:bdr w:val="single" w:color="auto" w:sz="4" w:space="0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安全宣传教育培训活动记录</w:t>
      </w:r>
    </w:p>
    <w:p>
      <w:pPr>
        <w:jc w:val="center"/>
        <w:rPr>
          <w:rFonts w:ascii="方正中等线简体" w:eastAsia="方正中等线简体"/>
          <w:sz w:val="24"/>
          <w:bdr w:val="single" w:color="auto" w:sz="4" w:space="0"/>
        </w:rPr>
      </w:pPr>
      <w:r>
        <w:rPr>
          <w:rFonts w:hint="eastAsia" w:ascii="方正中等线简体" w:eastAsia="方正中等线简体"/>
          <w:sz w:val="24"/>
        </w:rPr>
        <w:t>年月日星期</w:t>
      </w:r>
    </w:p>
    <w:tbl>
      <w:tblPr>
        <w:tblStyle w:val="7"/>
        <w:tblW w:w="8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62"/>
        <w:gridCol w:w="2421"/>
        <w:gridCol w:w="1363"/>
        <w:gridCol w:w="35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8" w:hRule="atLeast"/>
        </w:trPr>
        <w:tc>
          <w:tcPr>
            <w:tcW w:w="156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活动名称</w:t>
            </w:r>
          </w:p>
        </w:tc>
        <w:tc>
          <w:tcPr>
            <w:tcW w:w="7355" w:type="dxa"/>
            <w:gridSpan w:val="3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2" w:hRule="atLeast"/>
        </w:trPr>
        <w:tc>
          <w:tcPr>
            <w:tcW w:w="156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参加对象</w:t>
            </w:r>
          </w:p>
        </w:tc>
        <w:tc>
          <w:tcPr>
            <w:tcW w:w="7355" w:type="dxa"/>
            <w:gridSpan w:val="3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8" w:hRule="atLeast"/>
        </w:trPr>
        <w:tc>
          <w:tcPr>
            <w:tcW w:w="156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地点</w:t>
            </w:r>
          </w:p>
        </w:tc>
        <w:tc>
          <w:tcPr>
            <w:tcW w:w="2421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</w:p>
        </w:tc>
        <w:tc>
          <w:tcPr>
            <w:tcW w:w="1363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主讲人</w:t>
            </w:r>
          </w:p>
        </w:tc>
        <w:tc>
          <w:tcPr>
            <w:tcW w:w="3571" w:type="dxa"/>
            <w:noWrap/>
          </w:tcPr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98" w:hRule="atLeast"/>
        </w:trPr>
        <w:tc>
          <w:tcPr>
            <w:tcW w:w="1562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参加人数</w:t>
            </w:r>
          </w:p>
        </w:tc>
        <w:tc>
          <w:tcPr>
            <w:tcW w:w="2421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</w:p>
        </w:tc>
        <w:tc>
          <w:tcPr>
            <w:tcW w:w="1363" w:type="dxa"/>
            <w:noWrap/>
            <w:vAlign w:val="center"/>
          </w:tcPr>
          <w:p>
            <w:pPr>
              <w:jc w:val="center"/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记录人</w:t>
            </w:r>
          </w:p>
        </w:tc>
        <w:tc>
          <w:tcPr>
            <w:tcW w:w="3571" w:type="dxa"/>
            <w:noWrap/>
          </w:tcPr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206" w:hRule="atLeast"/>
        </w:trPr>
        <w:tc>
          <w:tcPr>
            <w:tcW w:w="8917" w:type="dxa"/>
            <w:gridSpan w:val="4"/>
            <w:noWrap/>
          </w:tcPr>
          <w:p>
            <w:pPr>
              <w:rPr>
                <w:rFonts w:ascii="方正中等线简体" w:eastAsia="方正中等线简体"/>
                <w:sz w:val="24"/>
              </w:rPr>
            </w:pPr>
            <w:r>
              <w:rPr>
                <w:rFonts w:hint="eastAsia" w:ascii="方正中等线简体" w:eastAsia="方正中等线简体"/>
                <w:sz w:val="24"/>
              </w:rPr>
              <w:t>主要内容：</w:t>
            </w:r>
          </w:p>
          <w:p>
            <w:pPr>
              <w:rPr>
                <w:rFonts w:ascii="方正中等线简体" w:eastAsia="方正中等线简体"/>
                <w:sz w:val="24"/>
                <w:bdr w:val="single" w:color="auto" w:sz="4" w:space="0"/>
              </w:rPr>
            </w:pPr>
          </w:p>
        </w:tc>
      </w:tr>
    </w:tbl>
    <w:p>
      <w:pPr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注：活动资料、照片等流程性文件可附页。</w:t>
      </w:r>
    </w:p>
    <w:p>
      <w:pPr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br w:type="page"/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签 到 表</w:t>
      </w:r>
    </w:p>
    <w:p>
      <w:pPr>
        <w:jc w:val="center"/>
        <w:rPr>
          <w:rFonts w:ascii="黑体" w:eastAsia="黑体"/>
          <w:sz w:val="24"/>
        </w:rPr>
      </w:pPr>
    </w:p>
    <w:p>
      <w:pPr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活动名称：</w:t>
      </w:r>
      <w:r>
        <w:rPr>
          <w:rFonts w:hint="eastAsia" w:ascii="宋体" w:hAnsi="宋体"/>
          <w:sz w:val="24"/>
        </w:rPr>
        <w:t>　　　　　　　　　　　　　　</w:t>
      </w:r>
      <w:r>
        <w:rPr>
          <w:rFonts w:hint="eastAsia" w:ascii="宋体" w:hAnsi="宋体"/>
          <w:sz w:val="28"/>
          <w:szCs w:val="28"/>
        </w:rPr>
        <w:t>日期：　　年　月　日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2457"/>
        <w:gridCol w:w="1753"/>
        <w:gridCol w:w="29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姓　名</w:t>
            </w: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单位（部门）</w:t>
            </w: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职　务</w:t>
            </w: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备　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457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1753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  <w:tc>
          <w:tcPr>
            <w:tcW w:w="2900" w:type="dxa"/>
            <w:noWrap/>
          </w:tcPr>
          <w:p>
            <w:pPr>
              <w:jc w:val="center"/>
              <w:rPr>
                <w:rFonts w:ascii="黑体" w:eastAsia="黑体"/>
                <w:b/>
                <w:sz w:val="36"/>
                <w:szCs w:val="36"/>
              </w:rPr>
            </w:pPr>
          </w:p>
        </w:tc>
      </w:tr>
    </w:tbl>
    <w:p>
      <w:pPr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br w:type="page"/>
      </w:r>
    </w:p>
    <w:p>
      <w:pPr>
        <w:rPr>
          <w:rFonts w:ascii="楷体_GB2312" w:eastAsia="黑体"/>
          <w:sz w:val="28"/>
          <w:szCs w:val="28"/>
          <w:bdr w:val="single" w:color="auto" w:sz="4" w:space="0"/>
        </w:rPr>
      </w:pPr>
      <w:r>
        <w:rPr>
          <w:rFonts w:hint="eastAsia" w:ascii="黑体" w:hAnsi="黑体" w:eastAsia="黑体"/>
          <w:szCs w:val="32"/>
        </w:rPr>
        <w:t>附件五</w: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85090</wp:posOffset>
                </wp:positionV>
                <wp:extent cx="2038350" cy="670560"/>
                <wp:effectExtent l="0" t="0" r="19050" b="1524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宋体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杭州交投智慧交通产业发展有限公司安全管理工作台账　五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05pt;margin-top:6.7pt;height:52.8pt;width:160.5pt;z-index:251665408;mso-width-relative:page;mso-height-relative:page;" fillcolor="#FFFFFF" filled="t" stroked="t" coordsize="21600,21600" o:gfxdata="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OYN1lHY&#10;AAAACQEAAA8AAAAAAAAAAQAgAAAAIgAAAGRycy9kb3ducmV2LnhtbFBLAQIUABQAAAAIAIdO4kBG&#10;8WL/IAIAAGAEAAAOAAAAAAAAAAEAIAAAACcBAABkcnMvZTJvRG9jLnhtbFBLBQYAAAAABgAGAFkB&#10;AAC5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杭州交投智慧交通产业发展有限公司安全管理工作台账　五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jc w:val="center"/>
        <w:rPr>
          <w:rFonts w:ascii="楷体_GB2312" w:eastAsia="楷体_GB2312"/>
          <w:sz w:val="28"/>
          <w:szCs w:val="28"/>
        </w:rPr>
      </w:pPr>
    </w:p>
    <w:p>
      <w:pPr>
        <w:jc w:val="center"/>
        <w:rPr>
          <w:rFonts w:ascii="楷体_GB2312" w:eastAsia="楷体_GB2312"/>
          <w:sz w:val="28"/>
          <w:szCs w:val="2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安　全　事　故　情　况　</w:t>
      </w: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记　录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（　　</w:t>
      </w:r>
      <w:r>
        <w:rPr>
          <w:rFonts w:hint="eastAsia" w:ascii="黑体" w:eastAsia="黑体"/>
          <w:sz w:val="44"/>
          <w:szCs w:val="44"/>
        </w:rPr>
        <w:t>　至　</w:t>
      </w:r>
      <w:r>
        <w:rPr>
          <w:rFonts w:hint="eastAsia" w:ascii="黑体" w:eastAsia="黑体"/>
          <w:b/>
          <w:sz w:val="48"/>
          <w:szCs w:val="48"/>
        </w:rPr>
        <w:t>　　）</w:t>
      </w:r>
    </w:p>
    <w:p>
      <w:pPr>
        <w:rPr>
          <w:rFonts w:ascii="楷体_GB2312" w:eastAsia="楷体_GB2312"/>
          <w:sz w:val="28"/>
          <w:szCs w:val="28"/>
        </w:rPr>
      </w:pPr>
    </w:p>
    <w:p>
      <w:pPr>
        <w:ind w:firstLine="1318" w:firstLineChars="412"/>
        <w:rPr>
          <w:rFonts w:ascii="黑体" w:eastAsia="黑体"/>
          <w:szCs w:val="32"/>
        </w:rPr>
      </w:pPr>
    </w:p>
    <w:p>
      <w:pPr>
        <w:ind w:firstLine="1318" w:firstLineChars="412"/>
        <w:rPr>
          <w:rFonts w:ascii="黑体" w:eastAsia="黑体"/>
          <w:szCs w:val="32"/>
        </w:rPr>
      </w:pPr>
    </w:p>
    <w:p>
      <w:pPr>
        <w:ind w:firstLine="1318" w:firstLineChars="412"/>
        <w:rPr>
          <w:rFonts w:ascii="黑体" w:eastAsia="黑体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297180</wp:posOffset>
                </wp:positionV>
                <wp:extent cx="3314700" cy="0"/>
                <wp:effectExtent l="0" t="0" r="0" b="0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23.4pt;height:0pt;width:261pt;z-index:251666432;mso-width-relative:page;mso-height-relative:page;" filled="f" stroked="t" coordsize="21600,21600" o:gfxdata="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yLRJ/1gAAAAkBAAAPAAAAAAAAAAEAIAAAACIAAABkcnMvZG93bnJldi54bWxQSwECFAAU&#10;AAAACACHTuJAoFH1vPMBAADoAwAADgAAAAAAAAABACAAAAAl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Cs w:val="32"/>
        </w:rPr>
        <w:t>单位：</w:t>
      </w:r>
    </w:p>
    <w:p>
      <w:pPr>
        <w:ind w:firstLine="1305"/>
        <w:rPr>
          <w:rFonts w:ascii="黑体" w:eastAsia="黑体"/>
          <w:szCs w:val="32"/>
        </w:rPr>
      </w:pPr>
    </w:p>
    <w:p>
      <w:pPr>
        <w:rPr>
          <w:rFonts w:ascii="黑体" w:eastAsia="黑体"/>
          <w:szCs w:val="32"/>
        </w:rPr>
      </w:pPr>
    </w:p>
    <w:p>
      <w:pPr>
        <w:rPr>
          <w:rFonts w:hint="eastAsia" w:ascii="黑体" w:eastAsia="黑体"/>
          <w:szCs w:val="32"/>
        </w:rPr>
      </w:pPr>
    </w:p>
    <w:p>
      <w:pPr>
        <w:jc w:val="center"/>
        <w:rPr>
          <w:rFonts w:ascii="黑体" w:eastAsia="黑体"/>
          <w:szCs w:val="32"/>
        </w:rPr>
      </w:pP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黑体" w:eastAsia="黑体"/>
          <w:szCs w:val="32"/>
        </w:rPr>
        <w:t>杭州交投智慧交通产业发展有限公司印制</w:t>
      </w:r>
      <w:r>
        <w:rPr>
          <w:rFonts w:hint="eastAsia" w:ascii="小标宋" w:hAnsi="小标宋" w:eastAsia="小标宋" w:cs="小标宋"/>
          <w:sz w:val="44"/>
          <w:szCs w:val="44"/>
        </w:rPr>
        <w:br w:type="page"/>
      </w:r>
    </w:p>
    <w:p>
      <w:pPr>
        <w:jc w:val="center"/>
      </w:pPr>
      <w:r>
        <w:rPr>
          <w:rFonts w:hint="eastAsia" w:ascii="小标宋" w:hAnsi="小标宋" w:eastAsia="小标宋" w:cs="小标宋"/>
          <w:sz w:val="44"/>
          <w:szCs w:val="44"/>
        </w:rPr>
        <w:t>安全事故情况记录</w:t>
      </w:r>
    </w:p>
    <w:p>
      <w:pPr>
        <w:ind w:firstLine="3680" w:firstLineChars="1150"/>
      </w:pPr>
      <w:r>
        <w:rPr>
          <w:rFonts w:hint="eastAsia"/>
        </w:rPr>
        <w:t>年月日时分星期</w:t>
      </w:r>
    </w:p>
    <w:tbl>
      <w:tblPr>
        <w:tblStyle w:val="7"/>
        <w:tblW w:w="8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3681"/>
        <w:gridCol w:w="43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4320" w:type="dxa"/>
            <w:gridSpan w:val="2"/>
            <w:tcBorders>
              <w:top w:val="single" w:color="auto" w:sz="12" w:space="0"/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事故单位：</w:t>
            </w:r>
          </w:p>
        </w:tc>
        <w:tc>
          <w:tcPr>
            <w:tcW w:w="4320" w:type="dxa"/>
            <w:tcBorders>
              <w:top w:val="single" w:color="auto" w:sz="12" w:space="0"/>
              <w:right w:val="single" w:color="auto" w:sz="12" w:space="0"/>
            </w:tcBorders>
            <w:noWrap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事故车（船）：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4320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发生时间：</w:t>
            </w:r>
          </w:p>
        </w:tc>
        <w:tc>
          <w:tcPr>
            <w:tcW w:w="4320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事故发生地：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640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/>
            <w:vAlign w:val="center"/>
          </w:tcPr>
          <w:p>
            <w:r>
              <w:rPr>
                <w:rFonts w:hint="eastAsia"/>
              </w:rPr>
              <w:t>伤亡情况：死亡人，失踪人，重伤人，轻伤人。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640" w:type="dxa"/>
            <w:gridSpan w:val="3"/>
            <w:tcBorders>
              <w:left w:val="single" w:color="auto" w:sz="12" w:space="0"/>
              <w:right w:val="single" w:color="auto" w:sz="12" w:space="0"/>
            </w:tcBorders>
            <w:noWrap/>
            <w:vAlign w:val="center"/>
          </w:tcPr>
          <w:p>
            <w:r>
              <w:rPr>
                <w:rFonts w:hint="eastAsia"/>
              </w:rPr>
              <w:t>损失情况：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4320" w:type="dxa"/>
            <w:gridSpan w:val="2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报告时间</w:t>
            </w:r>
          </w:p>
        </w:tc>
        <w:tc>
          <w:tcPr>
            <w:tcW w:w="4320" w:type="dxa"/>
            <w:tcBorders>
              <w:right w:val="single" w:color="auto" w:sz="12" w:space="0"/>
            </w:tcBorders>
            <w:noWrap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报告人姓名及电话：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1" w:hRule="atLeast"/>
        </w:trPr>
        <w:tc>
          <w:tcPr>
            <w:tcW w:w="639" w:type="dxa"/>
            <w:tcBorders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spacing w:line="36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事</w:t>
            </w:r>
          </w:p>
          <w:p>
            <w:pPr>
              <w:spacing w:line="360" w:lineRule="auto"/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故经过及初步原因</w:t>
            </w:r>
          </w:p>
        </w:tc>
        <w:tc>
          <w:tcPr>
            <w:tcW w:w="8001" w:type="dxa"/>
            <w:gridSpan w:val="2"/>
            <w:tcBorders>
              <w:bottom w:val="single" w:color="auto" w:sz="12" w:space="0"/>
              <w:right w:val="single" w:color="auto" w:sz="12" w:space="0"/>
            </w:tcBorders>
            <w:noWrap/>
          </w:tcPr>
          <w:p/>
        </w:tc>
      </w:tr>
    </w:tbl>
    <w:p>
      <w:pPr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br w:type="page"/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安全事故处理结果</w:t>
      </w:r>
    </w:p>
    <w:p>
      <w:r>
        <w:rPr>
          <w:rFonts w:hint="eastAsia"/>
        </w:rPr>
        <w:t>年月日星期</w:t>
      </w:r>
    </w:p>
    <w:tbl>
      <w:tblPr>
        <w:tblStyle w:val="7"/>
        <w:tblW w:w="9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2"/>
        <w:gridCol w:w="8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4" w:hRule="atLeast"/>
        </w:trPr>
        <w:tc>
          <w:tcPr>
            <w:tcW w:w="832" w:type="dxa"/>
            <w:tcBorders>
              <w:top w:val="single" w:color="auto" w:sz="12" w:space="0"/>
              <w:left w:val="single" w:color="auto" w:sz="12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事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故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责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鉴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定</w:t>
            </w:r>
          </w:p>
        </w:tc>
        <w:tc>
          <w:tcPr>
            <w:tcW w:w="8327" w:type="dxa"/>
            <w:tcBorders>
              <w:top w:val="single" w:color="auto" w:sz="12" w:space="0"/>
              <w:right w:val="single" w:color="auto" w:sz="12" w:space="0"/>
            </w:tcBorders>
            <w:noWrap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2" w:hRule="atLeast"/>
        </w:trPr>
        <w:tc>
          <w:tcPr>
            <w:tcW w:w="83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事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故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处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理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情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况</w:t>
            </w:r>
          </w:p>
        </w:tc>
        <w:tc>
          <w:tcPr>
            <w:tcW w:w="8327" w:type="dxa"/>
            <w:tcBorders>
              <w:right w:val="single" w:color="auto" w:sz="12" w:space="0"/>
            </w:tcBorders>
            <w:noWrap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7" w:hRule="atLeast"/>
        </w:trPr>
        <w:tc>
          <w:tcPr>
            <w:tcW w:w="832" w:type="dxa"/>
            <w:tcBorders>
              <w:left w:val="single" w:color="auto" w:sz="12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关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责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任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人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处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理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情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况</w:t>
            </w:r>
          </w:p>
        </w:tc>
        <w:tc>
          <w:tcPr>
            <w:tcW w:w="8327" w:type="dxa"/>
            <w:tcBorders>
              <w:right w:val="single" w:color="auto" w:sz="12" w:space="0"/>
            </w:tcBorders>
            <w:noWrap/>
          </w:tcPr>
          <w:p>
            <w:pPr>
              <w:jc w:val="lef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832" w:type="dxa"/>
            <w:tcBorders>
              <w:left w:val="single" w:color="auto" w:sz="12" w:space="0"/>
              <w:bottom w:val="single" w:color="auto" w:sz="12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整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改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措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施</w:t>
            </w:r>
          </w:p>
          <w:p>
            <w:pPr>
              <w:spacing w:line="36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8327" w:type="dxa"/>
            <w:tcBorders>
              <w:bottom w:val="single" w:color="auto" w:sz="12" w:space="0"/>
              <w:right w:val="single" w:color="auto" w:sz="12" w:space="0"/>
            </w:tcBorders>
            <w:noWrap/>
          </w:tcPr>
          <w:p>
            <w:pPr>
              <w:jc w:val="left"/>
            </w:pPr>
          </w:p>
        </w:tc>
      </w:tr>
    </w:tbl>
    <w:p>
      <w:pPr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br w:type="page"/>
      </w:r>
    </w:p>
    <w:p>
      <w:pPr>
        <w:jc w:val="left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附件六</w: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207010</wp:posOffset>
                </wp:positionV>
                <wp:extent cx="2047875" cy="670560"/>
                <wp:effectExtent l="0" t="0" r="28575" b="1524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670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宋体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杭州交投智慧交通产业发展有限公司安全管理工作台账　六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45pt;margin-top:16.3pt;height:52.8pt;width:161.25pt;z-index:251669504;mso-width-relative:page;mso-height-relative:page;" fillcolor="#FFFFFF" filled="t" stroked="t" coordsize="21600,21600" o:gfxdata="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k6VPO1gAA&#10;AAcBAAAPAAAAAAAAAAEAIAAAACIAAABkcnMvZG93bnJldi54bWxQSwECFAAUAAAACACHTuJAnE0i&#10;5yACAABgBAAADgAAAAAAAAABACAAAAAlAQAAZHJzL2Uyb0RvYy54bWxQSwUGAAAAAAYABgBZAQAA&#10;tw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杭州交投智慧交通产业发展有限公司安全管理工作台账　六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rPr>
          <w:rFonts w:ascii="楷体_GB2312" w:eastAsia="楷体_GB2312"/>
          <w:sz w:val="28"/>
          <w:szCs w:val="28"/>
          <w:bdr w:val="single" w:color="auto" w:sz="4" w:space="0"/>
        </w:rPr>
      </w:pPr>
    </w:p>
    <w:p>
      <w:pPr>
        <w:jc w:val="center"/>
        <w:rPr>
          <w:rFonts w:ascii="楷体_GB2312" w:eastAsia="楷体_GB2312"/>
          <w:sz w:val="28"/>
          <w:szCs w:val="28"/>
        </w:rPr>
      </w:pPr>
    </w:p>
    <w:p>
      <w:pPr>
        <w:jc w:val="center"/>
        <w:rPr>
          <w:rFonts w:ascii="楷体_GB2312" w:eastAsia="楷体_GB2312"/>
          <w:sz w:val="28"/>
          <w:szCs w:val="2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安　全　管　理　文　件　</w:t>
      </w: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汇　编</w:t>
      </w:r>
    </w:p>
    <w:p>
      <w:pPr>
        <w:jc w:val="center"/>
        <w:rPr>
          <w:rFonts w:ascii="黑体" w:eastAsia="黑体"/>
          <w:b/>
          <w:sz w:val="48"/>
          <w:szCs w:val="48"/>
        </w:rPr>
      </w:pPr>
    </w:p>
    <w:p>
      <w:pPr>
        <w:jc w:val="center"/>
        <w:rPr>
          <w:rFonts w:ascii="黑体" w:eastAsia="黑体"/>
          <w:b/>
          <w:sz w:val="48"/>
          <w:szCs w:val="48"/>
        </w:rPr>
      </w:pPr>
      <w:r>
        <w:rPr>
          <w:rFonts w:hint="eastAsia" w:ascii="黑体" w:eastAsia="黑体"/>
          <w:b/>
          <w:sz w:val="48"/>
          <w:szCs w:val="48"/>
        </w:rPr>
        <w:t>（　　</w:t>
      </w:r>
      <w:r>
        <w:rPr>
          <w:rFonts w:hint="eastAsia" w:ascii="黑体" w:eastAsia="黑体"/>
          <w:sz w:val="44"/>
          <w:szCs w:val="44"/>
        </w:rPr>
        <w:t>　至　</w:t>
      </w:r>
      <w:r>
        <w:rPr>
          <w:rFonts w:hint="eastAsia" w:ascii="黑体" w:eastAsia="黑体"/>
          <w:b/>
          <w:sz w:val="48"/>
          <w:szCs w:val="48"/>
        </w:rPr>
        <w:t>　　）</w:t>
      </w:r>
    </w:p>
    <w:p>
      <w:pPr>
        <w:rPr>
          <w:rFonts w:ascii="楷体_GB2312" w:eastAsia="楷体_GB2312"/>
          <w:sz w:val="28"/>
          <w:szCs w:val="28"/>
        </w:rPr>
      </w:pPr>
    </w:p>
    <w:p>
      <w:pPr>
        <w:ind w:firstLine="1318" w:firstLineChars="412"/>
        <w:rPr>
          <w:rFonts w:ascii="黑体" w:eastAsia="黑体"/>
          <w:szCs w:val="32"/>
        </w:rPr>
      </w:pPr>
    </w:p>
    <w:p>
      <w:pPr>
        <w:ind w:firstLine="1318" w:firstLineChars="412"/>
        <w:rPr>
          <w:rFonts w:ascii="黑体" w:eastAsia="黑体"/>
          <w:szCs w:val="32"/>
        </w:rPr>
      </w:pPr>
    </w:p>
    <w:p>
      <w:pPr>
        <w:ind w:firstLine="1318" w:firstLineChars="412"/>
        <w:rPr>
          <w:rFonts w:ascii="黑体" w:eastAsia="黑体"/>
          <w:szCs w:val="32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297180</wp:posOffset>
                </wp:positionV>
                <wp:extent cx="3314700" cy="0"/>
                <wp:effectExtent l="0" t="0" r="0" b="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23.4pt;height:0pt;width:261pt;z-index:251670528;mso-width-relative:page;mso-height-relative:page;" filled="f" stroked="t" coordsize="21600,21600" o:gfxdata="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Mi0Sf9YAAAAJAQAADwAAAAAAAAABACAAAAAiAAAAZHJzL2Rvd25yZXYueG1sUEsBAhQA&#10;FAAAAAgAh07iQJii2D30AQAA6AMAAA4AAAAAAAAAAQAgAAAAJQ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Cs w:val="32"/>
        </w:rPr>
        <w:t>单位：</w:t>
      </w:r>
    </w:p>
    <w:p>
      <w:pPr>
        <w:ind w:firstLine="1305"/>
        <w:rPr>
          <w:rFonts w:ascii="黑体" w:eastAsia="黑体"/>
          <w:szCs w:val="32"/>
        </w:rPr>
      </w:pPr>
    </w:p>
    <w:p>
      <w:pPr>
        <w:rPr>
          <w:rFonts w:ascii="楷体_GB2312" w:eastAsia="楷体_GB2312"/>
          <w:sz w:val="28"/>
          <w:szCs w:val="28"/>
        </w:rPr>
      </w:pPr>
    </w:p>
    <w:p>
      <w:pPr>
        <w:ind w:firstLine="1305"/>
        <w:rPr>
          <w:rFonts w:ascii="楷体_GB2312" w:eastAsia="楷体_GB2312"/>
          <w:sz w:val="28"/>
          <w:szCs w:val="28"/>
        </w:rPr>
      </w:pPr>
    </w:p>
    <w:p>
      <w:pPr>
        <w:ind w:firstLine="1305"/>
        <w:rPr>
          <w:rFonts w:ascii="楷体_GB2312" w:eastAsia="楷体_GB2312"/>
          <w:sz w:val="28"/>
          <w:szCs w:val="28"/>
        </w:rPr>
      </w:pPr>
    </w:p>
    <w:p>
      <w:pPr>
        <w:spacing w:after="156" w:afterLines="50"/>
        <w:jc w:val="center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杭州交投智慧交通产业发展有限公司印制</w:t>
      </w:r>
    </w:p>
    <w:p>
      <w:pPr>
        <w:spacing w:after="156" w:afterLines="50"/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安全管理文件汇编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414"/>
        <w:gridCol w:w="1560"/>
        <w:gridCol w:w="992"/>
        <w:gridCol w:w="1701"/>
        <w:gridCol w:w="12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5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spacing w:line="380" w:lineRule="exact"/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序号</w:t>
            </w:r>
          </w:p>
        </w:tc>
        <w:tc>
          <w:tcPr>
            <w:tcW w:w="2414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文件名</w:t>
            </w: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文号</w:t>
            </w:r>
          </w:p>
        </w:tc>
        <w:tc>
          <w:tcPr>
            <w:tcW w:w="992" w:type="dxa"/>
            <w:noWrap/>
            <w:vAlign w:val="center"/>
          </w:tcPr>
          <w:p>
            <w:pPr>
              <w:spacing w:line="380" w:lineRule="exact"/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发文日期</w:t>
            </w: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发文单位</w:t>
            </w:r>
          </w:p>
        </w:tc>
        <w:tc>
          <w:tcPr>
            <w:tcW w:w="1266" w:type="dxa"/>
            <w:noWrap/>
            <w:vAlign w:val="center"/>
          </w:tcPr>
          <w:p>
            <w:pPr>
              <w:spacing w:line="380" w:lineRule="exact"/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归档</w:t>
            </w:r>
          </w:p>
          <w:p>
            <w:pPr>
              <w:spacing w:line="380" w:lineRule="exact"/>
              <w:jc w:val="center"/>
              <w:rPr>
                <w:rFonts w:ascii="仿宋_GB2312"/>
                <w:b/>
                <w:kern w:val="0"/>
                <w:szCs w:val="32"/>
              </w:rPr>
            </w:pPr>
            <w:r>
              <w:rPr>
                <w:rFonts w:hint="eastAsia" w:ascii="仿宋_GB2312"/>
                <w:b/>
                <w:kern w:val="0"/>
                <w:szCs w:val="32"/>
              </w:rPr>
              <w:t>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jc w:val="left"/>
              <w:rPr>
                <w:rFonts w:ascii="仿宋_GB2312"/>
                <w:b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  <w:jc w:val="center"/>
        </w:trPr>
        <w:tc>
          <w:tcPr>
            <w:tcW w:w="709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Cs w:val="32"/>
              </w:rPr>
            </w:pPr>
          </w:p>
        </w:tc>
        <w:tc>
          <w:tcPr>
            <w:tcW w:w="2414" w:type="dxa"/>
            <w:noWrap/>
            <w:vAlign w:val="center"/>
          </w:tcPr>
          <w:p>
            <w:pPr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Cs/>
                <w:color w:val="000000"/>
                <w:kern w:val="0"/>
                <w:sz w:val="24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  <w:tc>
          <w:tcPr>
            <w:tcW w:w="1266" w:type="dxa"/>
            <w:noWrap/>
            <w:vAlign w:val="center"/>
          </w:tcPr>
          <w:p>
            <w:pPr>
              <w:jc w:val="center"/>
              <w:rPr>
                <w:rFonts w:ascii="仿宋_GB2312" w:hAnsi="宋体" w:cs="宋体"/>
                <w:bCs/>
                <w:color w:val="000000"/>
                <w:kern w:val="0"/>
                <w:sz w:val="24"/>
              </w:rPr>
            </w:pPr>
          </w:p>
        </w:tc>
      </w:tr>
    </w:tbl>
    <w:p>
      <w:pPr>
        <w:jc w:val="center"/>
        <w:rPr>
          <w:rFonts w:ascii="仿宋_GB2312" w:hAnsi="宋体" w:cs="宋体"/>
          <w:bCs/>
          <w:color w:val="000000"/>
          <w:kern w:val="0"/>
          <w:szCs w:val="32"/>
        </w:rPr>
        <w:sectPr>
          <w:pgSz w:w="11906" w:h="16838"/>
          <w:pgMar w:top="2098" w:right="1474" w:bottom="1984" w:left="1587" w:header="851" w:footer="992" w:gutter="0"/>
          <w:cols w:space="0" w:num="1"/>
          <w:docGrid w:type="lines" w:linePitch="312" w:charSpace="0"/>
        </w:sectPr>
      </w:pPr>
    </w:p>
    <w:p>
      <w:pPr>
        <w:tabs>
          <w:tab w:val="left" w:pos="210"/>
        </w:tabs>
        <w:rPr>
          <w:rFonts w:ascii="黑体" w:eastAsia="黑体"/>
          <w:szCs w:val="32"/>
        </w:rPr>
      </w:pPr>
      <w:r>
        <w:rPr>
          <w:rFonts w:ascii="黑体" w:eastAsia="黑体"/>
          <w:sz w:val="44"/>
          <w:szCs w:val="44"/>
        </w:rPr>
        <w:tab/>
      </w:r>
      <w:r>
        <w:rPr>
          <w:rFonts w:hint="eastAsia" w:ascii="黑体" w:eastAsia="黑体"/>
          <w:szCs w:val="32"/>
        </w:rPr>
        <w:t>附件七</w:t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安全管理机构登记表</w:t>
      </w:r>
    </w:p>
    <w:p>
      <w:pPr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单位：时间：年月</w:t>
      </w:r>
    </w:p>
    <w:tbl>
      <w:tblPr>
        <w:tblStyle w:val="7"/>
        <w:tblW w:w="0" w:type="auto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3445"/>
        <w:gridCol w:w="1984"/>
        <w:gridCol w:w="1701"/>
        <w:gridCol w:w="1418"/>
        <w:gridCol w:w="1984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tblHeader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序号</w:t>
            </w:r>
          </w:p>
        </w:tc>
        <w:tc>
          <w:tcPr>
            <w:tcW w:w="3445" w:type="dxa"/>
            <w:noWrap/>
            <w:vAlign w:val="center"/>
          </w:tcPr>
          <w:p>
            <w:pPr>
              <w:ind w:right="-163" w:rightChars="-51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单位</w:t>
            </w: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管理机构名称</w:t>
            </w: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主要负责人</w:t>
            </w: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员工人数</w:t>
            </w: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联系电话</w:t>
            </w: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传真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445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445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445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445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445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17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445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70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410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</w:tbl>
    <w:p>
      <w:pPr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制表：审核：</w:t>
      </w:r>
    </w:p>
    <w:p>
      <w:pPr>
        <w:jc w:val="left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附件八</w:t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安全生产管理人员基本信息登记表</w:t>
      </w:r>
    </w:p>
    <w:p>
      <w:pPr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单位：时间：年月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577"/>
        <w:gridCol w:w="4518"/>
        <w:gridCol w:w="1560"/>
        <w:gridCol w:w="850"/>
        <w:gridCol w:w="851"/>
        <w:gridCol w:w="1134"/>
        <w:gridCol w:w="99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tblHeader/>
          <w:jc w:val="center"/>
        </w:trPr>
        <w:tc>
          <w:tcPr>
            <w:tcW w:w="776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序号</w:t>
            </w:r>
          </w:p>
        </w:tc>
        <w:tc>
          <w:tcPr>
            <w:tcW w:w="1577" w:type="dxa"/>
            <w:noWrap/>
            <w:vAlign w:val="center"/>
          </w:tcPr>
          <w:p>
            <w:pPr>
              <w:ind w:right="-163" w:rightChars="-51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姓名</w:t>
            </w:r>
          </w:p>
        </w:tc>
        <w:tc>
          <w:tcPr>
            <w:tcW w:w="4518" w:type="dxa"/>
            <w:noWrap/>
            <w:vAlign w:val="center"/>
          </w:tcPr>
          <w:p>
            <w:pPr>
              <w:ind w:right="-163" w:rightChars="-51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单位</w:t>
            </w:r>
            <w:r>
              <w:rPr>
                <w:rFonts w:ascii="仿宋_GB2312"/>
                <w:b/>
                <w:sz w:val="28"/>
                <w:szCs w:val="28"/>
              </w:rPr>
              <w:t>/</w:t>
            </w:r>
            <w:r>
              <w:rPr>
                <w:rFonts w:hint="eastAsia" w:ascii="仿宋_GB2312"/>
                <w:b/>
                <w:sz w:val="28"/>
                <w:szCs w:val="28"/>
              </w:rPr>
              <w:t>部门</w:t>
            </w:r>
          </w:p>
        </w:tc>
        <w:tc>
          <w:tcPr>
            <w:tcW w:w="1560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职务</w:t>
            </w:r>
          </w:p>
        </w:tc>
        <w:tc>
          <w:tcPr>
            <w:tcW w:w="850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政治面貌</w:t>
            </w:r>
          </w:p>
        </w:tc>
        <w:tc>
          <w:tcPr>
            <w:tcW w:w="851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文化程度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职称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持证情况</w:t>
            </w: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发证日期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76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77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45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6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76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77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45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6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76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77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45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6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76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77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45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6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776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77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4518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6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0" w:type="dxa"/>
            <w:noWrap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851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992" w:type="dxa"/>
            <w:noWrap/>
            <w:vAlign w:val="center"/>
          </w:tcPr>
          <w:p>
            <w:pPr>
              <w:jc w:val="center"/>
              <w:rPr>
                <w:rFonts w:ascii="仿宋_GB2312"/>
                <w:sz w:val="28"/>
                <w:szCs w:val="28"/>
              </w:rPr>
            </w:pPr>
          </w:p>
        </w:tc>
      </w:tr>
    </w:tbl>
    <w:p>
      <w:pPr>
        <w:ind w:firstLine="560" w:firstLineChars="200"/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制表：审核：</w:t>
      </w:r>
    </w:p>
    <w:p>
      <w:pPr>
        <w:jc w:val="left"/>
        <w:rPr>
          <w:rFonts w:ascii="黑体" w:eastAsia="黑体"/>
          <w:szCs w:val="32"/>
        </w:rPr>
      </w:pPr>
      <w:r>
        <w:rPr>
          <w:rFonts w:hint="eastAsia" w:ascii="黑体" w:hAnsi="黑体" w:eastAsia="黑体"/>
          <w:szCs w:val="32"/>
        </w:rPr>
        <w:t>附件九</w:t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特种设备管理登记表</w:t>
      </w:r>
    </w:p>
    <w:p>
      <w:pPr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单位：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2304"/>
        <w:gridCol w:w="2268"/>
        <w:gridCol w:w="1559"/>
        <w:gridCol w:w="1985"/>
        <w:gridCol w:w="1417"/>
        <w:gridCol w:w="2268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序号</w:t>
            </w:r>
          </w:p>
        </w:tc>
        <w:tc>
          <w:tcPr>
            <w:tcW w:w="2304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设备名称</w:t>
            </w:r>
          </w:p>
        </w:tc>
        <w:tc>
          <w:tcPr>
            <w:tcW w:w="2268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管理责任部门</w:t>
            </w:r>
          </w:p>
        </w:tc>
        <w:tc>
          <w:tcPr>
            <w:tcW w:w="1559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责任人</w:t>
            </w:r>
          </w:p>
        </w:tc>
        <w:tc>
          <w:tcPr>
            <w:tcW w:w="1985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设备</w:t>
            </w:r>
          </w:p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状况</w:t>
            </w:r>
          </w:p>
        </w:tc>
        <w:tc>
          <w:tcPr>
            <w:tcW w:w="1417" w:type="dxa"/>
            <w:noWrap/>
            <w:vAlign w:val="center"/>
          </w:tcPr>
          <w:p>
            <w:pPr>
              <w:spacing w:line="400" w:lineRule="exact"/>
              <w:ind w:right="-438" w:rightChars="-137"/>
              <w:jc w:val="left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使用期限</w:t>
            </w:r>
          </w:p>
        </w:tc>
        <w:tc>
          <w:tcPr>
            <w:tcW w:w="2268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是否具备检查合格证（时间）</w:t>
            </w:r>
          </w:p>
        </w:tc>
        <w:tc>
          <w:tcPr>
            <w:tcW w:w="1276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sz w:val="28"/>
                <w:szCs w:val="28"/>
              </w:rPr>
            </w:pPr>
            <w:r>
              <w:rPr>
                <w:rFonts w:hint="eastAsia" w:ascii="仿宋_GB2312"/>
                <w:sz w:val="28"/>
                <w:szCs w:val="28"/>
              </w:rPr>
              <w:t>最近检修时间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304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5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7" w:type="dxa"/>
            <w:noWrap/>
          </w:tcPr>
          <w:p>
            <w:pPr>
              <w:ind w:firstLine="1120" w:firstLineChars="400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27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304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5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7" w:type="dxa"/>
            <w:noWrap/>
          </w:tcPr>
          <w:p>
            <w:pPr>
              <w:ind w:firstLine="1120" w:firstLineChars="400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27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304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5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7" w:type="dxa"/>
            <w:noWrap/>
          </w:tcPr>
          <w:p>
            <w:pPr>
              <w:ind w:firstLine="1120" w:firstLineChars="400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27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304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5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7" w:type="dxa"/>
            <w:noWrap/>
          </w:tcPr>
          <w:p>
            <w:pPr>
              <w:ind w:firstLine="1120" w:firstLineChars="400"/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27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304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5" w:type="dxa"/>
            <w:noWrap/>
          </w:tcPr>
          <w:p/>
        </w:tc>
        <w:tc>
          <w:tcPr>
            <w:tcW w:w="1417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/>
        </w:tc>
        <w:tc>
          <w:tcPr>
            <w:tcW w:w="1276" w:type="dxa"/>
            <w:noWrap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10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304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985" w:type="dxa"/>
            <w:noWrap/>
          </w:tcPr>
          <w:p/>
        </w:tc>
        <w:tc>
          <w:tcPr>
            <w:tcW w:w="1417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/>
        </w:tc>
        <w:tc>
          <w:tcPr>
            <w:tcW w:w="1276" w:type="dxa"/>
            <w:noWrap/>
          </w:tcPr>
          <w:p/>
        </w:tc>
      </w:tr>
    </w:tbl>
    <w:p>
      <w:pPr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制表：审核：</w:t>
      </w:r>
    </w:p>
    <w:p>
      <w:pPr>
        <w:jc w:val="left"/>
        <w:rPr>
          <w:rFonts w:ascii="黑体" w:eastAsia="黑体"/>
          <w:szCs w:val="32"/>
        </w:rPr>
      </w:pPr>
      <w:r>
        <w:rPr>
          <w:rFonts w:hint="eastAsia" w:ascii="黑体" w:eastAsia="黑体"/>
          <w:szCs w:val="32"/>
        </w:rPr>
        <w:t>附件十</w:t>
      </w:r>
    </w:p>
    <w:p>
      <w:pPr>
        <w:jc w:val="center"/>
        <w:rPr>
          <w:rFonts w:ascii="小标宋" w:hAnsi="小标宋" w:eastAsia="小标宋" w:cs="小标宋"/>
          <w:sz w:val="44"/>
          <w:szCs w:val="44"/>
        </w:rPr>
      </w:pPr>
      <w:r>
        <w:rPr>
          <w:rFonts w:hint="eastAsia" w:ascii="小标宋" w:hAnsi="小标宋" w:eastAsia="小标宋" w:cs="小标宋"/>
          <w:sz w:val="44"/>
          <w:szCs w:val="44"/>
        </w:rPr>
        <w:t>特种作业人员信息登记表</w:t>
      </w:r>
    </w:p>
    <w:p>
      <w:pPr>
        <w:rPr>
          <w:rFonts w:ascii="仿宋_GB2312"/>
          <w:sz w:val="28"/>
          <w:szCs w:val="28"/>
        </w:rPr>
      </w:pPr>
      <w:r>
        <w:rPr>
          <w:rFonts w:hint="eastAsia" w:ascii="仿宋_GB2312"/>
          <w:sz w:val="28"/>
          <w:szCs w:val="28"/>
        </w:rPr>
        <w:t>单位：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336"/>
        <w:gridCol w:w="3543"/>
        <w:gridCol w:w="1418"/>
        <w:gridCol w:w="1559"/>
        <w:gridCol w:w="1418"/>
        <w:gridCol w:w="1559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序号</w:t>
            </w:r>
          </w:p>
        </w:tc>
        <w:tc>
          <w:tcPr>
            <w:tcW w:w="1336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姓名</w:t>
            </w:r>
          </w:p>
        </w:tc>
        <w:tc>
          <w:tcPr>
            <w:tcW w:w="3543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单位</w:t>
            </w:r>
          </w:p>
        </w:tc>
        <w:tc>
          <w:tcPr>
            <w:tcW w:w="1418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出生年月</w:t>
            </w:r>
          </w:p>
        </w:tc>
        <w:tc>
          <w:tcPr>
            <w:tcW w:w="1559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从事特种作业年限</w:t>
            </w:r>
          </w:p>
        </w:tc>
        <w:tc>
          <w:tcPr>
            <w:tcW w:w="1418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上岗证</w:t>
            </w:r>
          </w:p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取得时间</w:t>
            </w:r>
          </w:p>
        </w:tc>
        <w:tc>
          <w:tcPr>
            <w:tcW w:w="1559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上岗证</w:t>
            </w:r>
          </w:p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到期时间</w:t>
            </w:r>
          </w:p>
        </w:tc>
        <w:tc>
          <w:tcPr>
            <w:tcW w:w="2268" w:type="dxa"/>
            <w:noWrap/>
            <w:vAlign w:val="center"/>
          </w:tcPr>
          <w:p>
            <w:pPr>
              <w:spacing w:line="400" w:lineRule="exact"/>
              <w:jc w:val="center"/>
              <w:rPr>
                <w:rFonts w:ascii="仿宋_GB2312"/>
                <w:b/>
                <w:sz w:val="28"/>
                <w:szCs w:val="28"/>
              </w:rPr>
            </w:pPr>
            <w:r>
              <w:rPr>
                <w:rFonts w:hint="eastAsia" w:ascii="仿宋_GB2312"/>
                <w:b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33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543" w:type="dxa"/>
            <w:noWrap/>
          </w:tcPr>
          <w:p>
            <w:pPr>
              <w:rPr>
                <w:rFonts w:ascii="仿宋_GB2312"/>
                <w:w w:val="90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33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543" w:type="dxa"/>
            <w:noWrap/>
          </w:tcPr>
          <w:p>
            <w:pPr>
              <w:rPr>
                <w:rFonts w:ascii="仿宋_GB2312"/>
                <w:w w:val="90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33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543" w:type="dxa"/>
            <w:noWrap/>
          </w:tcPr>
          <w:p>
            <w:pPr>
              <w:rPr>
                <w:rFonts w:ascii="仿宋_GB2312"/>
                <w:w w:val="90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33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543" w:type="dxa"/>
            <w:noWrap/>
          </w:tcPr>
          <w:p>
            <w:pPr>
              <w:rPr>
                <w:rFonts w:ascii="仿宋_GB2312"/>
                <w:w w:val="90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33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543" w:type="dxa"/>
            <w:noWrap/>
          </w:tcPr>
          <w:p>
            <w:pPr>
              <w:rPr>
                <w:rFonts w:ascii="仿宋_GB2312"/>
                <w:w w:val="90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78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336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3543" w:type="dxa"/>
            <w:noWrap/>
          </w:tcPr>
          <w:p>
            <w:pPr>
              <w:rPr>
                <w:rFonts w:ascii="仿宋_GB2312"/>
                <w:w w:val="90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41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1559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  <w:tc>
          <w:tcPr>
            <w:tcW w:w="2268" w:type="dxa"/>
            <w:noWrap/>
          </w:tcPr>
          <w:p>
            <w:pPr>
              <w:rPr>
                <w:rFonts w:ascii="仿宋_GB2312"/>
                <w:sz w:val="28"/>
                <w:szCs w:val="28"/>
              </w:rPr>
            </w:pPr>
          </w:p>
        </w:tc>
      </w:tr>
    </w:tbl>
    <w:p>
      <w:pPr>
        <w:rPr>
          <w:rFonts w:ascii="仿宋_GB2312"/>
          <w:sz w:val="28"/>
          <w:szCs w:val="28"/>
        </w:rPr>
        <w:sectPr>
          <w:pgSz w:w="16838" w:h="11906" w:orient="landscape"/>
          <w:pgMar w:top="1797" w:right="1440" w:bottom="1797" w:left="1440" w:header="851" w:footer="992" w:gutter="0"/>
          <w:cols w:space="720" w:num="1"/>
          <w:docGrid w:type="linesAndChars" w:linePitch="312" w:charSpace="0"/>
        </w:sectPr>
      </w:pPr>
      <w:r>
        <w:rPr>
          <w:rFonts w:hint="eastAsia" w:ascii="仿宋_GB2312"/>
          <w:sz w:val="28"/>
          <w:szCs w:val="28"/>
        </w:rPr>
        <w:t>制表：审核：</w:t>
      </w:r>
    </w:p>
    <w:p>
      <w:pPr>
        <w:jc w:val="left"/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附件十一</w:t>
      </w:r>
    </w:p>
    <w:p>
      <w:pPr>
        <w:jc w:val="center"/>
        <w:rPr>
          <w:rFonts w:ascii="小标宋" w:hAnsi="小标宋" w:eastAsia="小标宋" w:cs="小标宋"/>
          <w:sz w:val="24"/>
        </w:rPr>
      </w:pPr>
      <w:r>
        <w:rPr>
          <w:rFonts w:hint="eastAsia" w:ascii="小标宋" w:hAnsi="小标宋" w:eastAsia="小标宋" w:cs="小标宋"/>
          <w:sz w:val="44"/>
          <w:szCs w:val="44"/>
        </w:rPr>
        <w:t>新进（转岗）员工三级安全教育登记表</w:t>
      </w:r>
    </w:p>
    <w:p>
      <w:pPr>
        <w:spacing w:line="360" w:lineRule="exact"/>
        <w:jc w:val="center"/>
        <w:rPr>
          <w:rFonts w:ascii="小标宋" w:hAnsi="小标宋" w:eastAsia="小标宋" w:cs="小标宋"/>
          <w:sz w:val="24"/>
        </w:rPr>
      </w:pPr>
    </w:p>
    <w:tbl>
      <w:tblPr>
        <w:tblStyle w:val="7"/>
        <w:tblW w:w="9256" w:type="dxa"/>
        <w:tblInd w:w="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18"/>
        <w:gridCol w:w="899"/>
        <w:gridCol w:w="135"/>
        <w:gridCol w:w="1051"/>
        <w:gridCol w:w="210"/>
        <w:gridCol w:w="575"/>
        <w:gridCol w:w="423"/>
        <w:gridCol w:w="298"/>
        <w:gridCol w:w="1037"/>
        <w:gridCol w:w="855"/>
        <w:gridCol w:w="371"/>
        <w:gridCol w:w="822"/>
        <w:gridCol w:w="25"/>
        <w:gridCol w:w="409"/>
        <w:gridCol w:w="6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87" w:hRule="atLeast"/>
        </w:trPr>
        <w:tc>
          <w:tcPr>
            <w:tcW w:w="1518" w:type="dxa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　名</w:t>
            </w:r>
          </w:p>
        </w:tc>
        <w:tc>
          <w:tcPr>
            <w:tcW w:w="2085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785" w:type="dxa"/>
            <w:gridSpan w:val="2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721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037" w:type="dxa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出生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年月</w:t>
            </w:r>
          </w:p>
        </w:tc>
        <w:tc>
          <w:tcPr>
            <w:tcW w:w="1226" w:type="dxa"/>
            <w:gridSpan w:val="2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847" w:type="dxa"/>
            <w:gridSpan w:val="2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文化</w:t>
            </w:r>
          </w:p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程度</w:t>
            </w:r>
          </w:p>
        </w:tc>
        <w:tc>
          <w:tcPr>
            <w:tcW w:w="1037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</w:trPr>
        <w:tc>
          <w:tcPr>
            <w:tcW w:w="1518" w:type="dxa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身份证号</w:t>
            </w:r>
          </w:p>
        </w:tc>
        <w:tc>
          <w:tcPr>
            <w:tcW w:w="4628" w:type="dxa"/>
            <w:gridSpan w:val="8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26" w:type="dxa"/>
            <w:gridSpan w:val="2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入职时间</w:t>
            </w:r>
          </w:p>
        </w:tc>
        <w:tc>
          <w:tcPr>
            <w:tcW w:w="1884" w:type="dxa"/>
            <w:gridSpan w:val="4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</w:trPr>
        <w:tc>
          <w:tcPr>
            <w:tcW w:w="1518" w:type="dxa"/>
            <w:vMerge w:val="restart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家庭住址</w:t>
            </w:r>
          </w:p>
        </w:tc>
        <w:tc>
          <w:tcPr>
            <w:tcW w:w="4628" w:type="dxa"/>
            <w:gridSpan w:val="8"/>
            <w:vMerge w:val="restart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226" w:type="dxa"/>
            <w:gridSpan w:val="2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所在部门</w:t>
            </w:r>
          </w:p>
        </w:tc>
        <w:tc>
          <w:tcPr>
            <w:tcW w:w="1884" w:type="dxa"/>
            <w:gridSpan w:val="4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</w:trPr>
        <w:tc>
          <w:tcPr>
            <w:tcW w:w="1518" w:type="dxa"/>
            <w:vMerge w:val="continue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4628" w:type="dxa"/>
            <w:gridSpan w:val="8"/>
            <w:vMerge w:val="continue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1226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拟任岗位</w:t>
            </w:r>
          </w:p>
        </w:tc>
        <w:tc>
          <w:tcPr>
            <w:tcW w:w="1884" w:type="dxa"/>
            <w:gridSpan w:val="4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</w:trPr>
        <w:tc>
          <w:tcPr>
            <w:tcW w:w="1518" w:type="dxa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三级教育</w:t>
            </w:r>
          </w:p>
        </w:tc>
        <w:tc>
          <w:tcPr>
            <w:tcW w:w="7738" w:type="dxa"/>
            <w:gridSpan w:val="14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教育主要内容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74" w:hRule="atLeast"/>
        </w:trPr>
        <w:tc>
          <w:tcPr>
            <w:tcW w:w="1518" w:type="dxa"/>
            <w:vMerge w:val="restart"/>
            <w:noWrap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公司级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</w:p>
        </w:tc>
        <w:tc>
          <w:tcPr>
            <w:tcW w:w="7738" w:type="dxa"/>
            <w:gridSpan w:val="14"/>
            <w:noWrap/>
          </w:tcPr>
          <w:p>
            <w:pPr>
              <w:ind w:firstLine="486" w:firstLineChars="200"/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87" w:hRule="atLeast"/>
        </w:trPr>
        <w:tc>
          <w:tcPr>
            <w:tcW w:w="1518" w:type="dxa"/>
            <w:vMerge w:val="continue"/>
            <w:noWrap/>
          </w:tcPr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9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教育人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　名</w:t>
            </w:r>
          </w:p>
        </w:tc>
        <w:tc>
          <w:tcPr>
            <w:tcW w:w="1396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8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受教育人签名</w:t>
            </w:r>
          </w:p>
        </w:tc>
        <w:tc>
          <w:tcPr>
            <w:tcW w:w="1335" w:type="dxa"/>
            <w:gridSpan w:val="2"/>
            <w:noWrap/>
            <w:vAlign w:val="center"/>
          </w:tcPr>
          <w:p>
            <w:pPr>
              <w:ind w:firstLine="486" w:firstLineChars="200"/>
              <w:jc w:val="center"/>
              <w:rPr>
                <w:sz w:val="24"/>
              </w:rPr>
            </w:pPr>
          </w:p>
        </w:tc>
        <w:tc>
          <w:tcPr>
            <w:tcW w:w="1226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教育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822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34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</w:t>
            </w:r>
          </w:p>
        </w:tc>
        <w:tc>
          <w:tcPr>
            <w:tcW w:w="628" w:type="dxa"/>
            <w:noWrap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56" w:hRule="atLeast"/>
        </w:trPr>
        <w:tc>
          <w:tcPr>
            <w:tcW w:w="1518" w:type="dxa"/>
            <w:vMerge w:val="restart"/>
            <w:noWrap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部门级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</w:p>
        </w:tc>
        <w:tc>
          <w:tcPr>
            <w:tcW w:w="7738" w:type="dxa"/>
            <w:gridSpan w:val="14"/>
            <w:noWrap/>
          </w:tcPr>
          <w:p>
            <w:pPr>
              <w:spacing w:line="380" w:lineRule="exact"/>
              <w:rPr>
                <w:sz w:val="24"/>
              </w:rPr>
            </w:pPr>
          </w:p>
          <w:p>
            <w:pPr>
              <w:spacing w:line="380" w:lineRule="exact"/>
              <w:ind w:firstLine="480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87" w:hRule="atLeast"/>
        </w:trPr>
        <w:tc>
          <w:tcPr>
            <w:tcW w:w="1518" w:type="dxa"/>
            <w:vMerge w:val="continue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99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教育人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　名</w:t>
            </w:r>
          </w:p>
        </w:tc>
        <w:tc>
          <w:tcPr>
            <w:tcW w:w="1396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8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受教育人签名</w:t>
            </w:r>
          </w:p>
        </w:tc>
        <w:tc>
          <w:tcPr>
            <w:tcW w:w="1335" w:type="dxa"/>
            <w:gridSpan w:val="2"/>
            <w:noWrap/>
            <w:vAlign w:val="center"/>
          </w:tcPr>
          <w:p>
            <w:pPr>
              <w:ind w:firstLine="486" w:firstLineChars="200"/>
              <w:jc w:val="center"/>
              <w:rPr>
                <w:sz w:val="24"/>
              </w:rPr>
            </w:pPr>
          </w:p>
        </w:tc>
        <w:tc>
          <w:tcPr>
            <w:tcW w:w="855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教育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193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34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</w:t>
            </w:r>
          </w:p>
        </w:tc>
        <w:tc>
          <w:tcPr>
            <w:tcW w:w="628" w:type="dxa"/>
            <w:noWrap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87" w:hRule="atLeast"/>
        </w:trPr>
        <w:tc>
          <w:tcPr>
            <w:tcW w:w="1518" w:type="dxa"/>
            <w:vMerge w:val="restart"/>
            <w:noWrap/>
            <w:vAlign w:val="center"/>
          </w:tcPr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班组级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（岗位）</w:t>
            </w:r>
          </w:p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教育</w:t>
            </w:r>
          </w:p>
        </w:tc>
        <w:tc>
          <w:tcPr>
            <w:tcW w:w="7738" w:type="dxa"/>
            <w:gridSpan w:val="14"/>
            <w:noWrap/>
          </w:tcPr>
          <w:p>
            <w:pPr>
              <w:rPr>
                <w:sz w:val="24"/>
              </w:rPr>
            </w:pPr>
          </w:p>
          <w:p>
            <w:pPr>
              <w:ind w:firstLine="480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9" w:hRule="atLeast"/>
        </w:trPr>
        <w:tc>
          <w:tcPr>
            <w:tcW w:w="1518" w:type="dxa"/>
            <w:vMerge w:val="continue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34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教育人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签　名</w:t>
            </w:r>
          </w:p>
        </w:tc>
        <w:tc>
          <w:tcPr>
            <w:tcW w:w="1261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998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受教育人签名</w:t>
            </w:r>
          </w:p>
        </w:tc>
        <w:tc>
          <w:tcPr>
            <w:tcW w:w="1335" w:type="dxa"/>
            <w:gridSpan w:val="2"/>
            <w:noWrap/>
            <w:vAlign w:val="center"/>
          </w:tcPr>
          <w:p>
            <w:pPr>
              <w:ind w:firstLine="486" w:firstLineChars="200"/>
              <w:jc w:val="center"/>
              <w:rPr>
                <w:sz w:val="24"/>
              </w:rPr>
            </w:pPr>
          </w:p>
        </w:tc>
        <w:tc>
          <w:tcPr>
            <w:tcW w:w="855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教育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193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34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</w:p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时</w:t>
            </w:r>
          </w:p>
        </w:tc>
        <w:tc>
          <w:tcPr>
            <w:tcW w:w="628" w:type="dxa"/>
            <w:noWrap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87" w:hRule="atLeast"/>
        </w:trPr>
        <w:tc>
          <w:tcPr>
            <w:tcW w:w="1518" w:type="dxa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考试成绩</w:t>
            </w:r>
          </w:p>
        </w:tc>
        <w:tc>
          <w:tcPr>
            <w:tcW w:w="3293" w:type="dxa"/>
            <w:gridSpan w:val="6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335" w:type="dxa"/>
            <w:gridSpan w:val="2"/>
            <w:noWrap/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是否合格</w:t>
            </w:r>
          </w:p>
        </w:tc>
        <w:tc>
          <w:tcPr>
            <w:tcW w:w="3110" w:type="dxa"/>
            <w:gridSpan w:val="6"/>
            <w:noWrap/>
            <w:vAlign w:val="center"/>
          </w:tcPr>
          <w:p>
            <w:pPr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07" w:hRule="atLeast"/>
        </w:trPr>
        <w:tc>
          <w:tcPr>
            <w:tcW w:w="1518" w:type="dxa"/>
            <w:noWrap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  <w:tc>
          <w:tcPr>
            <w:tcW w:w="7738" w:type="dxa"/>
            <w:gridSpan w:val="14"/>
            <w:noWrap/>
            <w:vAlign w:val="center"/>
          </w:tcPr>
          <w:p>
            <w:pPr>
              <w:spacing w:line="440" w:lineRule="exact"/>
              <w:rPr>
                <w:szCs w:val="21"/>
              </w:rPr>
            </w:pPr>
            <w:r>
              <w:rPr>
                <w:szCs w:val="21"/>
              </w:rPr>
              <w:t>1.</w:t>
            </w:r>
            <w:r>
              <w:rPr>
                <w:rFonts w:hint="eastAsia"/>
                <w:szCs w:val="21"/>
              </w:rPr>
              <w:t>新（转岗）员工的培训，由公司</w:t>
            </w:r>
            <w:r>
              <w:rPr>
                <w:rFonts w:hint="eastAsia"/>
                <w:szCs w:val="21"/>
                <w:lang w:eastAsia="zh-CN"/>
              </w:rPr>
              <w:t>综合办公室、工程技术部</w:t>
            </w:r>
            <w:r>
              <w:rPr>
                <w:rFonts w:hint="eastAsia"/>
                <w:szCs w:val="21"/>
              </w:rPr>
              <w:t>开展教育，新（转岗）员工所在部门负责部门级、班组级（岗位）教育。</w:t>
            </w:r>
            <w:bookmarkStart w:id="0" w:name="_GoBack"/>
            <w:bookmarkEnd w:id="0"/>
          </w:p>
          <w:p>
            <w:pPr>
              <w:spacing w:line="440" w:lineRule="exact"/>
              <w:rPr>
                <w:sz w:val="24"/>
              </w:rPr>
            </w:pPr>
            <w:r>
              <w:rPr>
                <w:szCs w:val="21"/>
              </w:rPr>
              <w:t>2.</w:t>
            </w:r>
            <w:r>
              <w:rPr>
                <w:rFonts w:hint="eastAsia"/>
                <w:szCs w:val="21"/>
              </w:rPr>
              <w:t>认真做好每级教育培训记录，并将摘要内容填写在上述栏目中。</w:t>
            </w:r>
          </w:p>
        </w:tc>
      </w:tr>
    </w:tbl>
    <w:p>
      <w:pPr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br w:type="page"/>
      </w:r>
    </w:p>
    <w:p>
      <w:pPr>
        <w:jc w:val="left"/>
        <w:rPr>
          <w:rFonts w:ascii="黑体" w:hAnsi="黑体" w:eastAsia="黑体"/>
          <w:szCs w:val="32"/>
        </w:rPr>
      </w:pPr>
      <w:r>
        <w:rPr>
          <w:rFonts w:hint="eastAsia" w:ascii="黑体" w:hAnsi="黑体" w:eastAsia="黑体"/>
          <w:szCs w:val="32"/>
        </w:rPr>
        <w:t>附件十二</w:t>
      </w:r>
    </w:p>
    <w:p>
      <w:pPr>
        <w:jc w:val="center"/>
        <w:rPr>
          <w:rFonts w:ascii="小标宋" w:hAnsi="华文中宋" w:eastAsia="小标宋"/>
          <w:sz w:val="44"/>
          <w:szCs w:val="44"/>
        </w:rPr>
      </w:pPr>
      <w:r>
        <w:rPr>
          <w:rFonts w:hint="eastAsia" w:ascii="小标宋" w:hAnsi="华文中宋" w:eastAsia="小标宋"/>
          <w:sz w:val="44"/>
          <w:szCs w:val="44"/>
        </w:rPr>
        <w:t>三类人员安全生产教育培训登记表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205"/>
        <w:gridCol w:w="1257"/>
        <w:gridCol w:w="1207"/>
        <w:gridCol w:w="1273"/>
        <w:gridCol w:w="2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姓名</w:t>
            </w:r>
          </w:p>
        </w:tc>
        <w:tc>
          <w:tcPr>
            <w:tcW w:w="1205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  <w:tc>
          <w:tcPr>
            <w:tcW w:w="125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类别</w:t>
            </w:r>
          </w:p>
        </w:tc>
        <w:tc>
          <w:tcPr>
            <w:tcW w:w="120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  <w:tc>
          <w:tcPr>
            <w:tcW w:w="1273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编号</w:t>
            </w: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单位</w:t>
            </w:r>
          </w:p>
        </w:tc>
        <w:tc>
          <w:tcPr>
            <w:tcW w:w="246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  <w:tc>
          <w:tcPr>
            <w:tcW w:w="120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职务</w:t>
            </w:r>
          </w:p>
        </w:tc>
        <w:tc>
          <w:tcPr>
            <w:tcW w:w="3761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政治面貌</w:t>
            </w:r>
          </w:p>
        </w:tc>
        <w:tc>
          <w:tcPr>
            <w:tcW w:w="1205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  <w:tc>
          <w:tcPr>
            <w:tcW w:w="125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文化程度</w:t>
            </w:r>
          </w:p>
        </w:tc>
        <w:tc>
          <w:tcPr>
            <w:tcW w:w="1207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  <w:tc>
          <w:tcPr>
            <w:tcW w:w="1273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持证情况</w:t>
            </w: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47" w:type="dxa"/>
            <w:gridSpan w:val="6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安全教育培训记录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时间</w:t>
            </w: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培训名称</w:t>
            </w: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pacing w:val="-20"/>
                <w:sz w:val="28"/>
                <w:szCs w:val="28"/>
              </w:rPr>
            </w:pPr>
            <w:r>
              <w:rPr>
                <w:rFonts w:hint="eastAsia" w:ascii="仿宋_GB2312" w:hAnsi="华文中宋"/>
                <w:spacing w:val="-20"/>
                <w:sz w:val="28"/>
                <w:szCs w:val="28"/>
              </w:rPr>
              <w:t>培训者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  <w:vAlign w:val="center"/>
          </w:tcPr>
          <w:p>
            <w:pPr>
              <w:jc w:val="center"/>
              <w:rPr>
                <w:rFonts w:ascii="仿宋_GB2312" w:hAnsi="华文中宋"/>
                <w:sz w:val="24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  <w:vAlign w:val="center"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  <w:vAlign w:val="center"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  <w:vAlign w:val="center"/>
          </w:tcPr>
          <w:p>
            <w:pPr>
              <w:jc w:val="center"/>
              <w:rPr>
                <w:rFonts w:ascii="仿宋_GB2312" w:hAnsi="华文中宋"/>
                <w:sz w:val="24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4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622" w:type="dxa"/>
            <w:gridSpan w:val="2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3737" w:type="dxa"/>
            <w:gridSpan w:val="3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  <w:tc>
          <w:tcPr>
            <w:tcW w:w="2488" w:type="dxa"/>
            <w:noWrap/>
          </w:tcPr>
          <w:p>
            <w:pPr>
              <w:jc w:val="center"/>
              <w:rPr>
                <w:rFonts w:ascii="仿宋_GB2312" w:hAnsi="华文中宋"/>
                <w:sz w:val="28"/>
                <w:szCs w:val="28"/>
              </w:rPr>
            </w:pPr>
          </w:p>
        </w:tc>
      </w:tr>
    </w:tbl>
    <w:p>
      <w:r>
        <w:rPr>
          <w:rFonts w:hint="eastAsia"/>
          <w:sz w:val="21"/>
          <w:szCs w:val="21"/>
        </w:rPr>
        <w:t>注：三类人员包括公司主要、分管领导、安全管理员、特种作业人员，对培训情况进行登记。</w:t>
      </w:r>
    </w:p>
    <w:p>
      <w:pPr>
        <w:rPr>
          <w:rFonts w:ascii="黑体" w:hAnsi="黑体" w:eastAsia="黑体"/>
          <w:kern w:val="0"/>
          <w:szCs w:val="32"/>
        </w:rPr>
      </w:pPr>
      <w:r>
        <w:rPr>
          <w:rFonts w:hint="eastAsia" w:ascii="黑体" w:hAnsi="黑体" w:eastAsia="黑体"/>
          <w:kern w:val="0"/>
          <w:szCs w:val="32"/>
        </w:rPr>
        <w:br w:type="page"/>
      </w:r>
    </w:p>
    <w:p>
      <w:pPr>
        <w:jc w:val="left"/>
        <w:rPr>
          <w:rFonts w:ascii="黑体" w:hAnsi="黑体" w:eastAsia="黑体"/>
          <w:kern w:val="0"/>
          <w:szCs w:val="32"/>
        </w:rPr>
      </w:pPr>
      <w:r>
        <w:rPr>
          <w:rFonts w:hint="eastAsia" w:ascii="黑体" w:hAnsi="黑体" w:eastAsia="黑体"/>
          <w:kern w:val="0"/>
          <w:szCs w:val="32"/>
        </w:rPr>
        <w:t>附件十三</w:t>
      </w:r>
    </w:p>
    <w:p>
      <w:pPr>
        <w:jc w:val="center"/>
        <w:rPr>
          <w:rFonts w:ascii="小标宋" w:eastAsia="小标宋"/>
          <w:kern w:val="0"/>
          <w:sz w:val="44"/>
          <w:szCs w:val="44"/>
        </w:rPr>
      </w:pPr>
      <w:r>
        <w:rPr>
          <w:rFonts w:hint="eastAsia" w:ascii="小标宋" w:eastAsia="小标宋"/>
          <w:kern w:val="0"/>
          <w:sz w:val="44"/>
          <w:szCs w:val="44"/>
        </w:rPr>
        <w:t>安全生产费用使用计划表</w:t>
      </w:r>
    </w:p>
    <w:p>
      <w:pPr>
        <w:rPr>
          <w:rFonts w:asci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填报部门：日期：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07"/>
        <w:gridCol w:w="1633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700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费用类别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使用细目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预算金额（元）</w:t>
            </w:r>
          </w:p>
        </w:tc>
        <w:tc>
          <w:tcPr>
            <w:tcW w:w="1260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占总金额的百分比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完善、改造和维护安全防护设备、设施支出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监控系统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预警和救援系统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交安设施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安全用电防护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其它安全防护设备与设施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配备、维护所需的应急救援器材、设备以及配备、更新现场作业人员安全防护物品支出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应急救援物资、专用设备、工具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作业现场共用的安全防护用品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作业人员个人劳动防护用品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/>
                <w:color w:val="000000"/>
                <w:kern w:val="0"/>
                <w:sz w:val="24"/>
              </w:rPr>
              <w:t>职工体检（安全保健费）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其它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安全生产检查、评价、咨询和标准化建设支出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安全检查费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安全评价费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安全生产咨询费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安全管理体系认证、标准化建设费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其它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重大危险源、重大事故隐患的评估、整改、监控支出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重大危险源和事故隐患评估费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重大危险源监控费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重大事故隐患整改费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其它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安全生产教育培训及进行应急救援演练支出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安全生产教育、培训费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应急演练费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其它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其他与安全生产直接相关的支出</w:t>
            </w: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安全技术措施费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restart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安全生产课题研究费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安全生产宣传费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安全活动费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安全会议费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  <w:jc w:val="center"/>
        </w:trPr>
        <w:tc>
          <w:tcPr>
            <w:tcW w:w="270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  <w:tc>
          <w:tcPr>
            <w:tcW w:w="3407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安全奖励费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vMerge w:val="continue"/>
            <w:noWrap/>
            <w:vAlign w:val="center"/>
          </w:tcPr>
          <w:p>
            <w:pPr>
              <w:widowControl/>
              <w:jc w:val="left"/>
              <w:rPr>
                <w:rFonts w:ascii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6107" w:type="dxa"/>
            <w:gridSpan w:val="2"/>
            <w:noWrap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小计</w:t>
            </w:r>
          </w:p>
        </w:tc>
        <w:tc>
          <w:tcPr>
            <w:tcW w:w="1633" w:type="dxa"/>
            <w:noWrap/>
            <w:vAlign w:val="center"/>
          </w:tcPr>
          <w:p>
            <w:pPr>
              <w:jc w:val="center"/>
              <w:rPr>
                <w:rFonts w:ascii="宋体"/>
                <w:kern w:val="0"/>
                <w:sz w:val="24"/>
              </w:rPr>
            </w:pPr>
          </w:p>
        </w:tc>
        <w:tc>
          <w:tcPr>
            <w:tcW w:w="1260" w:type="dxa"/>
            <w:noWrap/>
          </w:tcPr>
          <w:p>
            <w:pPr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100%</w:t>
            </w:r>
          </w:p>
        </w:tc>
      </w:tr>
    </w:tbl>
    <w:p>
      <w:pPr>
        <w:rPr>
          <w:rFonts w:ascii="黑体" w:hAnsi="黑体" w:eastAsia="黑体"/>
          <w:szCs w:val="32"/>
        </w:rPr>
      </w:pPr>
      <w:r>
        <w:rPr>
          <w:rFonts w:hint="eastAsia"/>
          <w:sz w:val="24"/>
        </w:rPr>
        <w:t>说明：使用细目内容，各部门可根据部门业务实际增减、修改。</w:t>
      </w:r>
    </w:p>
    <w:p>
      <w:pPr>
        <w:pStyle w:val="6"/>
        <w:pBdr>
          <w:bottom w:val="none" w:color="auto" w:sz="0" w:space="1"/>
        </w:pBdr>
        <w:rPr>
          <w:sz w:val="24"/>
          <w:szCs w:val="24"/>
        </w:rPr>
      </w:pPr>
      <w:r>
        <w:rPr>
          <w:rFonts w:hint="eastAsia"/>
          <w:sz w:val="24"/>
          <w:szCs w:val="24"/>
        </w:rPr>
        <w:t>是否为合格相关方重要评价依据，相关评价佐证资料可附后。</w:t>
      </w:r>
    </w:p>
    <w:p>
      <w:pPr>
        <w:rPr>
          <w:sz w:val="24"/>
        </w:rPr>
      </w:pPr>
      <w:r>
        <w:rPr>
          <w:rFonts w:hint="eastAsia"/>
          <w:sz w:val="24"/>
        </w:rPr>
        <w:br w:type="page"/>
      </w:r>
    </w:p>
    <w:p>
      <w:pPr>
        <w:spacing w:line="520" w:lineRule="exact"/>
        <w:jc w:val="left"/>
        <w:rPr>
          <w:rFonts w:ascii="黑体" w:hAnsi="黑体" w:eastAsia="黑体"/>
          <w:bCs/>
          <w:szCs w:val="32"/>
        </w:rPr>
      </w:pPr>
      <w:r>
        <w:rPr>
          <w:rFonts w:hint="eastAsia" w:ascii="黑体" w:hAnsi="黑体" w:eastAsia="黑体"/>
          <w:bCs/>
          <w:szCs w:val="32"/>
        </w:rPr>
        <w:t>附件十四</w:t>
      </w:r>
    </w:p>
    <w:p>
      <w:pPr>
        <w:spacing w:line="520" w:lineRule="exact"/>
        <w:jc w:val="center"/>
        <w:rPr>
          <w:rFonts w:ascii="小标宋" w:hAnsi="小标宋" w:eastAsia="小标宋" w:cs="小标宋"/>
          <w:bCs/>
          <w:sz w:val="44"/>
          <w:szCs w:val="44"/>
        </w:rPr>
      </w:pPr>
      <w:r>
        <w:rPr>
          <w:rFonts w:hint="eastAsia" w:ascii="小标宋" w:hAnsi="小标宋" w:eastAsia="小标宋" w:cs="小标宋"/>
          <w:bCs/>
          <w:sz w:val="44"/>
          <w:szCs w:val="44"/>
        </w:rPr>
        <w:t>生产安全事故快报表</w:t>
      </w:r>
    </w:p>
    <w:p>
      <w:pPr>
        <w:spacing w:line="520" w:lineRule="exact"/>
        <w:jc w:val="left"/>
        <w:rPr>
          <w:rFonts w:ascii="小标宋" w:hAnsi="小标宋" w:eastAsia="小标宋" w:cs="小标宋"/>
          <w:bCs/>
          <w:sz w:val="44"/>
          <w:szCs w:val="44"/>
        </w:rPr>
      </w:pPr>
      <w:r>
        <w:rPr>
          <w:rFonts w:hint="eastAsia"/>
        </w:rPr>
        <w:t>编号：</w:t>
      </w:r>
    </w:p>
    <w:tbl>
      <w:tblPr>
        <w:tblStyle w:val="7"/>
        <w:tblpPr w:leftFromText="180" w:rightFromText="180" w:vertAnchor="text" w:horzAnchor="page" w:tblpX="1857" w:tblpY="43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1453"/>
        <w:gridCol w:w="1453"/>
        <w:gridCol w:w="525"/>
        <w:gridCol w:w="998"/>
        <w:gridCol w:w="573"/>
        <w:gridCol w:w="714"/>
        <w:gridCol w:w="118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816" w:type="dxa"/>
            <w:tcBorders>
              <w:top w:val="single" w:color="auto" w:sz="12" w:space="0"/>
            </w:tcBorders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事故报告单位</w:t>
            </w:r>
          </w:p>
        </w:tc>
        <w:tc>
          <w:tcPr>
            <w:tcW w:w="3431" w:type="dxa"/>
            <w:gridSpan w:val="3"/>
            <w:tcBorders>
              <w:top w:val="single" w:color="auto" w:sz="12" w:space="0"/>
            </w:tcBorders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71" w:type="dxa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ind w:left="-164" w:leftChars="-51" w:right="-164" w:rightChars="-51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事故报告人</w:t>
            </w:r>
          </w:p>
        </w:tc>
        <w:tc>
          <w:tcPr>
            <w:tcW w:w="1900" w:type="dxa"/>
            <w:gridSpan w:val="2"/>
            <w:tcBorders>
              <w:top w:val="single" w:color="auto" w:sz="12" w:space="0"/>
            </w:tcBorders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事故报告时间</w:t>
            </w:r>
          </w:p>
        </w:tc>
        <w:tc>
          <w:tcPr>
            <w:tcW w:w="3431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年月日时分</w:t>
            </w:r>
          </w:p>
        </w:tc>
        <w:tc>
          <w:tcPr>
            <w:tcW w:w="1571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电话及手机</w:t>
            </w:r>
          </w:p>
        </w:tc>
        <w:tc>
          <w:tcPr>
            <w:tcW w:w="1900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事故发生时间</w:t>
            </w:r>
          </w:p>
        </w:tc>
        <w:tc>
          <w:tcPr>
            <w:tcW w:w="3431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年月日时分</w:t>
            </w:r>
          </w:p>
        </w:tc>
        <w:tc>
          <w:tcPr>
            <w:tcW w:w="1571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事故类型</w:t>
            </w:r>
          </w:p>
        </w:tc>
        <w:tc>
          <w:tcPr>
            <w:tcW w:w="1900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事故发生地点</w:t>
            </w:r>
          </w:p>
        </w:tc>
        <w:tc>
          <w:tcPr>
            <w:tcW w:w="3431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71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事故原因</w:t>
            </w:r>
          </w:p>
        </w:tc>
        <w:tc>
          <w:tcPr>
            <w:tcW w:w="1900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事故单位名称</w:t>
            </w:r>
          </w:p>
        </w:tc>
        <w:tc>
          <w:tcPr>
            <w:tcW w:w="3431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71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经济类型</w:t>
            </w:r>
          </w:p>
        </w:tc>
        <w:tc>
          <w:tcPr>
            <w:tcW w:w="1900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事故单位生产规模和能力</w:t>
            </w:r>
          </w:p>
        </w:tc>
        <w:tc>
          <w:tcPr>
            <w:tcW w:w="3431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71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所在行业</w:t>
            </w:r>
          </w:p>
        </w:tc>
        <w:tc>
          <w:tcPr>
            <w:tcW w:w="1900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事故单位安全评估等级</w:t>
            </w:r>
          </w:p>
        </w:tc>
        <w:tc>
          <w:tcPr>
            <w:tcW w:w="3431" w:type="dxa"/>
            <w:gridSpan w:val="3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71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事故单位持证情况</w:t>
            </w:r>
          </w:p>
        </w:tc>
        <w:tc>
          <w:tcPr>
            <w:tcW w:w="1900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</w:trPr>
        <w:tc>
          <w:tcPr>
            <w:tcW w:w="1816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伤亡情况</w:t>
            </w:r>
          </w:p>
        </w:tc>
        <w:tc>
          <w:tcPr>
            <w:tcW w:w="6902" w:type="dxa"/>
            <w:gridSpan w:val="7"/>
            <w:noWrap/>
            <w:vAlign w:val="center"/>
          </w:tcPr>
          <w:p>
            <w:pPr>
              <w:adjustRightInd w:val="0"/>
              <w:snapToGrid w:val="0"/>
              <w:ind w:right="-164" w:rightChars="-51"/>
              <w:rPr>
                <w:sz w:val="24"/>
              </w:rPr>
            </w:pPr>
            <w:r>
              <w:rPr>
                <w:rFonts w:hint="eastAsia"/>
                <w:sz w:val="24"/>
              </w:rPr>
              <w:t>现场共有人，其中死亡人、失踪人、被困人、重伤人、轻伤人、急性工业中毒人；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1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姓名</w:t>
            </w: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性别</w:t>
            </w: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年龄</w:t>
            </w:r>
          </w:p>
        </w:tc>
        <w:tc>
          <w:tcPr>
            <w:tcW w:w="1523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籍贯</w:t>
            </w:r>
          </w:p>
        </w:tc>
        <w:tc>
          <w:tcPr>
            <w:tcW w:w="1287" w:type="dxa"/>
            <w:gridSpan w:val="2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伤亡情况</w:t>
            </w:r>
          </w:p>
        </w:tc>
        <w:tc>
          <w:tcPr>
            <w:tcW w:w="1186" w:type="dxa"/>
            <w:noWrap/>
            <w:vAlign w:val="center"/>
          </w:tcPr>
          <w:p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直接经济损失（万元）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23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87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18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23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87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18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23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87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18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4" w:hRule="atLeast"/>
        </w:trPr>
        <w:tc>
          <w:tcPr>
            <w:tcW w:w="181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453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523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287" w:type="dxa"/>
            <w:gridSpan w:val="2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1186" w:type="dxa"/>
            <w:noWrap/>
            <w:vAlign w:val="center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3269" w:type="dxa"/>
            <w:gridSpan w:val="2"/>
            <w:noWrap/>
          </w:tcPr>
          <w:p>
            <w:pPr>
              <w:adjustRightInd w:val="0"/>
              <w:snapToGrid w:val="0"/>
              <w:jc w:val="left"/>
              <w:rPr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事故车辆、船舶、飞行器、容器等的相关情况</w:t>
            </w:r>
          </w:p>
        </w:tc>
        <w:tc>
          <w:tcPr>
            <w:tcW w:w="5449" w:type="dxa"/>
            <w:gridSpan w:val="6"/>
            <w:noWrap/>
          </w:tcPr>
          <w:p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牌号：名称：</w:t>
            </w:r>
          </w:p>
          <w:p>
            <w:p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核载：实载：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8718" w:type="dxa"/>
            <w:gridSpan w:val="8"/>
            <w:noWrap/>
          </w:tcPr>
          <w:p>
            <w:pPr>
              <w:rPr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事故简要情况：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718" w:type="dxa"/>
            <w:gridSpan w:val="8"/>
            <w:noWrap/>
          </w:tcPr>
          <w:p>
            <w:pPr>
              <w:rPr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事故抢救进展情况和采取的措施：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8718" w:type="dxa"/>
            <w:gridSpan w:val="8"/>
            <w:tcBorders>
              <w:bottom w:val="single" w:color="auto" w:sz="12" w:space="0"/>
            </w:tcBorders>
            <w:noWrap/>
          </w:tcPr>
          <w:p>
            <w:pPr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领导批示：</w:t>
            </w:r>
          </w:p>
          <w:p>
            <w:pPr>
              <w:pStyle w:val="3"/>
            </w:pPr>
          </w:p>
          <w:p>
            <w:pPr>
              <w:pStyle w:val="3"/>
            </w:pPr>
          </w:p>
        </w:tc>
      </w:tr>
    </w:tbl>
    <w:p>
      <w:pPr>
        <w:spacing w:line="340" w:lineRule="exact"/>
        <w:ind w:firstLine="6816" w:firstLineChars="3200"/>
        <w:jc w:val="left"/>
        <w:rPr>
          <w:rFonts w:ascii="仿宋_GB2312" w:hAnsi="仿宋_GB2312" w:cs="仿宋_GB2312"/>
          <w:color w:val="000000"/>
          <w:kern w:val="0"/>
          <w:sz w:val="21"/>
          <w:szCs w:val="21"/>
        </w:rPr>
        <w:sectPr>
          <w:footerReference r:id="rId3" w:type="default"/>
          <w:pgSz w:w="11906" w:h="16838"/>
          <w:pgMar w:top="1378" w:right="1474" w:bottom="1720" w:left="1587" w:header="851" w:footer="992" w:gutter="0"/>
          <w:cols w:space="0" w:num="1"/>
          <w:docGrid w:type="linesAndChars" w:linePitch="312" w:charSpace="640"/>
        </w:sectPr>
      </w:pPr>
      <w:r>
        <w:rPr>
          <w:rFonts w:hint="eastAsia" w:ascii="仿宋_GB2312" w:hAnsi="仿宋_GB2312" w:cs="仿宋_GB2312"/>
          <w:sz w:val="21"/>
          <w:szCs w:val="21"/>
        </w:rPr>
        <w:t>注：事故单位生产规模能力、安全评估等级、持证情况、事故车辆情况等内容可在调查清楚后续报，其他内容须在2小时内填报。</w:t>
      </w:r>
    </w:p>
    <w:p>
      <w:pPr>
        <w:tabs>
          <w:tab w:val="left" w:pos="420"/>
        </w:tabs>
        <w:jc w:val="left"/>
        <w:rPr>
          <w:rFonts w:ascii="黑体" w:hAnsi="黑体" w:eastAsia="黑体" w:cs="黑体"/>
          <w:szCs w:val="32"/>
        </w:rPr>
      </w:pPr>
      <w:r>
        <w:rPr>
          <w:rFonts w:hint="eastAsia" w:ascii="黑体" w:hAnsi="黑体" w:eastAsia="黑体" w:cs="黑体"/>
          <w:szCs w:val="32"/>
        </w:rPr>
        <w:t>附件十五</w:t>
      </w:r>
    </w:p>
    <w:p>
      <w:pPr>
        <w:tabs>
          <w:tab w:val="left" w:pos="420"/>
        </w:tabs>
        <w:jc w:val="center"/>
        <w:rPr>
          <w:rFonts w:ascii="小标宋" w:hAnsi="小标宋" w:eastAsia="小标宋" w:cs="小标宋"/>
          <w:sz w:val="36"/>
          <w:szCs w:val="36"/>
        </w:rPr>
      </w:pPr>
      <w:r>
        <w:rPr>
          <w:rFonts w:hint="eastAsia" w:ascii="小标宋" w:hAnsi="小标宋" w:eastAsia="小标宋" w:cs="小标宋"/>
          <w:sz w:val="36"/>
          <w:szCs w:val="36"/>
        </w:rPr>
        <w:t>资产管理公司安全生产隐患督查交办单</w:t>
      </w:r>
    </w:p>
    <w:p>
      <w:pPr>
        <w:numPr>
          <w:ilvl w:val="0"/>
          <w:numId w:val="1"/>
        </w:numPr>
        <w:tabs>
          <w:tab w:val="left" w:pos="420"/>
        </w:tabs>
        <w:autoSpaceDE w:val="0"/>
        <w:autoSpaceDN w:val="0"/>
        <w:spacing w:line="600" w:lineRule="exact"/>
        <w:ind w:firstLine="560" w:firstLineChars="200"/>
        <w:jc w:val="center"/>
        <w:rPr>
          <w:sz w:val="28"/>
          <w:szCs w:val="28"/>
        </w:rPr>
      </w:pPr>
      <w:r>
        <w:rPr>
          <w:sz w:val="28"/>
          <w:szCs w:val="28"/>
        </w:rPr>
        <w:t>第号</w:t>
      </w:r>
    </w:p>
    <w:p>
      <w:pPr>
        <w:tabs>
          <w:tab w:val="left" w:pos="420"/>
        </w:tabs>
        <w:spacing w:before="180"/>
        <w:ind w:firstLine="3360" w:firstLineChars="1200"/>
        <w:rPr>
          <w:sz w:val="28"/>
          <w:szCs w:val="28"/>
          <w:u w:val="single"/>
        </w:rPr>
      </w:pPr>
      <w:r>
        <w:rPr>
          <w:sz w:val="28"/>
          <w:szCs w:val="28"/>
        </w:rPr>
        <w:t>年月日  星期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6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2"/>
            <w:noWrap/>
          </w:tcPr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：</w:t>
            </w: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年  月  日在对你单位所属的的检查中发现以下安全隐患：</w:t>
            </w: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请你单位</w:t>
            </w:r>
            <w:r>
              <w:rPr>
                <w:rFonts w:hint="eastAsia"/>
                <w:sz w:val="28"/>
                <w:szCs w:val="28"/>
              </w:rPr>
              <w:t>立即落实</w:t>
            </w:r>
            <w:r>
              <w:rPr>
                <w:sz w:val="28"/>
                <w:szCs w:val="28"/>
              </w:rPr>
              <w:t>整改，并于年月日前将整改结果上报至</w:t>
            </w:r>
            <w:r>
              <w:rPr>
                <w:rFonts w:hint="eastAsia"/>
                <w:sz w:val="28"/>
                <w:szCs w:val="28"/>
              </w:rPr>
              <w:t>公司</w:t>
            </w:r>
            <w:r>
              <w:rPr>
                <w:rFonts w:hint="eastAsia"/>
                <w:sz w:val="28"/>
                <w:szCs w:val="28"/>
                <w:lang w:eastAsia="zh-CN"/>
              </w:rPr>
              <w:t>工程技术部</w:t>
            </w:r>
            <w:r>
              <w:rPr>
                <w:sz w:val="28"/>
                <w:szCs w:val="28"/>
              </w:rPr>
              <w:t>。若整改不能按时完成，须提供一份书面的情况说明，并注明完成所需要的时间。</w:t>
            </w:r>
          </w:p>
          <w:p>
            <w:pPr>
              <w:tabs>
                <w:tab w:val="left" w:pos="420"/>
              </w:tabs>
              <w:spacing w:line="500" w:lineRule="exact"/>
              <w:ind w:firstLine="56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检查人员（签字）：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5" w:hRule="atLeast"/>
        </w:trPr>
        <w:tc>
          <w:tcPr>
            <w:tcW w:w="2382" w:type="dxa"/>
            <w:noWrap/>
            <w:vAlign w:val="center"/>
          </w:tcPr>
          <w:p>
            <w:pPr>
              <w:tabs>
                <w:tab w:val="left" w:pos="420"/>
              </w:tabs>
              <w:spacing w:line="5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整改验收意见</w:t>
            </w:r>
          </w:p>
        </w:tc>
        <w:tc>
          <w:tcPr>
            <w:tcW w:w="6140" w:type="dxa"/>
            <w:noWrap/>
            <w:vAlign w:val="center"/>
          </w:tcPr>
          <w:p>
            <w:pPr>
              <w:tabs>
                <w:tab w:val="left" w:pos="420"/>
              </w:tabs>
              <w:snapToGrid w:val="0"/>
              <w:spacing w:line="300" w:lineRule="exac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工程技术部</w:t>
            </w:r>
            <w:r>
              <w:rPr>
                <w:rFonts w:hint="eastAsia"/>
                <w:sz w:val="28"/>
                <w:szCs w:val="28"/>
              </w:rPr>
              <w:t>（签字）：</w:t>
            </w:r>
          </w:p>
          <w:p>
            <w:pPr>
              <w:tabs>
                <w:tab w:val="left" w:pos="420"/>
              </w:tabs>
              <w:snapToGrid w:val="0"/>
              <w:spacing w:line="300" w:lineRule="exact"/>
              <w:ind w:firstLine="1120" w:firstLineChars="400"/>
              <w:rPr>
                <w:sz w:val="28"/>
                <w:szCs w:val="28"/>
              </w:rPr>
            </w:pPr>
          </w:p>
          <w:p>
            <w:pPr>
              <w:tabs>
                <w:tab w:val="left" w:pos="420"/>
              </w:tabs>
              <w:snapToGrid w:val="0"/>
              <w:spacing w:line="300" w:lineRule="exact"/>
              <w:ind w:firstLine="56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日期：</w:t>
            </w:r>
          </w:p>
        </w:tc>
      </w:tr>
    </w:tbl>
    <w:p>
      <w:pPr>
        <w:pStyle w:val="9"/>
        <w:spacing w:line="240" w:lineRule="auto"/>
        <w:ind w:firstLine="240" w:firstLineChars="100"/>
        <w:rPr>
          <w:color w:val="000000"/>
          <w:sz w:val="24"/>
          <w:szCs w:val="24"/>
        </w:rPr>
        <w:sectPr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color w:val="000000"/>
          <w:sz w:val="24"/>
          <w:szCs w:val="24"/>
          <w:lang w:val="en-US" w:eastAsia="zh-CN"/>
        </w:rPr>
        <w:t>备注：</w:t>
      </w:r>
      <w:r>
        <w:rPr>
          <w:color w:val="000000"/>
          <w:sz w:val="24"/>
          <w:szCs w:val="24"/>
        </w:rPr>
        <w:t>本单一式两份（一份</w:t>
      </w:r>
      <w:r>
        <w:rPr>
          <w:rFonts w:hint="eastAsia"/>
          <w:color w:val="000000"/>
          <w:sz w:val="24"/>
          <w:szCs w:val="24"/>
          <w:lang w:val="en-US" w:eastAsia="zh-CN"/>
        </w:rPr>
        <w:t>公司工程技术部</w:t>
      </w:r>
      <w:r>
        <w:rPr>
          <w:color w:val="000000"/>
          <w:sz w:val="24"/>
          <w:szCs w:val="24"/>
        </w:rPr>
        <w:t>留存，一份发责任单位）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中等线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6" name="文本框 1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28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VlZhMsAgAAW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1WVmEywCAABZ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eastAsia="宋体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28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</w:pP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7" name="文本框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30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6Sk4tAgAAWQ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Ds6Sk4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eastAsia="宋体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30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202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5F1A10"/>
    <w:rsid w:val="00140DF9"/>
    <w:rsid w:val="0016215E"/>
    <w:rsid w:val="00187160"/>
    <w:rsid w:val="001D296B"/>
    <w:rsid w:val="00257013"/>
    <w:rsid w:val="002A5B7B"/>
    <w:rsid w:val="002A6B44"/>
    <w:rsid w:val="003B5E63"/>
    <w:rsid w:val="005F1A10"/>
    <w:rsid w:val="00601BD1"/>
    <w:rsid w:val="00852B4D"/>
    <w:rsid w:val="00874C41"/>
    <w:rsid w:val="009374E3"/>
    <w:rsid w:val="0096624F"/>
    <w:rsid w:val="00982AAA"/>
    <w:rsid w:val="00C4542E"/>
    <w:rsid w:val="00C634CC"/>
    <w:rsid w:val="00D86FAA"/>
    <w:rsid w:val="00F07626"/>
    <w:rsid w:val="00F944F7"/>
    <w:rsid w:val="00FB4C42"/>
    <w:rsid w:val="15400253"/>
    <w:rsid w:val="51F93C78"/>
    <w:rsid w:val="7478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99"/>
    <w:pPr>
      <w:adjustRightInd w:val="0"/>
      <w:spacing w:line="360" w:lineRule="atLeast"/>
      <w:ind w:firstLine="482"/>
      <w:textAlignment w:val="baseline"/>
    </w:pPr>
    <w:rPr>
      <w:kern w:val="0"/>
      <w:sz w:val="24"/>
      <w:szCs w:val="20"/>
    </w:rPr>
  </w:style>
  <w:style w:type="paragraph" w:styleId="3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  <w:style w:type="paragraph" w:styleId="4">
    <w:name w:val="Balloon Text"/>
    <w:basedOn w:val="1"/>
    <w:link w:val="10"/>
    <w:uiPriority w:val="0"/>
    <w:rPr>
      <w:sz w:val="18"/>
      <w:szCs w:val="18"/>
    </w:rPr>
  </w:style>
  <w:style w:type="paragraph" w:styleId="5">
    <w:name w:val="footer"/>
    <w:basedOn w:val="1"/>
    <w:unhideWhenUsed/>
    <w:qFormat/>
    <w:uiPriority w:val="0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6">
    <w:name w:val="header"/>
    <w:basedOn w:val="1"/>
    <w:next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customStyle="1" w:styleId="9">
    <w:name w:val="Table caption|1"/>
    <w:basedOn w:val="1"/>
    <w:qFormat/>
    <w:uiPriority w:val="0"/>
    <w:pPr>
      <w:autoSpaceDE w:val="0"/>
      <w:autoSpaceDN w:val="0"/>
      <w:spacing w:line="314" w:lineRule="exact"/>
      <w:ind w:firstLine="874" w:firstLineChars="200"/>
      <w:jc w:val="left"/>
    </w:pPr>
    <w:rPr>
      <w:rFonts w:ascii="宋体" w:hAnsi="宋体" w:eastAsia="宋体" w:cs="宋体"/>
      <w:kern w:val="0"/>
      <w:sz w:val="22"/>
      <w:szCs w:val="22"/>
      <w:lang w:val="zh-TW" w:eastAsia="zh-TW" w:bidi="zh-TW"/>
    </w:rPr>
  </w:style>
  <w:style w:type="character" w:customStyle="1" w:styleId="10">
    <w:name w:val="批注框文本 字符"/>
    <w:basedOn w:val="8"/>
    <w:link w:val="4"/>
    <w:qFormat/>
    <w:uiPriority w:val="0"/>
    <w:rPr>
      <w:rFonts w:ascii="Times New Roman" w:hAnsi="Times New Roman" w:eastAsia="仿宋_GB2312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685</Words>
  <Characters>3905</Characters>
  <Lines>32</Lines>
  <Paragraphs>9</Paragraphs>
  <TotalTime>58</TotalTime>
  <ScaleCrop>false</ScaleCrop>
  <LinksUpToDate>false</LinksUpToDate>
  <CharactersWithSpaces>4581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2023-08-18T15:37:00Z</dcterms:created>
  <dc:creator>zks-hp</dc:creator>
  <cp:lastModifiedBy>沈涌</cp:lastModifiedBy>
  <cp:lastPrinted>2023-11-20T05:57:00Z</cp:lastPrinted>
  <dcterms:modified xsi:type="dcterms:W3CDTF">2023-12-20T09:06:09Z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2702DAC6A80B42BD8837BF09E107B5EE_12</vt:lpwstr>
  </property>
</Properties>
</file>