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FA7B3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情 况 说 明</w:t>
      </w:r>
    </w:p>
    <w:p w14:paraId="35E68275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</w:p>
    <w:p w14:paraId="258143F9">
      <w:pPr>
        <w:jc w:val="lef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杭州市市场监督管理局：</w:t>
      </w:r>
    </w:p>
    <w:p w14:paraId="3B595CCC">
      <w:pPr>
        <w:ind w:firstLine="640" w:firstLineChars="200"/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兹有杭州市滨江区月明路33号（房产证号：浙（2020）杭州市不动产权第0139985号），园区共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三幢塔楼分为A座、B座和C座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裙楼为A座、B座、C座的1-3层。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C座裙楼311-P室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室，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C座裙楼311-P室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面积为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202.55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平方米，该房间有自己独立的出入口，同意作为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杭州爱侣优健健康管理有限公司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的办公场所。</w:t>
      </w:r>
      <w:bookmarkStart w:id="0" w:name="_GoBack"/>
      <w:bookmarkEnd w:id="0"/>
    </w:p>
    <w:p w14:paraId="35CF85F1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FD0111C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766145F">
      <w:pPr>
        <w:jc w:val="righ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</w:t>
      </w:r>
    </w:p>
    <w:p w14:paraId="420346E0">
      <w:pPr>
        <w:jc w:val="center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NmQwYzA4NjM5NDVhYzgxNjEyYjAxYTAwOWJmNjUifQ=="/>
  </w:docVars>
  <w:rsids>
    <w:rsidRoot w:val="00000000"/>
    <w:rsid w:val="03371BE5"/>
    <w:rsid w:val="0BD60849"/>
    <w:rsid w:val="0BE62B11"/>
    <w:rsid w:val="0E742299"/>
    <w:rsid w:val="12830DDB"/>
    <w:rsid w:val="177E15D6"/>
    <w:rsid w:val="1F3C7DAD"/>
    <w:rsid w:val="20440920"/>
    <w:rsid w:val="304B31E1"/>
    <w:rsid w:val="30611294"/>
    <w:rsid w:val="34B0767F"/>
    <w:rsid w:val="40155CAB"/>
    <w:rsid w:val="49213E0B"/>
    <w:rsid w:val="53061B6A"/>
    <w:rsid w:val="546B1F82"/>
    <w:rsid w:val="5EBC7CB2"/>
    <w:rsid w:val="60F60F98"/>
    <w:rsid w:val="71465FE5"/>
    <w:rsid w:val="72247526"/>
    <w:rsid w:val="763C5112"/>
    <w:rsid w:val="7E1147BE"/>
    <w:rsid w:val="7FF77A8A"/>
    <w:rsid w:val="DBBDE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195</Characters>
  <Lines>0</Lines>
  <Paragraphs>0</Paragraphs>
  <TotalTime>11</TotalTime>
  <ScaleCrop>false</ScaleCrop>
  <LinksUpToDate>false</LinksUpToDate>
  <CharactersWithSpaces>220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2024-11-06T16:26:00Z</dcterms:created>
  <dc:creator>Administrator</dc:creator>
  <cp:lastModifiedBy>hey jude</cp:lastModifiedBy>
  <cp:lastPrinted>2026-04-17T06:52:50Z</cp:lastPrinted>
  <dcterms:modified xsi:type="dcterms:W3CDTF">2026-04-17T06:58:14Z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BAA0ECEF030749CF90F9A41C4F177250_13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