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F1BDD5" w14:textId="77777777" w:rsidR="008500F5" w:rsidRPr="00C27A3A" w:rsidRDefault="003A7A0F" w:rsidP="008500F5">
      <w:pPr>
        <w:spacing w:afterLines="50" w:after="156"/>
        <w:jc w:val="center"/>
        <w:rPr>
          <w:rFonts w:ascii="黑体" w:eastAsia="黑体"/>
          <w:b/>
          <w:color w:val="183162"/>
          <w:sz w:val="32"/>
          <w:szCs w:val="32"/>
        </w:rPr>
      </w:pPr>
      <w:r w:rsidRPr="00C27A3A">
        <w:rPr>
          <w:rFonts w:ascii="黑体" w:eastAsia="黑体" w:hint="eastAsia"/>
          <w:b/>
          <w:color w:val="183162"/>
          <w:sz w:val="32"/>
          <w:szCs w:val="32"/>
        </w:rPr>
        <w:t>教学设计方案表格</w:t>
      </w:r>
    </w:p>
    <w:tbl>
      <w:tblPr>
        <w:tblStyle w:val="a8"/>
        <w:tblW w:w="10065" w:type="dxa"/>
        <w:tblInd w:w="-856" w:type="dxa"/>
        <w:tblLayout w:type="fixed"/>
        <w:tblLook w:val="01E0" w:firstRow="1" w:lastRow="1" w:firstColumn="1" w:lastColumn="1" w:noHBand="0" w:noVBand="0"/>
      </w:tblPr>
      <w:tblGrid>
        <w:gridCol w:w="3242"/>
        <w:gridCol w:w="586"/>
        <w:gridCol w:w="2410"/>
        <w:gridCol w:w="666"/>
        <w:gridCol w:w="610"/>
        <w:gridCol w:w="429"/>
        <w:gridCol w:w="519"/>
        <w:gridCol w:w="1603"/>
      </w:tblGrid>
      <w:tr w:rsidR="008C16A0" w:rsidRPr="00B87655" w14:paraId="44DC5B47" w14:textId="77777777" w:rsidTr="00DE33E8">
        <w:trPr>
          <w:trHeight w:val="457"/>
        </w:trPr>
        <w:tc>
          <w:tcPr>
            <w:tcW w:w="3242" w:type="dxa"/>
          </w:tcPr>
          <w:p w14:paraId="390C556B" w14:textId="77777777" w:rsidR="00CF7E6E" w:rsidRPr="00B87655" w:rsidRDefault="00CF7E6E">
            <w:pPr>
              <w:spacing w:after="50" w:line="240" w:lineRule="atLeast"/>
              <w:jc w:val="center"/>
              <w:rPr>
                <w:b/>
                <w:color w:val="183162"/>
              </w:rPr>
            </w:pPr>
            <w:r w:rsidRPr="00B87655">
              <w:rPr>
                <w:rFonts w:hint="eastAsia"/>
                <w:b/>
                <w:color w:val="183162"/>
              </w:rPr>
              <w:t>实验学校</w:t>
            </w:r>
          </w:p>
        </w:tc>
        <w:tc>
          <w:tcPr>
            <w:tcW w:w="2996" w:type="dxa"/>
            <w:gridSpan w:val="2"/>
          </w:tcPr>
          <w:p w14:paraId="2935B6D3" w14:textId="3C9AD6A1" w:rsidR="00CF7E6E" w:rsidRPr="00B87655" w:rsidRDefault="00CF7E6E">
            <w:pPr>
              <w:spacing w:after="50" w:line="240" w:lineRule="atLeast"/>
              <w:jc w:val="center"/>
              <w:rPr>
                <w:color w:val="183162"/>
              </w:rPr>
            </w:pPr>
          </w:p>
        </w:tc>
        <w:tc>
          <w:tcPr>
            <w:tcW w:w="2224" w:type="dxa"/>
            <w:gridSpan w:val="4"/>
          </w:tcPr>
          <w:p w14:paraId="0CB38509" w14:textId="77777777" w:rsidR="00CF7E6E" w:rsidRPr="00B87655" w:rsidRDefault="00CF7E6E">
            <w:pPr>
              <w:spacing w:after="50" w:line="240" w:lineRule="atLeast"/>
              <w:jc w:val="center"/>
              <w:rPr>
                <w:b/>
                <w:color w:val="183162"/>
              </w:rPr>
            </w:pPr>
            <w:r w:rsidRPr="00B87655">
              <w:rPr>
                <w:rFonts w:hint="eastAsia"/>
                <w:b/>
                <w:color w:val="183162"/>
              </w:rPr>
              <w:t>执教教师</w:t>
            </w:r>
          </w:p>
        </w:tc>
        <w:tc>
          <w:tcPr>
            <w:tcW w:w="1603" w:type="dxa"/>
          </w:tcPr>
          <w:p w14:paraId="5E036F94" w14:textId="55E79504" w:rsidR="00CF7E6E" w:rsidRPr="00B87655" w:rsidRDefault="007A3374">
            <w:pPr>
              <w:spacing w:after="50" w:line="240" w:lineRule="atLeast"/>
              <w:jc w:val="center"/>
              <w:rPr>
                <w:color w:val="183162"/>
              </w:rPr>
            </w:pPr>
            <w:r>
              <w:rPr>
                <w:rFonts w:hint="eastAsia"/>
                <w:color w:val="183162"/>
              </w:rPr>
              <w:t>徐仁君</w:t>
            </w:r>
          </w:p>
        </w:tc>
      </w:tr>
      <w:tr w:rsidR="007E6CBE" w:rsidRPr="00B87655" w14:paraId="6BD804A8" w14:textId="77777777" w:rsidTr="00DE33E8">
        <w:trPr>
          <w:trHeight w:val="477"/>
        </w:trPr>
        <w:tc>
          <w:tcPr>
            <w:tcW w:w="3242" w:type="dxa"/>
          </w:tcPr>
          <w:p w14:paraId="54A69CD1" w14:textId="77777777" w:rsidR="00CF7E6E" w:rsidRPr="00B87655" w:rsidRDefault="00CF7E6E">
            <w:pPr>
              <w:spacing w:after="50" w:line="240" w:lineRule="atLeast"/>
              <w:jc w:val="center"/>
              <w:rPr>
                <w:b/>
                <w:color w:val="183162"/>
              </w:rPr>
            </w:pPr>
            <w:r w:rsidRPr="00B87655">
              <w:rPr>
                <w:rFonts w:hint="eastAsia"/>
                <w:b/>
                <w:color w:val="183162"/>
              </w:rPr>
              <w:t>课程内容</w:t>
            </w:r>
          </w:p>
        </w:tc>
        <w:tc>
          <w:tcPr>
            <w:tcW w:w="2996" w:type="dxa"/>
            <w:gridSpan w:val="2"/>
          </w:tcPr>
          <w:p w14:paraId="16DAD898" w14:textId="430B2D77" w:rsidR="00CF7E6E" w:rsidRPr="00B87655" w:rsidRDefault="007274A6" w:rsidP="009C6738">
            <w:pPr>
              <w:jc w:val="center"/>
              <w:rPr>
                <w:color w:val="183162"/>
              </w:rPr>
            </w:pPr>
            <w:r>
              <w:rPr>
                <w:rFonts w:ascii="宋体" w:hAnsi="宋体" w:hint="eastAsia"/>
                <w:color w:val="183162"/>
                <w:szCs w:val="21"/>
                <w:lang w:val="en-US"/>
              </w:rPr>
              <w:t>自然语言处理与深度学习</w:t>
            </w:r>
          </w:p>
        </w:tc>
        <w:tc>
          <w:tcPr>
            <w:tcW w:w="2224" w:type="dxa"/>
            <w:gridSpan w:val="4"/>
          </w:tcPr>
          <w:p w14:paraId="64B3EA73" w14:textId="77777777" w:rsidR="00CF7E6E" w:rsidRPr="00B87655" w:rsidRDefault="00CF7E6E">
            <w:pPr>
              <w:spacing w:after="50" w:line="240" w:lineRule="atLeast"/>
              <w:jc w:val="center"/>
              <w:rPr>
                <w:b/>
                <w:color w:val="183162"/>
              </w:rPr>
            </w:pPr>
            <w:r w:rsidRPr="00B87655">
              <w:rPr>
                <w:rFonts w:hint="eastAsia"/>
                <w:b/>
                <w:color w:val="183162"/>
              </w:rPr>
              <w:t>课程学时</w:t>
            </w:r>
          </w:p>
        </w:tc>
        <w:tc>
          <w:tcPr>
            <w:tcW w:w="1603" w:type="dxa"/>
          </w:tcPr>
          <w:p w14:paraId="6536368F" w14:textId="77777777" w:rsidR="00CF7E6E" w:rsidRPr="00B87655" w:rsidRDefault="00CF7E6E">
            <w:pPr>
              <w:spacing w:after="50" w:line="240" w:lineRule="atLeast"/>
              <w:jc w:val="center"/>
              <w:rPr>
                <w:color w:val="183162"/>
              </w:rPr>
            </w:pPr>
            <w:r w:rsidRPr="00B87655">
              <w:rPr>
                <w:rFonts w:hint="eastAsia"/>
                <w:color w:val="183162"/>
              </w:rPr>
              <w:t>1</w:t>
            </w:r>
          </w:p>
        </w:tc>
      </w:tr>
      <w:tr w:rsidR="00CF7E6E" w:rsidRPr="00B87655" w14:paraId="457456DF" w14:textId="77777777" w:rsidTr="00DE33E8">
        <w:trPr>
          <w:trHeight w:val="440"/>
        </w:trPr>
        <w:tc>
          <w:tcPr>
            <w:tcW w:w="3242" w:type="dxa"/>
          </w:tcPr>
          <w:p w14:paraId="593792C5" w14:textId="77777777" w:rsidR="00CF7E6E" w:rsidRPr="00B87655" w:rsidRDefault="00CF7E6E">
            <w:pPr>
              <w:spacing w:after="50" w:line="240" w:lineRule="atLeast"/>
              <w:jc w:val="center"/>
              <w:rPr>
                <w:b/>
                <w:color w:val="183162"/>
              </w:rPr>
            </w:pPr>
            <w:r w:rsidRPr="00B87655">
              <w:rPr>
                <w:rFonts w:hint="eastAsia"/>
                <w:b/>
                <w:color w:val="183162"/>
              </w:rPr>
              <w:t>所属学科</w:t>
            </w:r>
          </w:p>
        </w:tc>
        <w:tc>
          <w:tcPr>
            <w:tcW w:w="2996" w:type="dxa"/>
            <w:gridSpan w:val="2"/>
          </w:tcPr>
          <w:p w14:paraId="44068594" w14:textId="1711D3FE" w:rsidR="00CF7E6E" w:rsidRPr="00B87655" w:rsidRDefault="007A3374">
            <w:pPr>
              <w:spacing w:after="50" w:line="240" w:lineRule="atLeast"/>
              <w:jc w:val="center"/>
              <w:rPr>
                <w:color w:val="183162"/>
              </w:rPr>
            </w:pPr>
            <w:r>
              <w:rPr>
                <w:rFonts w:hint="eastAsia"/>
                <w:color w:val="183162"/>
              </w:rPr>
              <w:t>计算机</w:t>
            </w:r>
          </w:p>
        </w:tc>
        <w:tc>
          <w:tcPr>
            <w:tcW w:w="2224" w:type="dxa"/>
            <w:gridSpan w:val="4"/>
          </w:tcPr>
          <w:p w14:paraId="493F5BD4" w14:textId="77777777" w:rsidR="00CF7E6E" w:rsidRPr="00B87655" w:rsidRDefault="00CF7E6E">
            <w:pPr>
              <w:spacing w:after="50" w:line="240" w:lineRule="atLeast"/>
              <w:jc w:val="center"/>
              <w:rPr>
                <w:b/>
                <w:color w:val="183162"/>
              </w:rPr>
            </w:pPr>
            <w:r w:rsidRPr="00B87655">
              <w:rPr>
                <w:rFonts w:hint="eastAsia"/>
                <w:b/>
                <w:color w:val="183162"/>
              </w:rPr>
              <w:t>教学对象</w:t>
            </w:r>
          </w:p>
        </w:tc>
        <w:tc>
          <w:tcPr>
            <w:tcW w:w="1603" w:type="dxa"/>
          </w:tcPr>
          <w:p w14:paraId="1EB29E6C" w14:textId="74AA6FD9" w:rsidR="00CF7E6E" w:rsidRPr="00B87655" w:rsidRDefault="003A020D">
            <w:pPr>
              <w:spacing w:after="50" w:line="240" w:lineRule="atLeast"/>
              <w:jc w:val="center"/>
              <w:rPr>
                <w:color w:val="183162"/>
              </w:rPr>
            </w:pPr>
            <w:r>
              <w:rPr>
                <w:rFonts w:hint="eastAsia"/>
                <w:color w:val="183162"/>
              </w:rPr>
              <w:t>高</w:t>
            </w:r>
            <w:r w:rsidR="007A3374">
              <w:rPr>
                <w:rFonts w:hint="eastAsia"/>
                <w:color w:val="183162"/>
              </w:rPr>
              <w:t>一年级</w:t>
            </w:r>
          </w:p>
        </w:tc>
      </w:tr>
      <w:tr w:rsidR="003A7A0F" w:rsidRPr="00B87655" w14:paraId="6F962F1B" w14:textId="77777777" w:rsidTr="00DE33E8">
        <w:tc>
          <w:tcPr>
            <w:tcW w:w="10065" w:type="dxa"/>
            <w:gridSpan w:val="8"/>
          </w:tcPr>
          <w:p w14:paraId="1B358759" w14:textId="77777777" w:rsidR="003A7A0F" w:rsidRPr="00B87655" w:rsidRDefault="00490110">
            <w:pPr>
              <w:spacing w:after="50" w:line="240" w:lineRule="atLeast"/>
              <w:rPr>
                <w:color w:val="183162"/>
              </w:rPr>
            </w:pPr>
            <w:r w:rsidRPr="00B87655">
              <w:rPr>
                <w:rFonts w:hint="eastAsia"/>
                <w:b/>
                <w:bCs/>
                <w:color w:val="183162"/>
                <w:szCs w:val="21"/>
              </w:rPr>
              <w:t>一、教学目标</w:t>
            </w:r>
          </w:p>
        </w:tc>
      </w:tr>
      <w:tr w:rsidR="00BD604F" w:rsidRPr="00B87655" w14:paraId="4C0FB2E5" w14:textId="77777777" w:rsidTr="00DE33E8">
        <w:tc>
          <w:tcPr>
            <w:tcW w:w="3242" w:type="dxa"/>
          </w:tcPr>
          <w:p w14:paraId="6F9A0D7A" w14:textId="77777777" w:rsidR="003A7A0F" w:rsidRPr="00B87655" w:rsidRDefault="003A7A0F">
            <w:pPr>
              <w:spacing w:after="50" w:line="240" w:lineRule="atLeast"/>
              <w:jc w:val="center"/>
              <w:rPr>
                <w:bCs/>
                <w:color w:val="183162"/>
              </w:rPr>
            </w:pPr>
            <w:r w:rsidRPr="00B87655">
              <w:rPr>
                <w:rFonts w:hint="eastAsia"/>
                <w:bCs/>
                <w:color w:val="183162"/>
              </w:rPr>
              <w:t>知识与技能</w:t>
            </w:r>
          </w:p>
        </w:tc>
        <w:tc>
          <w:tcPr>
            <w:tcW w:w="6823" w:type="dxa"/>
            <w:gridSpan w:val="7"/>
          </w:tcPr>
          <w:p w14:paraId="44CA47E2" w14:textId="1BF588D6" w:rsidR="00EB0E4E" w:rsidRPr="00EB0E4E" w:rsidRDefault="007274A6" w:rsidP="00EB0E4E">
            <w:pPr>
              <w:numPr>
                <w:ilvl w:val="0"/>
                <w:numId w:val="15"/>
              </w:numPr>
              <w:rPr>
                <w:rFonts w:ascii="宋体" w:hAnsi="宋体"/>
                <w:color w:val="183162"/>
                <w:szCs w:val="21"/>
                <w:lang w:val="en-US"/>
              </w:rPr>
            </w:pPr>
            <w:r>
              <w:rPr>
                <w:rFonts w:ascii="宋体" w:hAnsi="宋体" w:hint="eastAsia"/>
                <w:color w:val="183162"/>
                <w:szCs w:val="21"/>
                <w:lang w:val="en-US"/>
              </w:rPr>
              <w:t>掌握什么是自然语言处理技术</w:t>
            </w:r>
          </w:p>
          <w:p w14:paraId="1F347FB9" w14:textId="208AD5AF" w:rsidR="00EB0E4E" w:rsidRDefault="00390913" w:rsidP="00EB0E4E">
            <w:pPr>
              <w:numPr>
                <w:ilvl w:val="0"/>
                <w:numId w:val="15"/>
              </w:numPr>
              <w:rPr>
                <w:rFonts w:ascii="宋体" w:hAnsi="宋体"/>
                <w:color w:val="183162"/>
                <w:szCs w:val="21"/>
                <w:lang w:val="en-US"/>
              </w:rPr>
            </w:pPr>
            <w:r>
              <w:rPr>
                <w:rFonts w:ascii="宋体" w:hAnsi="宋体" w:hint="eastAsia"/>
                <w:color w:val="183162"/>
                <w:szCs w:val="21"/>
                <w:lang w:val="en-US"/>
              </w:rPr>
              <w:t>掌握</w:t>
            </w:r>
            <w:r w:rsidR="007274A6">
              <w:rPr>
                <w:rFonts w:ascii="宋体" w:hAnsi="宋体" w:hint="eastAsia"/>
                <w:color w:val="183162"/>
                <w:szCs w:val="21"/>
                <w:lang w:val="en-US"/>
              </w:rPr>
              <w:t>自然语言处理的流程</w:t>
            </w:r>
          </w:p>
          <w:p w14:paraId="590304DF" w14:textId="38E1C921" w:rsidR="009C6738" w:rsidRPr="00EB0E4E" w:rsidRDefault="00390913" w:rsidP="00EB0E4E">
            <w:pPr>
              <w:numPr>
                <w:ilvl w:val="0"/>
                <w:numId w:val="15"/>
              </w:numPr>
              <w:rPr>
                <w:rFonts w:ascii="宋体" w:hAnsi="宋体"/>
                <w:color w:val="183162"/>
                <w:szCs w:val="21"/>
                <w:lang w:val="en-US"/>
              </w:rPr>
            </w:pPr>
            <w:r>
              <w:rPr>
                <w:rFonts w:ascii="宋体" w:hAnsi="宋体" w:hint="eastAsia"/>
                <w:color w:val="183162"/>
                <w:szCs w:val="21"/>
                <w:lang w:val="en-US"/>
              </w:rPr>
              <w:t>了解</w:t>
            </w:r>
            <w:r w:rsidR="007274A6">
              <w:rPr>
                <w:rFonts w:ascii="宋体" w:hAnsi="宋体" w:hint="eastAsia"/>
                <w:color w:val="183162"/>
                <w:szCs w:val="21"/>
                <w:lang w:val="en-US"/>
              </w:rPr>
              <w:t>深度学习的过程</w:t>
            </w:r>
          </w:p>
          <w:p w14:paraId="0A6B28FA" w14:textId="24A7865D" w:rsidR="00DD4A3A" w:rsidRPr="009C6738" w:rsidRDefault="00390913" w:rsidP="009C6738">
            <w:pPr>
              <w:numPr>
                <w:ilvl w:val="0"/>
                <w:numId w:val="15"/>
              </w:numPr>
              <w:rPr>
                <w:rFonts w:ascii="宋体" w:hAnsi="宋体"/>
                <w:color w:val="183162"/>
                <w:szCs w:val="21"/>
                <w:lang w:val="en-US"/>
              </w:rPr>
            </w:pPr>
            <w:r>
              <w:rPr>
                <w:rFonts w:ascii="宋体" w:hAnsi="宋体" w:hint="eastAsia"/>
                <w:color w:val="183162"/>
                <w:szCs w:val="21"/>
                <w:lang w:val="en-US"/>
              </w:rPr>
              <w:t>课外探究：体验人机交互的过程</w:t>
            </w:r>
          </w:p>
        </w:tc>
      </w:tr>
      <w:tr w:rsidR="00BD604F" w:rsidRPr="00B87655" w14:paraId="34CD98B5" w14:textId="77777777" w:rsidTr="00DE33E8">
        <w:tc>
          <w:tcPr>
            <w:tcW w:w="3242" w:type="dxa"/>
          </w:tcPr>
          <w:p w14:paraId="114EDE40" w14:textId="77777777" w:rsidR="003A7A0F" w:rsidRPr="00B87655" w:rsidRDefault="003A7A0F">
            <w:pPr>
              <w:spacing w:after="50" w:line="240" w:lineRule="atLeast"/>
              <w:jc w:val="center"/>
              <w:rPr>
                <w:color w:val="183162"/>
              </w:rPr>
            </w:pPr>
            <w:r w:rsidRPr="00B87655">
              <w:rPr>
                <w:rFonts w:hint="eastAsia"/>
                <w:bCs/>
                <w:color w:val="183162"/>
              </w:rPr>
              <w:t>过程与方法</w:t>
            </w:r>
          </w:p>
        </w:tc>
        <w:tc>
          <w:tcPr>
            <w:tcW w:w="6823" w:type="dxa"/>
            <w:gridSpan w:val="7"/>
          </w:tcPr>
          <w:p w14:paraId="576DD710" w14:textId="6A91C32B" w:rsidR="00EB0E4E" w:rsidRPr="00EB0E4E" w:rsidRDefault="00EB0E4E" w:rsidP="00EB0E4E">
            <w:pPr>
              <w:rPr>
                <w:rFonts w:ascii="宋体" w:hAnsi="宋体"/>
                <w:color w:val="183162"/>
                <w:szCs w:val="21"/>
                <w:lang w:val="en-US"/>
              </w:rPr>
            </w:pPr>
            <w:r>
              <w:rPr>
                <w:rFonts w:ascii="宋体" w:hAnsi="宋体" w:hint="eastAsia"/>
                <w:color w:val="183162"/>
                <w:szCs w:val="21"/>
                <w:lang w:val="en-US"/>
              </w:rPr>
              <w:t>1.</w:t>
            </w:r>
            <w:r w:rsidRPr="00EB0E4E">
              <w:rPr>
                <w:rFonts w:ascii="宋体" w:hAnsi="宋体" w:hint="eastAsia"/>
                <w:color w:val="183162"/>
                <w:szCs w:val="21"/>
                <w:lang w:val="en-US"/>
              </w:rPr>
              <w:t>讲授法，通过简明生动的口头语言给学生讲授知识点，强调重难点。</w:t>
            </w:r>
          </w:p>
          <w:p w14:paraId="2BE063A6" w14:textId="17C816B8" w:rsidR="00EB0E4E" w:rsidRPr="00EB0E4E" w:rsidRDefault="00EB0E4E" w:rsidP="00EB0E4E">
            <w:pPr>
              <w:rPr>
                <w:rFonts w:ascii="宋体" w:hAnsi="宋体"/>
                <w:color w:val="183162"/>
                <w:szCs w:val="21"/>
                <w:lang w:val="en-US"/>
              </w:rPr>
            </w:pPr>
            <w:r>
              <w:rPr>
                <w:rFonts w:ascii="宋体" w:hAnsi="宋体" w:hint="eastAsia"/>
                <w:color w:val="183162"/>
                <w:szCs w:val="21"/>
                <w:lang w:val="en-US"/>
              </w:rPr>
              <w:t>2.</w:t>
            </w:r>
            <w:r w:rsidRPr="00EB0E4E">
              <w:rPr>
                <w:rFonts w:ascii="宋体" w:hAnsi="宋体" w:hint="eastAsia"/>
                <w:color w:val="183162"/>
                <w:szCs w:val="21"/>
                <w:lang w:val="en-US"/>
              </w:rPr>
              <w:t>谈论法，自问自答，设置小问题吸引听课者的兴趣</w:t>
            </w:r>
          </w:p>
          <w:p w14:paraId="19B0F5AC" w14:textId="42CEBFF1" w:rsidR="003A7A0F" w:rsidRPr="00B87655" w:rsidRDefault="00EB0E4E" w:rsidP="00EB0E4E">
            <w:pPr>
              <w:rPr>
                <w:rFonts w:ascii="宋体" w:hAnsi="宋体"/>
                <w:color w:val="183162"/>
                <w:szCs w:val="21"/>
              </w:rPr>
            </w:pPr>
            <w:r>
              <w:rPr>
                <w:rFonts w:ascii="宋体" w:hAnsi="宋体" w:hint="eastAsia"/>
                <w:color w:val="183162"/>
                <w:szCs w:val="21"/>
                <w:lang w:val="en-US"/>
              </w:rPr>
              <w:t>3.</w:t>
            </w:r>
            <w:r w:rsidRPr="00EB0E4E">
              <w:rPr>
                <w:rFonts w:ascii="宋体" w:hAnsi="宋体" w:hint="eastAsia"/>
                <w:color w:val="183162"/>
                <w:szCs w:val="21"/>
                <w:lang w:val="en-US"/>
              </w:rPr>
              <w:t>任务驱动法，让学习者自己去感受人工智能的一些作用，加深学习体会</w:t>
            </w:r>
          </w:p>
        </w:tc>
      </w:tr>
      <w:tr w:rsidR="00BD604F" w:rsidRPr="00B87655" w14:paraId="75AD349A" w14:textId="77777777" w:rsidTr="00DE33E8">
        <w:tc>
          <w:tcPr>
            <w:tcW w:w="3242" w:type="dxa"/>
          </w:tcPr>
          <w:p w14:paraId="4E682DB2" w14:textId="77777777" w:rsidR="003A7A0F" w:rsidRPr="00B87655" w:rsidRDefault="003A7A0F" w:rsidP="0040403F">
            <w:pPr>
              <w:pStyle w:val="a9"/>
              <w:ind w:left="720" w:firstLineChars="0" w:firstLine="0"/>
              <w:rPr>
                <w:bCs/>
                <w:color w:val="183162"/>
              </w:rPr>
            </w:pPr>
            <w:r w:rsidRPr="00B87655">
              <w:rPr>
                <w:rFonts w:hint="eastAsia"/>
                <w:bCs/>
                <w:color w:val="183162"/>
              </w:rPr>
              <w:t>情感态度与价值观</w:t>
            </w:r>
          </w:p>
        </w:tc>
        <w:tc>
          <w:tcPr>
            <w:tcW w:w="6823" w:type="dxa"/>
            <w:gridSpan w:val="7"/>
          </w:tcPr>
          <w:p w14:paraId="0DADEC9E" w14:textId="55B6217E" w:rsidR="003A7A0F" w:rsidRPr="00B87655" w:rsidRDefault="003A7A0F">
            <w:pPr>
              <w:spacing w:after="50" w:line="240" w:lineRule="atLeast"/>
              <w:rPr>
                <w:rFonts w:ascii="宋体" w:hAnsi="宋体"/>
                <w:color w:val="183162"/>
                <w:kern w:val="0"/>
                <w:lang w:val="zh-CN"/>
              </w:rPr>
            </w:pPr>
            <w:r w:rsidRPr="00B87655">
              <w:rPr>
                <w:rFonts w:ascii="宋体" w:hAnsi="宋体" w:hint="eastAsia"/>
                <w:color w:val="183162"/>
              </w:rPr>
              <w:t>1、</w:t>
            </w:r>
            <w:r w:rsidR="00FF140F">
              <w:rPr>
                <w:rFonts w:ascii="宋体" w:hAnsi="宋体" w:hint="eastAsia"/>
                <w:color w:val="183162"/>
                <w:kern w:val="0"/>
                <w:lang w:val="zh-CN"/>
              </w:rPr>
              <w:t>培养学生科学理性的思维</w:t>
            </w:r>
            <w:r w:rsidR="007A3374">
              <w:rPr>
                <w:rFonts w:ascii="宋体" w:hAnsi="宋体" w:hint="eastAsia"/>
                <w:color w:val="183162"/>
                <w:kern w:val="0"/>
                <w:lang w:val="zh-CN"/>
              </w:rPr>
              <w:t>。</w:t>
            </w:r>
            <w:r w:rsidR="00721500">
              <w:rPr>
                <w:rFonts w:ascii="宋体" w:hAnsi="宋体" w:hint="eastAsia"/>
                <w:color w:val="183162"/>
                <w:kern w:val="0"/>
                <w:lang w:val="zh-CN"/>
              </w:rPr>
              <w:t xml:space="preserve"> </w:t>
            </w:r>
          </w:p>
          <w:p w14:paraId="19BCA907" w14:textId="17738881" w:rsidR="003A7A0F" w:rsidRPr="009C6738" w:rsidRDefault="006144AB">
            <w:pPr>
              <w:spacing w:after="50" w:line="240" w:lineRule="atLeast"/>
              <w:rPr>
                <w:rFonts w:ascii="宋体" w:hAnsi="宋体"/>
                <w:color w:val="183162"/>
                <w:kern w:val="0"/>
                <w:lang w:val="zh-CN"/>
              </w:rPr>
            </w:pPr>
            <w:r w:rsidRPr="00B87655">
              <w:rPr>
                <w:rFonts w:ascii="宋体" w:hAnsi="宋体" w:hint="eastAsia"/>
                <w:color w:val="183162"/>
                <w:kern w:val="0"/>
                <w:lang w:val="zh-CN"/>
              </w:rPr>
              <w:t>2、</w:t>
            </w:r>
            <w:r w:rsidR="00721500">
              <w:rPr>
                <w:rFonts w:ascii="宋体" w:hAnsi="宋体" w:hint="eastAsia"/>
                <w:color w:val="183162"/>
                <w:kern w:val="0"/>
                <w:lang w:val="zh-CN"/>
              </w:rPr>
              <w:t>结合实际生活让学生感受到科学的力量。</w:t>
            </w:r>
          </w:p>
        </w:tc>
      </w:tr>
      <w:tr w:rsidR="003A7A0F" w:rsidRPr="00B87655" w14:paraId="1D86849A" w14:textId="77777777" w:rsidTr="00DE33E8">
        <w:tc>
          <w:tcPr>
            <w:tcW w:w="10065" w:type="dxa"/>
            <w:gridSpan w:val="8"/>
          </w:tcPr>
          <w:p w14:paraId="3DEBE394" w14:textId="77777777" w:rsidR="003A7A0F" w:rsidRPr="00B87655" w:rsidRDefault="003A7A0F">
            <w:pPr>
              <w:spacing w:after="50" w:line="240" w:lineRule="atLeast"/>
              <w:rPr>
                <w:color w:val="183162"/>
              </w:rPr>
            </w:pPr>
            <w:r w:rsidRPr="00B87655">
              <w:rPr>
                <w:rFonts w:hint="eastAsia"/>
                <w:b/>
                <w:color w:val="183162"/>
              </w:rPr>
              <w:t>二、学习内容</w:t>
            </w:r>
          </w:p>
        </w:tc>
      </w:tr>
      <w:tr w:rsidR="003A7A0F" w:rsidRPr="00B87655" w14:paraId="428C7AD4" w14:textId="77777777" w:rsidTr="00DE33E8">
        <w:tc>
          <w:tcPr>
            <w:tcW w:w="10065" w:type="dxa"/>
            <w:gridSpan w:val="8"/>
          </w:tcPr>
          <w:p w14:paraId="4C99C7A2" w14:textId="2ACE9290" w:rsidR="003A7A0F" w:rsidRPr="00B87655" w:rsidRDefault="00566259">
            <w:pPr>
              <w:spacing w:after="50" w:line="240" w:lineRule="atLeast"/>
              <w:rPr>
                <w:color w:val="183162"/>
              </w:rPr>
            </w:pPr>
            <w:r>
              <w:rPr>
                <w:rFonts w:ascii="宋体" w:hAnsi="宋体" w:hint="eastAsia"/>
                <w:color w:val="183162"/>
                <w:szCs w:val="21"/>
                <w:lang w:val="en-US"/>
              </w:rPr>
              <w:t>自然语言处理与深度学习</w:t>
            </w:r>
          </w:p>
        </w:tc>
      </w:tr>
      <w:tr w:rsidR="003A7A0F" w:rsidRPr="00B87655" w14:paraId="133555C3" w14:textId="77777777" w:rsidTr="00DE33E8">
        <w:tc>
          <w:tcPr>
            <w:tcW w:w="10065" w:type="dxa"/>
            <w:gridSpan w:val="8"/>
          </w:tcPr>
          <w:p w14:paraId="2250DCDA" w14:textId="4B1965F2" w:rsidR="003A7A0F" w:rsidRPr="00B87655" w:rsidRDefault="003A7A0F">
            <w:pPr>
              <w:spacing w:after="50" w:line="240" w:lineRule="atLeast"/>
              <w:rPr>
                <w:color w:val="183162"/>
              </w:rPr>
            </w:pPr>
            <w:r w:rsidRPr="00B87655">
              <w:rPr>
                <w:rFonts w:hint="eastAsia"/>
                <w:b/>
                <w:color w:val="183162"/>
              </w:rPr>
              <w:t>三、学习者特征分析</w:t>
            </w:r>
          </w:p>
        </w:tc>
      </w:tr>
      <w:tr w:rsidR="003A7A0F" w:rsidRPr="00B87655" w14:paraId="15D661BE" w14:textId="77777777" w:rsidTr="00DE33E8">
        <w:tc>
          <w:tcPr>
            <w:tcW w:w="10065" w:type="dxa"/>
            <w:gridSpan w:val="8"/>
          </w:tcPr>
          <w:p w14:paraId="0027E705" w14:textId="77777777" w:rsidR="003A7A0F" w:rsidRPr="00B87655" w:rsidRDefault="003A7A0F">
            <w:pPr>
              <w:spacing w:after="50" w:line="240" w:lineRule="atLeast"/>
              <w:rPr>
                <w:color w:val="183162"/>
              </w:rPr>
            </w:pPr>
            <w:r w:rsidRPr="00B87655">
              <w:rPr>
                <w:rFonts w:hint="eastAsia"/>
                <w:color w:val="183162"/>
              </w:rPr>
              <w:t>1</w:t>
            </w:r>
            <w:r w:rsidRPr="00B87655">
              <w:rPr>
                <w:rFonts w:hint="eastAsia"/>
                <w:color w:val="183162"/>
              </w:rPr>
              <w:t>、学习者特征分析</w:t>
            </w:r>
          </w:p>
        </w:tc>
      </w:tr>
      <w:tr w:rsidR="003A7A0F" w:rsidRPr="00B87655" w14:paraId="1A65077E" w14:textId="77777777" w:rsidTr="00DE33E8">
        <w:tc>
          <w:tcPr>
            <w:tcW w:w="10065" w:type="dxa"/>
            <w:gridSpan w:val="8"/>
          </w:tcPr>
          <w:p w14:paraId="69FE7ABE" w14:textId="46488398" w:rsidR="003A7A0F" w:rsidRPr="007F7308" w:rsidRDefault="007F7308" w:rsidP="007F7308">
            <w:pPr>
              <w:pStyle w:val="a9"/>
              <w:numPr>
                <w:ilvl w:val="0"/>
                <w:numId w:val="16"/>
              </w:numPr>
              <w:ind w:firstLineChars="0"/>
              <w:rPr>
                <w:color w:val="183162"/>
              </w:rPr>
            </w:pPr>
            <w:r w:rsidRPr="007F7308">
              <w:rPr>
                <w:rFonts w:hint="eastAsia"/>
                <w:color w:val="183162"/>
              </w:rPr>
              <w:t>本课的学习者为</w:t>
            </w:r>
            <w:r w:rsidR="00533C57">
              <w:rPr>
                <w:rFonts w:hint="eastAsia"/>
                <w:color w:val="183162"/>
              </w:rPr>
              <w:t>高</w:t>
            </w:r>
            <w:r w:rsidRPr="007F7308">
              <w:rPr>
                <w:rFonts w:hint="eastAsia"/>
                <w:color w:val="183162"/>
              </w:rPr>
              <w:t>一年级的学生，</w:t>
            </w:r>
            <w:r w:rsidR="00533C57">
              <w:rPr>
                <w:rFonts w:hint="eastAsia"/>
                <w:color w:val="183162"/>
              </w:rPr>
              <w:t>经过一个学期的学习，学生已经基本学完了高一信息技术课的内容，本章节所涉及的知识仅仅是为了帮助学生提高兴趣，开阔视野</w:t>
            </w:r>
            <w:r w:rsidR="009C6738">
              <w:rPr>
                <w:rFonts w:hint="eastAsia"/>
                <w:color w:val="183162"/>
              </w:rPr>
              <w:t>。</w:t>
            </w:r>
          </w:p>
          <w:p w14:paraId="29F7932C" w14:textId="413122EF" w:rsidR="00F70D3C" w:rsidRDefault="00533C57" w:rsidP="00533C57">
            <w:pPr>
              <w:pStyle w:val="a9"/>
              <w:numPr>
                <w:ilvl w:val="0"/>
                <w:numId w:val="16"/>
              </w:numPr>
              <w:ind w:firstLineChars="0"/>
              <w:rPr>
                <w:color w:val="183162"/>
              </w:rPr>
            </w:pPr>
            <w:r>
              <w:rPr>
                <w:rFonts w:hint="eastAsia"/>
                <w:color w:val="183162"/>
              </w:rPr>
              <w:t>高中生已经基本</w:t>
            </w:r>
            <w:r w:rsidR="007F7308">
              <w:rPr>
                <w:rFonts w:hint="eastAsia"/>
                <w:color w:val="183162"/>
              </w:rPr>
              <w:t>建立起</w:t>
            </w:r>
            <w:r w:rsidR="00721500">
              <w:rPr>
                <w:rFonts w:hint="eastAsia"/>
                <w:color w:val="183162"/>
              </w:rPr>
              <w:t>基本</w:t>
            </w:r>
            <w:r w:rsidR="007F7308">
              <w:rPr>
                <w:rFonts w:hint="eastAsia"/>
                <w:color w:val="183162"/>
              </w:rPr>
              <w:t>的抽象思维</w:t>
            </w:r>
            <w:r w:rsidR="00F70D3C">
              <w:rPr>
                <w:rFonts w:hint="eastAsia"/>
                <w:color w:val="183162"/>
              </w:rPr>
              <w:t>体系</w:t>
            </w:r>
            <w:r w:rsidR="007F7308">
              <w:rPr>
                <w:rFonts w:hint="eastAsia"/>
                <w:color w:val="183162"/>
              </w:rPr>
              <w:t>。</w:t>
            </w:r>
          </w:p>
          <w:p w14:paraId="5E428A40" w14:textId="77777777" w:rsidR="00721500" w:rsidRDefault="00721500" w:rsidP="00533C57">
            <w:pPr>
              <w:pStyle w:val="a9"/>
              <w:numPr>
                <w:ilvl w:val="0"/>
                <w:numId w:val="16"/>
              </w:numPr>
              <w:ind w:firstLineChars="0"/>
              <w:rPr>
                <w:color w:val="183162"/>
              </w:rPr>
            </w:pPr>
            <w:r>
              <w:rPr>
                <w:rFonts w:hint="eastAsia"/>
                <w:color w:val="183162"/>
              </w:rPr>
              <w:t>学生都具有独立思考的能力</w:t>
            </w:r>
          </w:p>
          <w:p w14:paraId="754CB267" w14:textId="2B87723E" w:rsidR="00721500" w:rsidRPr="00533C57" w:rsidRDefault="00721500" w:rsidP="00533C57">
            <w:pPr>
              <w:pStyle w:val="a9"/>
              <w:numPr>
                <w:ilvl w:val="0"/>
                <w:numId w:val="16"/>
              </w:numPr>
              <w:ind w:firstLineChars="0"/>
              <w:rPr>
                <w:color w:val="183162"/>
              </w:rPr>
            </w:pPr>
            <w:r>
              <w:rPr>
                <w:rFonts w:hint="eastAsia"/>
                <w:color w:val="183162"/>
              </w:rPr>
              <w:t>人生观价值观世界观基本形成</w:t>
            </w:r>
          </w:p>
        </w:tc>
      </w:tr>
      <w:tr w:rsidR="003A7A0F" w:rsidRPr="00B87655" w14:paraId="035CDA11" w14:textId="77777777" w:rsidTr="00DE33E8">
        <w:tc>
          <w:tcPr>
            <w:tcW w:w="10065" w:type="dxa"/>
            <w:gridSpan w:val="8"/>
          </w:tcPr>
          <w:p w14:paraId="41C37B45" w14:textId="77777777" w:rsidR="003A7A0F" w:rsidRPr="00B87655" w:rsidRDefault="003A7A0F">
            <w:pPr>
              <w:spacing w:after="50" w:line="240" w:lineRule="atLeast"/>
              <w:rPr>
                <w:color w:val="183162"/>
              </w:rPr>
            </w:pPr>
            <w:r w:rsidRPr="00B87655">
              <w:rPr>
                <w:rFonts w:hint="eastAsia"/>
                <w:b/>
                <w:color w:val="183162"/>
              </w:rPr>
              <w:t>四、学习环境的设计</w:t>
            </w:r>
          </w:p>
        </w:tc>
      </w:tr>
      <w:tr w:rsidR="003A7A0F" w:rsidRPr="00B87655" w14:paraId="07B25E90" w14:textId="77777777" w:rsidTr="00DE33E8">
        <w:tc>
          <w:tcPr>
            <w:tcW w:w="10065" w:type="dxa"/>
            <w:gridSpan w:val="8"/>
          </w:tcPr>
          <w:p w14:paraId="1C26630B" w14:textId="77777777" w:rsidR="003A7A0F" w:rsidRPr="00B87655" w:rsidRDefault="003A7A0F">
            <w:pPr>
              <w:spacing w:after="50" w:line="240" w:lineRule="atLeast"/>
              <w:rPr>
                <w:b/>
                <w:color w:val="183162"/>
                <w:szCs w:val="21"/>
              </w:rPr>
            </w:pPr>
            <w:r w:rsidRPr="00B87655">
              <w:rPr>
                <w:rFonts w:hint="eastAsia"/>
                <w:b/>
                <w:color w:val="183162"/>
                <w:szCs w:val="21"/>
              </w:rPr>
              <w:t>1</w:t>
            </w:r>
            <w:r w:rsidRPr="00B87655">
              <w:rPr>
                <w:rFonts w:hint="eastAsia"/>
                <w:b/>
                <w:color w:val="183162"/>
                <w:szCs w:val="21"/>
              </w:rPr>
              <w:t>、问题及问题情境的设计</w:t>
            </w:r>
          </w:p>
        </w:tc>
      </w:tr>
      <w:tr w:rsidR="00862557" w:rsidRPr="00B87655" w14:paraId="2906D9DB" w14:textId="77777777" w:rsidTr="00DE33E8">
        <w:tc>
          <w:tcPr>
            <w:tcW w:w="3242" w:type="dxa"/>
          </w:tcPr>
          <w:p w14:paraId="60E26B50" w14:textId="77777777" w:rsidR="003A7A0F" w:rsidRPr="00B87655" w:rsidRDefault="003A7A0F">
            <w:pPr>
              <w:spacing w:after="50" w:line="240" w:lineRule="atLeast"/>
              <w:jc w:val="center"/>
              <w:rPr>
                <w:b/>
                <w:color w:val="183162"/>
                <w:szCs w:val="21"/>
              </w:rPr>
            </w:pPr>
            <w:r w:rsidRPr="00B87655">
              <w:rPr>
                <w:rFonts w:hint="eastAsia"/>
                <w:b/>
                <w:color w:val="183162"/>
                <w:szCs w:val="21"/>
              </w:rPr>
              <w:t>问题描述</w:t>
            </w:r>
          </w:p>
        </w:tc>
        <w:tc>
          <w:tcPr>
            <w:tcW w:w="5220" w:type="dxa"/>
            <w:gridSpan w:val="6"/>
          </w:tcPr>
          <w:p w14:paraId="693BD452" w14:textId="77777777" w:rsidR="003A7A0F" w:rsidRPr="00B87655" w:rsidRDefault="00AC65C8">
            <w:pPr>
              <w:spacing w:after="50" w:line="240" w:lineRule="atLeast"/>
              <w:jc w:val="center"/>
              <w:rPr>
                <w:b/>
                <w:color w:val="183162"/>
                <w:szCs w:val="21"/>
              </w:rPr>
            </w:pPr>
            <w:r w:rsidRPr="00B87655">
              <w:rPr>
                <w:rFonts w:hint="eastAsia"/>
                <w:b/>
                <w:color w:val="183162"/>
                <w:szCs w:val="21"/>
              </w:rPr>
              <w:t>问题情境简</w:t>
            </w:r>
            <w:r w:rsidR="003A7A0F" w:rsidRPr="00B87655">
              <w:rPr>
                <w:rFonts w:hint="eastAsia"/>
                <w:b/>
                <w:color w:val="183162"/>
                <w:szCs w:val="21"/>
              </w:rPr>
              <w:t>述</w:t>
            </w:r>
          </w:p>
        </w:tc>
        <w:tc>
          <w:tcPr>
            <w:tcW w:w="1603" w:type="dxa"/>
          </w:tcPr>
          <w:p w14:paraId="374D3C16" w14:textId="77777777" w:rsidR="003A7A0F" w:rsidRPr="00B87655" w:rsidRDefault="003A7A0F">
            <w:pPr>
              <w:spacing w:after="50" w:line="240" w:lineRule="atLeast"/>
              <w:jc w:val="center"/>
              <w:rPr>
                <w:b/>
                <w:color w:val="183162"/>
                <w:szCs w:val="21"/>
              </w:rPr>
            </w:pPr>
            <w:r w:rsidRPr="00B87655">
              <w:rPr>
                <w:rFonts w:hint="eastAsia"/>
                <w:b/>
                <w:color w:val="183162"/>
                <w:szCs w:val="21"/>
              </w:rPr>
              <w:t>呈现方式</w:t>
            </w:r>
          </w:p>
        </w:tc>
      </w:tr>
      <w:tr w:rsidR="00862557" w:rsidRPr="00B87655" w14:paraId="6654A122" w14:textId="77777777" w:rsidTr="00DE33E8">
        <w:tc>
          <w:tcPr>
            <w:tcW w:w="3242" w:type="dxa"/>
          </w:tcPr>
          <w:p w14:paraId="6BB95119" w14:textId="44A08471" w:rsidR="00FE761E" w:rsidRPr="00B87655" w:rsidRDefault="007274A6" w:rsidP="002E5CCC">
            <w:pPr>
              <w:rPr>
                <w:rFonts w:ascii="宋体" w:hAnsi="宋体"/>
                <w:color w:val="183162"/>
                <w:szCs w:val="21"/>
              </w:rPr>
            </w:pPr>
            <w:r>
              <w:rPr>
                <w:rFonts w:ascii="宋体" w:hAnsi="宋体" w:hint="eastAsia"/>
                <w:color w:val="183162"/>
                <w:szCs w:val="21"/>
              </w:rPr>
              <w:t>如何用谷歌进行</w:t>
            </w:r>
            <w:r w:rsidR="005C6A69">
              <w:rPr>
                <w:rFonts w:ascii="宋体" w:hAnsi="宋体" w:hint="eastAsia"/>
                <w:color w:val="183162"/>
                <w:szCs w:val="21"/>
              </w:rPr>
              <w:t>中英文翻译？</w:t>
            </w:r>
          </w:p>
        </w:tc>
        <w:tc>
          <w:tcPr>
            <w:tcW w:w="5220" w:type="dxa"/>
            <w:gridSpan w:val="6"/>
          </w:tcPr>
          <w:p w14:paraId="3F691BE0" w14:textId="547E64A6" w:rsidR="003A7A0F" w:rsidRPr="00B87655" w:rsidRDefault="005C6A69" w:rsidP="002E5CCC">
            <w:pPr>
              <w:rPr>
                <w:rFonts w:ascii="宋体" w:hAnsi="宋体"/>
                <w:color w:val="183162"/>
                <w:szCs w:val="21"/>
              </w:rPr>
            </w:pPr>
            <w:r>
              <w:rPr>
                <w:rFonts w:ascii="宋体" w:hAnsi="宋体" w:hint="eastAsia"/>
                <w:color w:val="183162"/>
                <w:szCs w:val="21"/>
              </w:rPr>
              <w:t>在进入本课内容之前，设置一个故事情境，以此切入主题</w:t>
            </w:r>
          </w:p>
        </w:tc>
        <w:tc>
          <w:tcPr>
            <w:tcW w:w="1603" w:type="dxa"/>
          </w:tcPr>
          <w:p w14:paraId="3E5F3A84" w14:textId="700644A3" w:rsidR="003A7A0F" w:rsidRPr="00B87655" w:rsidRDefault="00F70D3C" w:rsidP="00AC65C8">
            <w:pPr>
              <w:jc w:val="center"/>
              <w:rPr>
                <w:rFonts w:ascii="宋体" w:hAnsi="宋体"/>
                <w:color w:val="183162"/>
                <w:szCs w:val="21"/>
              </w:rPr>
            </w:pPr>
            <w:r>
              <w:rPr>
                <w:rFonts w:ascii="宋体" w:hAnsi="宋体" w:hint="eastAsia"/>
                <w:color w:val="183162"/>
                <w:szCs w:val="21"/>
              </w:rPr>
              <w:t>以PPT放映的方式呈现</w:t>
            </w:r>
          </w:p>
        </w:tc>
      </w:tr>
      <w:tr w:rsidR="00862557" w:rsidRPr="00B87655" w14:paraId="2152683D" w14:textId="77777777" w:rsidTr="00DE33E8">
        <w:tc>
          <w:tcPr>
            <w:tcW w:w="3242" w:type="dxa"/>
          </w:tcPr>
          <w:p w14:paraId="100A977D" w14:textId="6A71635E" w:rsidR="003A7A0F" w:rsidRPr="00B87655" w:rsidRDefault="00A90F0F" w:rsidP="00FE761E">
            <w:pPr>
              <w:rPr>
                <w:rFonts w:ascii="宋体" w:hAnsi="宋体"/>
                <w:color w:val="183162"/>
                <w:szCs w:val="21"/>
              </w:rPr>
            </w:pPr>
            <w:r>
              <w:rPr>
                <w:rFonts w:ascii="宋体" w:hAnsi="宋体" w:hint="eastAsia"/>
                <w:color w:val="183162"/>
                <w:szCs w:val="21"/>
              </w:rPr>
              <w:t>人工智能为什么如此强大？</w:t>
            </w:r>
          </w:p>
        </w:tc>
        <w:tc>
          <w:tcPr>
            <w:tcW w:w="5220" w:type="dxa"/>
            <w:gridSpan w:val="6"/>
          </w:tcPr>
          <w:p w14:paraId="01625415" w14:textId="02457FF7" w:rsidR="003A7A0F" w:rsidRPr="00B87655" w:rsidRDefault="005C6A69" w:rsidP="002E5CCC">
            <w:pPr>
              <w:rPr>
                <w:rFonts w:ascii="宋体" w:hAnsi="宋体"/>
                <w:color w:val="183162"/>
                <w:szCs w:val="21"/>
              </w:rPr>
            </w:pPr>
            <w:r>
              <w:rPr>
                <w:rFonts w:ascii="宋体" w:hAnsi="宋体" w:hint="eastAsia"/>
                <w:color w:val="183162"/>
                <w:szCs w:val="21"/>
              </w:rPr>
              <w:t>在讲述完自然语言处理技术以后以这个问题为切点进入到深入学习的内容</w:t>
            </w:r>
            <w:r w:rsidR="0040403F">
              <w:rPr>
                <w:rFonts w:ascii="宋体" w:hAnsi="宋体" w:hint="eastAsia"/>
                <w:color w:val="183162"/>
                <w:szCs w:val="21"/>
              </w:rPr>
              <w:t>。</w:t>
            </w:r>
          </w:p>
        </w:tc>
        <w:tc>
          <w:tcPr>
            <w:tcW w:w="1603" w:type="dxa"/>
          </w:tcPr>
          <w:p w14:paraId="3440498D" w14:textId="76C59568" w:rsidR="003A7A0F" w:rsidRPr="00B87655" w:rsidRDefault="00A775ED" w:rsidP="00AC65C8">
            <w:pPr>
              <w:jc w:val="center"/>
              <w:rPr>
                <w:rFonts w:ascii="宋体" w:hAnsi="宋体"/>
                <w:color w:val="183162"/>
                <w:szCs w:val="21"/>
              </w:rPr>
            </w:pPr>
            <w:r>
              <w:rPr>
                <w:rFonts w:ascii="宋体" w:hAnsi="宋体" w:hint="eastAsia"/>
                <w:color w:val="183162"/>
                <w:szCs w:val="21"/>
              </w:rPr>
              <w:t>以PPT放映的方式呈现</w:t>
            </w:r>
          </w:p>
        </w:tc>
      </w:tr>
      <w:tr w:rsidR="003A7A0F" w:rsidRPr="00B87655" w14:paraId="4A589C5B" w14:textId="77777777" w:rsidTr="00DE33E8">
        <w:tc>
          <w:tcPr>
            <w:tcW w:w="10065" w:type="dxa"/>
            <w:gridSpan w:val="8"/>
          </w:tcPr>
          <w:p w14:paraId="7175AC1C" w14:textId="77777777" w:rsidR="003A7A0F" w:rsidRPr="00B87655" w:rsidRDefault="003A7A0F">
            <w:pPr>
              <w:spacing w:after="50" w:line="240" w:lineRule="atLeast"/>
              <w:rPr>
                <w:b/>
                <w:color w:val="183162"/>
                <w:szCs w:val="21"/>
              </w:rPr>
            </w:pPr>
            <w:r w:rsidRPr="00B87655">
              <w:rPr>
                <w:rFonts w:hint="eastAsia"/>
                <w:b/>
                <w:color w:val="183162"/>
                <w:szCs w:val="21"/>
              </w:rPr>
              <w:t>2</w:t>
            </w:r>
            <w:r w:rsidRPr="00B87655">
              <w:rPr>
                <w:rFonts w:hint="eastAsia"/>
                <w:b/>
                <w:color w:val="183162"/>
                <w:szCs w:val="21"/>
              </w:rPr>
              <w:t>、学习资源的设计</w:t>
            </w:r>
          </w:p>
        </w:tc>
      </w:tr>
      <w:tr w:rsidR="0080713F" w:rsidRPr="00B87655" w14:paraId="07BB6F23" w14:textId="77777777" w:rsidTr="00DE33E8">
        <w:tc>
          <w:tcPr>
            <w:tcW w:w="3242" w:type="dxa"/>
          </w:tcPr>
          <w:p w14:paraId="447319C3" w14:textId="77777777" w:rsidR="0080713F" w:rsidRPr="00B87655" w:rsidRDefault="0080713F">
            <w:pPr>
              <w:spacing w:after="50" w:line="240" w:lineRule="atLeast"/>
              <w:jc w:val="center"/>
              <w:rPr>
                <w:b/>
                <w:color w:val="183162"/>
                <w:szCs w:val="21"/>
              </w:rPr>
            </w:pPr>
            <w:r w:rsidRPr="00B87655">
              <w:rPr>
                <w:rFonts w:hint="eastAsia"/>
                <w:b/>
                <w:color w:val="183162"/>
                <w:szCs w:val="21"/>
              </w:rPr>
              <w:t>资源类型</w:t>
            </w:r>
          </w:p>
        </w:tc>
        <w:tc>
          <w:tcPr>
            <w:tcW w:w="5220" w:type="dxa"/>
            <w:gridSpan w:val="6"/>
          </w:tcPr>
          <w:p w14:paraId="0EB02B5B" w14:textId="77777777" w:rsidR="0080713F" w:rsidRPr="00B87655" w:rsidRDefault="0080713F" w:rsidP="00785AD5">
            <w:pPr>
              <w:spacing w:after="50" w:line="240" w:lineRule="atLeast"/>
              <w:jc w:val="center"/>
              <w:rPr>
                <w:b/>
                <w:color w:val="183162"/>
                <w:szCs w:val="21"/>
              </w:rPr>
            </w:pPr>
            <w:r w:rsidRPr="00B87655">
              <w:rPr>
                <w:rFonts w:hint="eastAsia"/>
                <w:b/>
                <w:color w:val="183162"/>
                <w:szCs w:val="21"/>
              </w:rPr>
              <w:t>资源内容简要描述</w:t>
            </w:r>
          </w:p>
        </w:tc>
        <w:tc>
          <w:tcPr>
            <w:tcW w:w="1603" w:type="dxa"/>
          </w:tcPr>
          <w:p w14:paraId="177BE98C" w14:textId="77777777" w:rsidR="0080713F" w:rsidRPr="00B87655" w:rsidRDefault="0080713F">
            <w:pPr>
              <w:spacing w:after="50" w:line="240" w:lineRule="atLeast"/>
              <w:jc w:val="center"/>
              <w:rPr>
                <w:b/>
                <w:color w:val="183162"/>
                <w:szCs w:val="21"/>
              </w:rPr>
            </w:pPr>
            <w:r w:rsidRPr="00B87655">
              <w:rPr>
                <w:rFonts w:hint="eastAsia"/>
                <w:b/>
                <w:color w:val="183162"/>
                <w:szCs w:val="21"/>
              </w:rPr>
              <w:t>资源来源</w:t>
            </w:r>
          </w:p>
        </w:tc>
      </w:tr>
      <w:tr w:rsidR="0080713F" w:rsidRPr="00B87655" w14:paraId="0FA30FCF" w14:textId="77777777" w:rsidTr="00DE33E8">
        <w:tc>
          <w:tcPr>
            <w:tcW w:w="3242" w:type="dxa"/>
          </w:tcPr>
          <w:p w14:paraId="3CA34BEF" w14:textId="77777777" w:rsidR="0080713F" w:rsidRPr="00B87655" w:rsidRDefault="0080713F" w:rsidP="000061D6">
            <w:pPr>
              <w:spacing w:after="50" w:line="240" w:lineRule="atLeast"/>
              <w:jc w:val="center"/>
              <w:rPr>
                <w:rFonts w:ascii="宋体" w:hAnsi="宋体"/>
                <w:bCs/>
                <w:color w:val="183162"/>
              </w:rPr>
            </w:pPr>
            <w:r w:rsidRPr="00B87655">
              <w:rPr>
                <w:rFonts w:ascii="宋体" w:hAnsi="宋体" w:hint="eastAsia"/>
                <w:bCs/>
                <w:color w:val="183162"/>
              </w:rPr>
              <w:t>网络课件</w:t>
            </w:r>
          </w:p>
        </w:tc>
        <w:tc>
          <w:tcPr>
            <w:tcW w:w="5220" w:type="dxa"/>
            <w:gridSpan w:val="6"/>
          </w:tcPr>
          <w:p w14:paraId="5FA4EED5" w14:textId="690605CD" w:rsidR="0080713F" w:rsidRPr="00B87655" w:rsidRDefault="00FA33D4">
            <w:pPr>
              <w:spacing w:after="50" w:line="240" w:lineRule="atLeast"/>
              <w:rPr>
                <w:rFonts w:ascii="宋体" w:hAnsi="宋体"/>
                <w:bCs/>
                <w:color w:val="183162"/>
              </w:rPr>
            </w:pPr>
            <w:r>
              <w:rPr>
                <w:rFonts w:ascii="宋体" w:hAnsi="宋体" w:hint="eastAsia"/>
                <w:bCs/>
                <w:color w:val="183162"/>
              </w:rPr>
              <w:t>以微课视频的形式呈现</w:t>
            </w:r>
            <w:r w:rsidRPr="00B87655">
              <w:rPr>
                <w:rFonts w:ascii="宋体" w:hAnsi="宋体"/>
                <w:bCs/>
                <w:color w:val="183162"/>
              </w:rPr>
              <w:t xml:space="preserve"> </w:t>
            </w:r>
          </w:p>
        </w:tc>
        <w:tc>
          <w:tcPr>
            <w:tcW w:w="1603" w:type="dxa"/>
          </w:tcPr>
          <w:p w14:paraId="556B4781" w14:textId="77777777" w:rsidR="0080713F" w:rsidRPr="00B87655" w:rsidRDefault="0080713F" w:rsidP="00785AD5">
            <w:pPr>
              <w:spacing w:after="50" w:line="240" w:lineRule="atLeast"/>
              <w:jc w:val="center"/>
              <w:rPr>
                <w:rFonts w:ascii="宋体" w:hAnsi="宋体"/>
                <w:bCs/>
                <w:color w:val="183162"/>
              </w:rPr>
            </w:pPr>
            <w:r w:rsidRPr="00B87655">
              <w:rPr>
                <w:rFonts w:ascii="宋体" w:hAnsi="宋体" w:hint="eastAsia"/>
                <w:bCs/>
                <w:color w:val="183162"/>
              </w:rPr>
              <w:t>自行制作</w:t>
            </w:r>
          </w:p>
        </w:tc>
      </w:tr>
      <w:tr w:rsidR="003A7A0F" w:rsidRPr="00B87655" w14:paraId="539484F2" w14:textId="77777777" w:rsidTr="00DE33E8">
        <w:tc>
          <w:tcPr>
            <w:tcW w:w="10065" w:type="dxa"/>
            <w:gridSpan w:val="8"/>
          </w:tcPr>
          <w:p w14:paraId="7DA239E8" w14:textId="77777777" w:rsidR="003A7A0F" w:rsidRPr="00B87655" w:rsidRDefault="003A7A0F">
            <w:pPr>
              <w:spacing w:after="50" w:line="240" w:lineRule="atLeast"/>
              <w:rPr>
                <w:b/>
                <w:color w:val="183162"/>
              </w:rPr>
            </w:pPr>
            <w:r w:rsidRPr="00B87655">
              <w:rPr>
                <w:rFonts w:hint="eastAsia"/>
                <w:b/>
                <w:color w:val="183162"/>
              </w:rPr>
              <w:t>3</w:t>
            </w:r>
            <w:r w:rsidRPr="00B87655">
              <w:rPr>
                <w:rFonts w:hint="eastAsia"/>
                <w:b/>
                <w:color w:val="183162"/>
              </w:rPr>
              <w:t>、学习工具</w:t>
            </w:r>
          </w:p>
        </w:tc>
      </w:tr>
      <w:tr w:rsidR="00CF7E6E" w:rsidRPr="00B87655" w14:paraId="1A6D797D" w14:textId="77777777" w:rsidTr="00DE33E8">
        <w:tc>
          <w:tcPr>
            <w:tcW w:w="3242" w:type="dxa"/>
          </w:tcPr>
          <w:p w14:paraId="03BD27F0" w14:textId="77777777" w:rsidR="00CF7E6E" w:rsidRPr="00B87655" w:rsidRDefault="00CF7E6E">
            <w:pPr>
              <w:spacing w:after="50" w:line="240" w:lineRule="atLeast"/>
              <w:rPr>
                <w:b/>
                <w:color w:val="183162"/>
                <w:szCs w:val="21"/>
              </w:rPr>
            </w:pPr>
            <w:r w:rsidRPr="00B87655">
              <w:rPr>
                <w:rFonts w:hint="eastAsia"/>
                <w:b/>
                <w:color w:val="183162"/>
                <w:szCs w:val="21"/>
              </w:rPr>
              <w:t>作品创作工具</w:t>
            </w:r>
          </w:p>
        </w:tc>
        <w:tc>
          <w:tcPr>
            <w:tcW w:w="3662" w:type="dxa"/>
            <w:gridSpan w:val="3"/>
          </w:tcPr>
          <w:p w14:paraId="0AB1C482" w14:textId="0E50B109" w:rsidR="00CF7E6E" w:rsidRPr="00B87655" w:rsidRDefault="00CF7E6E">
            <w:pPr>
              <w:spacing w:after="50" w:line="240" w:lineRule="atLeast"/>
              <w:rPr>
                <w:bCs/>
                <w:color w:val="183162"/>
              </w:rPr>
            </w:pPr>
          </w:p>
        </w:tc>
        <w:tc>
          <w:tcPr>
            <w:tcW w:w="1558" w:type="dxa"/>
            <w:gridSpan w:val="3"/>
          </w:tcPr>
          <w:p w14:paraId="60CC6A0B" w14:textId="77777777" w:rsidR="00CF7E6E" w:rsidRPr="00B87655" w:rsidRDefault="00CF7E6E">
            <w:pPr>
              <w:spacing w:after="50" w:line="240" w:lineRule="atLeast"/>
              <w:rPr>
                <w:bCs/>
                <w:color w:val="183162"/>
              </w:rPr>
            </w:pPr>
            <w:r w:rsidRPr="00B87655">
              <w:rPr>
                <w:rFonts w:hint="eastAsia"/>
                <w:b/>
                <w:color w:val="183162"/>
                <w:szCs w:val="21"/>
              </w:rPr>
              <w:t>协作交流工具</w:t>
            </w:r>
          </w:p>
        </w:tc>
        <w:tc>
          <w:tcPr>
            <w:tcW w:w="1603" w:type="dxa"/>
          </w:tcPr>
          <w:p w14:paraId="1D0D1864" w14:textId="1005C893" w:rsidR="00CF7E6E" w:rsidRPr="00B87655" w:rsidRDefault="00FA33D4">
            <w:pPr>
              <w:spacing w:after="50" w:line="240" w:lineRule="atLeast"/>
              <w:rPr>
                <w:bCs/>
                <w:color w:val="183162"/>
              </w:rPr>
            </w:pPr>
            <w:r>
              <w:rPr>
                <w:rFonts w:hint="eastAsia"/>
                <w:color w:val="183162"/>
                <w:szCs w:val="21"/>
              </w:rPr>
              <w:t>网络讨论平台</w:t>
            </w:r>
          </w:p>
        </w:tc>
      </w:tr>
      <w:tr w:rsidR="00785AD5" w:rsidRPr="00B87655" w14:paraId="148D228E" w14:textId="77777777" w:rsidTr="00DE33E8">
        <w:tc>
          <w:tcPr>
            <w:tcW w:w="3242" w:type="dxa"/>
          </w:tcPr>
          <w:p w14:paraId="74DA7CFC" w14:textId="77777777" w:rsidR="00785AD5" w:rsidRPr="00B87655" w:rsidRDefault="00785AD5">
            <w:pPr>
              <w:spacing w:after="50" w:line="240" w:lineRule="atLeast"/>
              <w:rPr>
                <w:b/>
                <w:color w:val="183162"/>
              </w:rPr>
            </w:pPr>
            <w:r w:rsidRPr="00B87655">
              <w:rPr>
                <w:rFonts w:hint="eastAsia"/>
                <w:b/>
                <w:color w:val="183162"/>
              </w:rPr>
              <w:t>4</w:t>
            </w:r>
            <w:r w:rsidRPr="00B87655">
              <w:rPr>
                <w:rFonts w:hint="eastAsia"/>
                <w:b/>
                <w:color w:val="183162"/>
              </w:rPr>
              <w:t>、教学策略</w:t>
            </w:r>
          </w:p>
        </w:tc>
        <w:tc>
          <w:tcPr>
            <w:tcW w:w="6823" w:type="dxa"/>
            <w:gridSpan w:val="7"/>
          </w:tcPr>
          <w:p w14:paraId="7CF9C1CF" w14:textId="5AE5878A" w:rsidR="00785AD5" w:rsidRPr="00DB4119" w:rsidRDefault="0040403F" w:rsidP="00DB4119">
            <w:pPr>
              <w:pStyle w:val="3"/>
              <w:shd w:val="clear" w:color="auto" w:fill="FFFFFF"/>
              <w:spacing w:before="0" w:beforeAutospacing="0" w:after="0" w:afterAutospacing="0"/>
              <w:rPr>
                <w:rFonts w:ascii="Times New Roman" w:hAnsi="Times New Roman" w:cs="Times New Roman"/>
                <w:b w:val="0"/>
                <w:bCs w:val="0"/>
                <w:color w:val="183162"/>
                <w:kern w:val="2"/>
                <w:sz w:val="21"/>
                <w:szCs w:val="21"/>
                <w:lang w:val="en-GB"/>
              </w:rPr>
            </w:pPr>
            <w:r>
              <w:rPr>
                <w:rFonts w:ascii="Times New Roman" w:hAnsi="Times New Roman" w:cs="Times New Roman" w:hint="eastAsia"/>
                <w:b w:val="0"/>
                <w:bCs w:val="0"/>
                <w:color w:val="183162"/>
                <w:kern w:val="2"/>
                <w:sz w:val="21"/>
                <w:szCs w:val="21"/>
                <w:lang w:val="en-GB"/>
              </w:rPr>
              <w:t>情景教学策略，启发式教学策略，问题教学策略</w:t>
            </w:r>
          </w:p>
        </w:tc>
      </w:tr>
      <w:tr w:rsidR="00785AD5" w:rsidRPr="00B87655" w14:paraId="239369E9" w14:textId="77777777" w:rsidTr="00DE33E8">
        <w:tc>
          <w:tcPr>
            <w:tcW w:w="3242" w:type="dxa"/>
          </w:tcPr>
          <w:p w14:paraId="05735AE9" w14:textId="77777777" w:rsidR="00785AD5" w:rsidRPr="00B87655" w:rsidRDefault="00785AD5">
            <w:pPr>
              <w:spacing w:after="50" w:line="240" w:lineRule="atLeast"/>
              <w:rPr>
                <w:b/>
                <w:color w:val="183162"/>
              </w:rPr>
            </w:pPr>
            <w:r w:rsidRPr="00B87655">
              <w:rPr>
                <w:rFonts w:hint="eastAsia"/>
                <w:b/>
                <w:color w:val="183162"/>
              </w:rPr>
              <w:t>5</w:t>
            </w:r>
            <w:r w:rsidR="00ED492F" w:rsidRPr="00B87655">
              <w:rPr>
                <w:rFonts w:hint="eastAsia"/>
                <w:b/>
                <w:color w:val="183162"/>
              </w:rPr>
              <w:t>、教学环境</w:t>
            </w:r>
          </w:p>
        </w:tc>
        <w:tc>
          <w:tcPr>
            <w:tcW w:w="6823" w:type="dxa"/>
            <w:gridSpan w:val="7"/>
          </w:tcPr>
          <w:p w14:paraId="35734E66" w14:textId="7ABC338F" w:rsidR="00785AD5" w:rsidRPr="00B87655" w:rsidRDefault="009C6738">
            <w:pPr>
              <w:spacing w:after="50" w:line="240" w:lineRule="atLeast"/>
              <w:rPr>
                <w:b/>
                <w:color w:val="183162"/>
              </w:rPr>
            </w:pPr>
            <w:r>
              <w:rPr>
                <w:rFonts w:hint="eastAsia"/>
                <w:bCs/>
                <w:color w:val="183162"/>
              </w:rPr>
              <w:t>网络平台</w:t>
            </w:r>
          </w:p>
        </w:tc>
      </w:tr>
      <w:tr w:rsidR="003A7A0F" w:rsidRPr="00B87655" w14:paraId="29B7CF8B" w14:textId="77777777" w:rsidTr="00DE33E8">
        <w:tc>
          <w:tcPr>
            <w:tcW w:w="10065" w:type="dxa"/>
            <w:gridSpan w:val="8"/>
          </w:tcPr>
          <w:p w14:paraId="6952D4BA" w14:textId="77777777" w:rsidR="003A7A0F" w:rsidRPr="00B87655" w:rsidRDefault="003A7A0F">
            <w:pPr>
              <w:spacing w:after="50" w:line="240" w:lineRule="atLeast"/>
              <w:rPr>
                <w:b/>
                <w:color w:val="183162"/>
              </w:rPr>
            </w:pPr>
            <w:r w:rsidRPr="00B87655">
              <w:rPr>
                <w:rFonts w:hint="eastAsia"/>
                <w:b/>
                <w:color w:val="183162"/>
              </w:rPr>
              <w:t>五、基于问题解决的协作知识建构活动流程设计</w:t>
            </w:r>
          </w:p>
        </w:tc>
      </w:tr>
      <w:tr w:rsidR="003A7A0F" w:rsidRPr="00B87655" w14:paraId="5AD5E2DB" w14:textId="77777777" w:rsidTr="00DE33E8">
        <w:tc>
          <w:tcPr>
            <w:tcW w:w="10065" w:type="dxa"/>
            <w:gridSpan w:val="8"/>
          </w:tcPr>
          <w:p w14:paraId="0BA1D786" w14:textId="77777777" w:rsidR="003A7A0F" w:rsidRPr="000D0E84" w:rsidRDefault="003A7A0F" w:rsidP="0080713F">
            <w:pPr>
              <w:spacing w:after="50" w:line="240" w:lineRule="atLeast"/>
              <w:jc w:val="center"/>
              <w:rPr>
                <w:b/>
                <w:color w:val="3366FF"/>
                <w:szCs w:val="21"/>
              </w:rPr>
            </w:pPr>
            <w:r w:rsidRPr="000D0E84">
              <w:rPr>
                <w:rFonts w:hint="eastAsia"/>
                <w:b/>
                <w:color w:val="3366FF"/>
                <w:szCs w:val="21"/>
              </w:rPr>
              <w:lastRenderedPageBreak/>
              <w:t>活动</w:t>
            </w:r>
            <w:r w:rsidRPr="000D0E84">
              <w:rPr>
                <w:rFonts w:hint="eastAsia"/>
                <w:b/>
                <w:color w:val="3366FF"/>
                <w:szCs w:val="21"/>
              </w:rPr>
              <w:t>1</w:t>
            </w:r>
            <w:r w:rsidR="001F10AE" w:rsidRPr="000D0E84">
              <w:rPr>
                <w:rFonts w:hint="eastAsia"/>
                <w:b/>
                <w:color w:val="3366FF"/>
                <w:szCs w:val="21"/>
              </w:rPr>
              <w:t>：对象呈现</w:t>
            </w:r>
          </w:p>
        </w:tc>
      </w:tr>
      <w:tr w:rsidR="00DB4119" w:rsidRPr="00B87655" w14:paraId="4ABBB6AF" w14:textId="77777777" w:rsidTr="00DE33E8">
        <w:tc>
          <w:tcPr>
            <w:tcW w:w="3828" w:type="dxa"/>
            <w:gridSpan w:val="2"/>
          </w:tcPr>
          <w:p w14:paraId="1A36C7B8" w14:textId="77777777" w:rsidR="00DB4119" w:rsidRPr="00B87655" w:rsidRDefault="00DB4119" w:rsidP="00134E6D">
            <w:pPr>
              <w:spacing w:after="50" w:line="240" w:lineRule="atLeast"/>
              <w:jc w:val="center"/>
              <w:rPr>
                <w:b/>
                <w:color w:val="183162"/>
                <w:szCs w:val="21"/>
              </w:rPr>
            </w:pPr>
            <w:r w:rsidRPr="00B87655">
              <w:rPr>
                <w:rFonts w:hint="eastAsia"/>
                <w:b/>
                <w:color w:val="183162"/>
                <w:szCs w:val="21"/>
              </w:rPr>
              <w:t>教师活动</w:t>
            </w:r>
          </w:p>
        </w:tc>
        <w:tc>
          <w:tcPr>
            <w:tcW w:w="2410" w:type="dxa"/>
          </w:tcPr>
          <w:p w14:paraId="4298AA92" w14:textId="77777777" w:rsidR="00DB4119" w:rsidRPr="00B87655" w:rsidRDefault="00DB4119" w:rsidP="00134E6D">
            <w:pPr>
              <w:spacing w:after="50" w:line="240" w:lineRule="atLeast"/>
              <w:jc w:val="center"/>
              <w:rPr>
                <w:b/>
                <w:color w:val="183162"/>
                <w:szCs w:val="21"/>
              </w:rPr>
            </w:pPr>
            <w:r w:rsidRPr="00B87655">
              <w:rPr>
                <w:rFonts w:hint="eastAsia"/>
                <w:b/>
                <w:color w:val="183162"/>
                <w:szCs w:val="21"/>
              </w:rPr>
              <w:t>学生活动</w:t>
            </w:r>
          </w:p>
        </w:tc>
        <w:tc>
          <w:tcPr>
            <w:tcW w:w="1276" w:type="dxa"/>
            <w:gridSpan w:val="2"/>
          </w:tcPr>
          <w:p w14:paraId="75D47CE0" w14:textId="77777777" w:rsidR="00DB4119" w:rsidRPr="00B87655" w:rsidRDefault="00DB4119" w:rsidP="00134E6D">
            <w:pPr>
              <w:spacing w:after="50" w:line="240" w:lineRule="atLeast"/>
              <w:jc w:val="center"/>
              <w:rPr>
                <w:b/>
                <w:color w:val="183162"/>
                <w:szCs w:val="21"/>
              </w:rPr>
            </w:pPr>
            <w:r w:rsidRPr="00B87655">
              <w:rPr>
                <w:rFonts w:hint="eastAsia"/>
                <w:b/>
                <w:bCs/>
                <w:color w:val="183162"/>
                <w:szCs w:val="21"/>
              </w:rPr>
              <w:t>资源</w:t>
            </w:r>
            <w:r w:rsidRPr="00B87655">
              <w:rPr>
                <w:rFonts w:hint="eastAsia"/>
                <w:b/>
                <w:bCs/>
                <w:color w:val="183162"/>
                <w:szCs w:val="21"/>
              </w:rPr>
              <w:t>/</w:t>
            </w:r>
            <w:r w:rsidRPr="00B87655">
              <w:rPr>
                <w:rFonts w:hint="eastAsia"/>
                <w:b/>
                <w:bCs/>
                <w:color w:val="183162"/>
                <w:szCs w:val="21"/>
              </w:rPr>
              <w:t>工具</w:t>
            </w:r>
          </w:p>
        </w:tc>
        <w:tc>
          <w:tcPr>
            <w:tcW w:w="2551" w:type="dxa"/>
            <w:gridSpan w:val="3"/>
          </w:tcPr>
          <w:p w14:paraId="73C79568" w14:textId="77777777" w:rsidR="00DB4119" w:rsidRPr="00B87655" w:rsidRDefault="00DB4119" w:rsidP="00134E6D">
            <w:pPr>
              <w:spacing w:after="50" w:line="240" w:lineRule="atLeast"/>
              <w:ind w:rightChars="-38" w:right="-80"/>
              <w:jc w:val="center"/>
              <w:rPr>
                <w:b/>
                <w:color w:val="183162"/>
                <w:szCs w:val="21"/>
              </w:rPr>
            </w:pPr>
            <w:r w:rsidRPr="00B87655">
              <w:rPr>
                <w:rFonts w:hint="eastAsia"/>
                <w:b/>
                <w:bCs/>
                <w:color w:val="183162"/>
                <w:szCs w:val="21"/>
              </w:rPr>
              <w:t>活动成果</w:t>
            </w:r>
          </w:p>
        </w:tc>
      </w:tr>
      <w:tr w:rsidR="00EB0E4E" w:rsidRPr="00560E10" w14:paraId="39D3E925" w14:textId="77777777" w:rsidTr="00DE33E8">
        <w:trPr>
          <w:trHeight w:val="1345"/>
        </w:trPr>
        <w:tc>
          <w:tcPr>
            <w:tcW w:w="3828" w:type="dxa"/>
            <w:gridSpan w:val="2"/>
          </w:tcPr>
          <w:p w14:paraId="523C7D0A" w14:textId="6373DD04" w:rsidR="00EB0E4E" w:rsidRPr="00A90F0F" w:rsidRDefault="0040403F" w:rsidP="00560E10">
            <w:pPr>
              <w:rPr>
                <w:rFonts w:ascii="宋体" w:hAnsi="宋体"/>
                <w:color w:val="183162"/>
                <w:szCs w:val="21"/>
              </w:rPr>
            </w:pPr>
            <w:r w:rsidRPr="00A90F0F">
              <w:rPr>
                <w:rFonts w:ascii="宋体" w:hAnsi="宋体" w:hint="eastAsia"/>
                <w:color w:val="183162"/>
                <w:szCs w:val="21"/>
              </w:rPr>
              <w:t>引入：</w:t>
            </w:r>
            <w:r w:rsidR="005C6A69" w:rsidRPr="00A90F0F">
              <w:rPr>
                <w:rFonts w:ascii="宋体" w:hAnsi="宋体" w:hint="eastAsia"/>
                <w:color w:val="183162"/>
                <w:szCs w:val="21"/>
              </w:rPr>
              <w:t>小王</w:t>
            </w:r>
            <w:r w:rsidR="00296A5F" w:rsidRPr="00A90F0F">
              <w:rPr>
                <w:rFonts w:ascii="宋体" w:hAnsi="宋体" w:hint="eastAsia"/>
                <w:color w:val="183162"/>
                <w:szCs w:val="21"/>
              </w:rPr>
              <w:t>同学</w:t>
            </w:r>
            <w:r w:rsidR="005C6A69" w:rsidRPr="00A90F0F">
              <w:rPr>
                <w:rFonts w:ascii="宋体" w:hAnsi="宋体" w:hint="eastAsia"/>
                <w:color w:val="183162"/>
                <w:szCs w:val="21"/>
              </w:rPr>
              <w:t>快要毕业了，他正在向各个公司投递简历，现在他已经写好了一封中文简历，但是他想要应聘的公司要求提交一封英文简历，那么同学有什么好办法可以帮他把这个中文简历转化成英文简历吗？最直接的办法，我们可以选择英语专业的学生，帮他把这份信件翻译过来，但是这样做的成本十分昂贵，而且需要时间等待，那么有没有什么更加快捷的办法呢？我这里有一个办法，我们可以运用谷歌，百度等，自带的翻译功能进行中英文转换，只要把写好的中文输入到对应的区域内，就可以快速的转换成英文，不需要花费任何成本。</w:t>
            </w:r>
          </w:p>
        </w:tc>
        <w:tc>
          <w:tcPr>
            <w:tcW w:w="2410" w:type="dxa"/>
          </w:tcPr>
          <w:p w14:paraId="7595D799" w14:textId="336CCF7E" w:rsidR="00EB0E4E" w:rsidRPr="00B87655" w:rsidRDefault="00EB0E4E" w:rsidP="00EB0E4E">
            <w:pPr>
              <w:rPr>
                <w:rFonts w:ascii="宋体" w:hAnsi="宋体"/>
                <w:color w:val="183162"/>
                <w:szCs w:val="21"/>
              </w:rPr>
            </w:pPr>
            <w:r>
              <w:rPr>
                <w:rFonts w:ascii="宋体" w:hAnsi="宋体" w:hint="eastAsia"/>
                <w:color w:val="183162"/>
                <w:szCs w:val="21"/>
              </w:rPr>
              <w:t>听教师讲课</w:t>
            </w:r>
          </w:p>
        </w:tc>
        <w:tc>
          <w:tcPr>
            <w:tcW w:w="1276" w:type="dxa"/>
            <w:gridSpan w:val="2"/>
          </w:tcPr>
          <w:p w14:paraId="107D092A" w14:textId="7B302B08" w:rsidR="00EB0E4E" w:rsidRPr="00B87655" w:rsidRDefault="00EB0E4E" w:rsidP="00EB0E4E">
            <w:pPr>
              <w:spacing w:after="50"/>
              <w:rPr>
                <w:rFonts w:ascii="宋体" w:hAnsi="宋体"/>
                <w:color w:val="183162"/>
                <w:szCs w:val="21"/>
              </w:rPr>
            </w:pPr>
            <w:r>
              <w:rPr>
                <w:rFonts w:ascii="宋体" w:hAnsi="宋体" w:hint="eastAsia"/>
                <w:color w:val="183162"/>
                <w:szCs w:val="21"/>
              </w:rPr>
              <w:t>计算机</w:t>
            </w:r>
          </w:p>
        </w:tc>
        <w:tc>
          <w:tcPr>
            <w:tcW w:w="2551" w:type="dxa"/>
            <w:gridSpan w:val="3"/>
          </w:tcPr>
          <w:p w14:paraId="27D5380C" w14:textId="73CE8D22" w:rsidR="00EB0E4E" w:rsidRPr="00B87655" w:rsidRDefault="00296A5F" w:rsidP="00EB0E4E">
            <w:pPr>
              <w:spacing w:after="50"/>
              <w:rPr>
                <w:rFonts w:ascii="宋体" w:hAnsi="宋体"/>
                <w:color w:val="183162"/>
                <w:szCs w:val="21"/>
              </w:rPr>
            </w:pPr>
            <w:r>
              <w:rPr>
                <w:rFonts w:ascii="宋体" w:hAnsi="宋体" w:hint="eastAsia"/>
                <w:color w:val="183162"/>
                <w:szCs w:val="21"/>
              </w:rPr>
              <w:t>通过情景假设引出学习的内容，可以激发学生的好奇心，吸引学生的注意力</w:t>
            </w:r>
          </w:p>
        </w:tc>
      </w:tr>
      <w:tr w:rsidR="00EB0E4E" w:rsidRPr="00B87655" w14:paraId="2AC85FD4" w14:textId="77777777" w:rsidTr="00DE33E8">
        <w:tc>
          <w:tcPr>
            <w:tcW w:w="3828" w:type="dxa"/>
            <w:gridSpan w:val="2"/>
          </w:tcPr>
          <w:p w14:paraId="5BB58EA4" w14:textId="284C8C8E" w:rsidR="00EB0E4E" w:rsidRPr="00A775ED" w:rsidRDefault="00296A5F" w:rsidP="00A775ED">
            <w:pPr>
              <w:pStyle w:val="a3"/>
              <w:spacing w:after="50" w:afterAutospacing="0"/>
              <w:rPr>
                <w:color w:val="183162"/>
                <w:kern w:val="2"/>
                <w:sz w:val="21"/>
                <w:szCs w:val="21"/>
                <w:lang w:val="en-GB"/>
              </w:rPr>
            </w:pPr>
            <w:r w:rsidRPr="00A90F0F">
              <w:rPr>
                <w:rFonts w:hint="eastAsia"/>
                <w:color w:val="183162"/>
                <w:kern w:val="2"/>
                <w:sz w:val="21"/>
                <w:szCs w:val="21"/>
                <w:lang w:val="en-GB"/>
              </w:rPr>
              <w:t>大家知道谷歌是如何实现快速翻译的吗？下面我们就来看一看谷歌翻译的原理自然语言处理技术。</w:t>
            </w:r>
          </w:p>
        </w:tc>
        <w:tc>
          <w:tcPr>
            <w:tcW w:w="2410" w:type="dxa"/>
          </w:tcPr>
          <w:p w14:paraId="5F2E019E" w14:textId="5CBFF093" w:rsidR="00EB0E4E" w:rsidRPr="00A775ED" w:rsidRDefault="00EB0E4E" w:rsidP="00A775ED">
            <w:pPr>
              <w:pStyle w:val="a3"/>
              <w:spacing w:after="50" w:afterAutospacing="0"/>
              <w:rPr>
                <w:color w:val="183162"/>
                <w:kern w:val="2"/>
                <w:sz w:val="21"/>
                <w:szCs w:val="21"/>
                <w:lang w:val="en-GB"/>
              </w:rPr>
            </w:pPr>
            <w:r w:rsidRPr="00A775ED">
              <w:rPr>
                <w:rFonts w:hint="eastAsia"/>
                <w:color w:val="183162"/>
                <w:kern w:val="2"/>
                <w:sz w:val="21"/>
                <w:szCs w:val="21"/>
                <w:lang w:val="en-GB"/>
              </w:rPr>
              <w:t>听教师讲课</w:t>
            </w:r>
          </w:p>
        </w:tc>
        <w:tc>
          <w:tcPr>
            <w:tcW w:w="1276" w:type="dxa"/>
            <w:gridSpan w:val="2"/>
          </w:tcPr>
          <w:p w14:paraId="0300F4A7" w14:textId="7B6DB233" w:rsidR="00EB0E4E" w:rsidRPr="00A775ED" w:rsidRDefault="00EB0E4E" w:rsidP="00A775ED">
            <w:pPr>
              <w:pStyle w:val="a3"/>
              <w:spacing w:after="50" w:afterAutospacing="0"/>
              <w:rPr>
                <w:color w:val="183162"/>
                <w:kern w:val="2"/>
                <w:sz w:val="21"/>
                <w:szCs w:val="21"/>
                <w:lang w:val="en-GB"/>
              </w:rPr>
            </w:pPr>
            <w:r w:rsidRPr="00A775ED">
              <w:rPr>
                <w:rFonts w:hint="eastAsia"/>
                <w:color w:val="183162"/>
                <w:kern w:val="2"/>
                <w:sz w:val="21"/>
                <w:szCs w:val="21"/>
                <w:lang w:val="en-GB"/>
              </w:rPr>
              <w:t>计算机</w:t>
            </w:r>
          </w:p>
        </w:tc>
        <w:tc>
          <w:tcPr>
            <w:tcW w:w="2551" w:type="dxa"/>
            <w:gridSpan w:val="3"/>
          </w:tcPr>
          <w:p w14:paraId="56B64D82" w14:textId="0FE8BD74" w:rsidR="00EB0E4E" w:rsidRPr="00A775ED" w:rsidRDefault="00A90F0F" w:rsidP="00A775ED">
            <w:pPr>
              <w:pStyle w:val="a3"/>
              <w:spacing w:after="50" w:afterAutospacing="0"/>
              <w:rPr>
                <w:color w:val="183162"/>
                <w:kern w:val="2"/>
                <w:sz w:val="21"/>
                <w:szCs w:val="21"/>
                <w:lang w:val="en-GB"/>
              </w:rPr>
            </w:pPr>
            <w:r>
              <w:rPr>
                <w:rFonts w:hint="eastAsia"/>
                <w:color w:val="183162"/>
                <w:kern w:val="2"/>
                <w:sz w:val="21"/>
                <w:szCs w:val="21"/>
                <w:lang w:val="en-GB"/>
              </w:rPr>
              <w:t>假设之后提出问题，引出学习的内容：自然语言处理技术。</w:t>
            </w:r>
          </w:p>
        </w:tc>
      </w:tr>
      <w:tr w:rsidR="00EB0E4E" w:rsidRPr="00B87655" w14:paraId="1C9B328B" w14:textId="77777777" w:rsidTr="00DE33E8">
        <w:tc>
          <w:tcPr>
            <w:tcW w:w="10065" w:type="dxa"/>
            <w:gridSpan w:val="8"/>
          </w:tcPr>
          <w:p w14:paraId="055B5A13" w14:textId="7C606DE7" w:rsidR="00EB0E4E" w:rsidRPr="000D0E84" w:rsidRDefault="00EB0E4E" w:rsidP="00EB0E4E">
            <w:pPr>
              <w:spacing w:after="50" w:line="240" w:lineRule="atLeast"/>
              <w:jc w:val="center"/>
              <w:rPr>
                <w:b/>
                <w:color w:val="3366FF"/>
                <w:szCs w:val="21"/>
              </w:rPr>
            </w:pPr>
            <w:r w:rsidRPr="000D0E84">
              <w:rPr>
                <w:rFonts w:hint="eastAsia"/>
                <w:b/>
                <w:color w:val="3366FF"/>
                <w:szCs w:val="21"/>
              </w:rPr>
              <w:t>活动</w:t>
            </w:r>
            <w:r w:rsidRPr="000D0E84">
              <w:rPr>
                <w:rFonts w:hint="eastAsia"/>
                <w:b/>
                <w:color w:val="3366FF"/>
                <w:szCs w:val="21"/>
              </w:rPr>
              <w:t>2</w:t>
            </w:r>
            <w:r w:rsidRPr="000D0E84">
              <w:rPr>
                <w:rFonts w:hint="eastAsia"/>
                <w:b/>
                <w:color w:val="3366FF"/>
                <w:szCs w:val="21"/>
              </w:rPr>
              <w:t>：</w:t>
            </w:r>
            <w:r>
              <w:rPr>
                <w:rFonts w:hint="eastAsia"/>
                <w:b/>
                <w:color w:val="3366FF"/>
                <w:szCs w:val="21"/>
              </w:rPr>
              <w:t>详细介绍</w:t>
            </w:r>
          </w:p>
        </w:tc>
      </w:tr>
      <w:tr w:rsidR="00EB0E4E" w:rsidRPr="00B87655" w14:paraId="57415750" w14:textId="77777777" w:rsidTr="00DE33E8">
        <w:tc>
          <w:tcPr>
            <w:tcW w:w="3828" w:type="dxa"/>
            <w:gridSpan w:val="2"/>
          </w:tcPr>
          <w:p w14:paraId="48AFC94F" w14:textId="77777777" w:rsidR="00EB0E4E" w:rsidRPr="00B87655" w:rsidRDefault="00EB0E4E" w:rsidP="00EB0E4E">
            <w:pPr>
              <w:spacing w:after="50" w:line="240" w:lineRule="atLeast"/>
              <w:jc w:val="center"/>
              <w:rPr>
                <w:b/>
                <w:color w:val="183162"/>
                <w:szCs w:val="21"/>
              </w:rPr>
            </w:pPr>
            <w:r w:rsidRPr="00B87655">
              <w:rPr>
                <w:rFonts w:hint="eastAsia"/>
                <w:b/>
                <w:color w:val="183162"/>
                <w:szCs w:val="21"/>
              </w:rPr>
              <w:t>教师活动</w:t>
            </w:r>
          </w:p>
        </w:tc>
        <w:tc>
          <w:tcPr>
            <w:tcW w:w="2410" w:type="dxa"/>
          </w:tcPr>
          <w:p w14:paraId="1ACABB76" w14:textId="77777777" w:rsidR="00EB0E4E" w:rsidRPr="00B87655" w:rsidRDefault="00EB0E4E" w:rsidP="00EB0E4E">
            <w:pPr>
              <w:spacing w:after="50" w:line="240" w:lineRule="atLeast"/>
              <w:jc w:val="center"/>
              <w:rPr>
                <w:b/>
                <w:color w:val="183162"/>
                <w:szCs w:val="21"/>
              </w:rPr>
            </w:pPr>
            <w:r w:rsidRPr="00B87655">
              <w:rPr>
                <w:rFonts w:hint="eastAsia"/>
                <w:b/>
                <w:color w:val="183162"/>
                <w:szCs w:val="21"/>
              </w:rPr>
              <w:t>学生活动</w:t>
            </w:r>
          </w:p>
        </w:tc>
        <w:tc>
          <w:tcPr>
            <w:tcW w:w="1276" w:type="dxa"/>
            <w:gridSpan w:val="2"/>
          </w:tcPr>
          <w:p w14:paraId="6E865696" w14:textId="77777777" w:rsidR="00EB0E4E" w:rsidRPr="00B87655" w:rsidRDefault="00EB0E4E" w:rsidP="00EB0E4E">
            <w:pPr>
              <w:spacing w:after="50" w:line="240" w:lineRule="atLeast"/>
              <w:jc w:val="center"/>
              <w:rPr>
                <w:b/>
                <w:color w:val="183162"/>
                <w:szCs w:val="21"/>
              </w:rPr>
            </w:pPr>
            <w:r w:rsidRPr="00B87655">
              <w:rPr>
                <w:rFonts w:hint="eastAsia"/>
                <w:b/>
                <w:bCs/>
                <w:color w:val="183162"/>
                <w:szCs w:val="21"/>
              </w:rPr>
              <w:t>资源</w:t>
            </w:r>
            <w:r w:rsidRPr="00B87655">
              <w:rPr>
                <w:rFonts w:hint="eastAsia"/>
                <w:b/>
                <w:bCs/>
                <w:color w:val="183162"/>
                <w:szCs w:val="21"/>
              </w:rPr>
              <w:t>/</w:t>
            </w:r>
            <w:r w:rsidRPr="00B87655">
              <w:rPr>
                <w:rFonts w:hint="eastAsia"/>
                <w:b/>
                <w:bCs/>
                <w:color w:val="183162"/>
                <w:szCs w:val="21"/>
              </w:rPr>
              <w:t>工具</w:t>
            </w:r>
          </w:p>
        </w:tc>
        <w:tc>
          <w:tcPr>
            <w:tcW w:w="2551" w:type="dxa"/>
            <w:gridSpan w:val="3"/>
          </w:tcPr>
          <w:p w14:paraId="32B4A597" w14:textId="77777777" w:rsidR="00EB0E4E" w:rsidRPr="00B87655" w:rsidRDefault="00EB0E4E" w:rsidP="00EB0E4E">
            <w:pPr>
              <w:spacing w:after="50" w:line="240" w:lineRule="atLeast"/>
              <w:jc w:val="center"/>
              <w:rPr>
                <w:b/>
                <w:color w:val="183162"/>
                <w:szCs w:val="21"/>
              </w:rPr>
            </w:pPr>
            <w:r w:rsidRPr="00B87655">
              <w:rPr>
                <w:rFonts w:hint="eastAsia"/>
                <w:b/>
                <w:bCs/>
                <w:color w:val="183162"/>
                <w:szCs w:val="21"/>
              </w:rPr>
              <w:t>活动成果</w:t>
            </w:r>
          </w:p>
        </w:tc>
      </w:tr>
      <w:tr w:rsidR="00EB0E4E" w:rsidRPr="00B87655" w14:paraId="463A4BE3" w14:textId="77777777" w:rsidTr="00DE33E8">
        <w:tc>
          <w:tcPr>
            <w:tcW w:w="3828" w:type="dxa"/>
            <w:gridSpan w:val="2"/>
          </w:tcPr>
          <w:p w14:paraId="4DB2035F" w14:textId="344BD571" w:rsidR="00EB0E4E" w:rsidRPr="00A775ED" w:rsidRDefault="00A90F0F" w:rsidP="00A775ED">
            <w:pPr>
              <w:pStyle w:val="a3"/>
              <w:spacing w:after="50" w:afterAutospacing="0"/>
              <w:rPr>
                <w:color w:val="183162"/>
                <w:kern w:val="2"/>
                <w:sz w:val="21"/>
                <w:szCs w:val="21"/>
                <w:lang w:val="en-GB"/>
              </w:rPr>
            </w:pPr>
            <w:r>
              <w:rPr>
                <w:rFonts w:hint="eastAsia"/>
                <w:color w:val="183162"/>
                <w:kern w:val="2"/>
                <w:sz w:val="21"/>
                <w:szCs w:val="21"/>
                <w:lang w:val="en-GB"/>
              </w:rPr>
              <w:t>依次讲述自然语言处理技术的过程以及每个过程的含义</w:t>
            </w:r>
          </w:p>
        </w:tc>
        <w:tc>
          <w:tcPr>
            <w:tcW w:w="2410" w:type="dxa"/>
          </w:tcPr>
          <w:p w14:paraId="41382EED" w14:textId="462E53FF" w:rsidR="00EB0E4E" w:rsidRPr="00A775ED" w:rsidRDefault="00EB0E4E" w:rsidP="00A775ED">
            <w:pPr>
              <w:spacing w:before="100" w:beforeAutospacing="1" w:after="50"/>
              <w:rPr>
                <w:rFonts w:ascii="宋体" w:hAnsi="宋体"/>
                <w:color w:val="183162"/>
                <w:szCs w:val="21"/>
              </w:rPr>
            </w:pPr>
            <w:r>
              <w:rPr>
                <w:rFonts w:ascii="宋体" w:hAnsi="宋体" w:hint="eastAsia"/>
                <w:color w:val="183162"/>
                <w:szCs w:val="21"/>
              </w:rPr>
              <w:t>听教师讲课</w:t>
            </w:r>
          </w:p>
        </w:tc>
        <w:tc>
          <w:tcPr>
            <w:tcW w:w="1276" w:type="dxa"/>
            <w:gridSpan w:val="2"/>
          </w:tcPr>
          <w:p w14:paraId="236D101E" w14:textId="058171AB" w:rsidR="00EB0E4E" w:rsidRPr="00A775ED" w:rsidRDefault="00EB0E4E" w:rsidP="00A775ED">
            <w:pPr>
              <w:spacing w:before="100" w:beforeAutospacing="1" w:after="50"/>
              <w:rPr>
                <w:rFonts w:ascii="宋体" w:hAnsi="宋体"/>
                <w:color w:val="183162"/>
                <w:szCs w:val="21"/>
              </w:rPr>
            </w:pPr>
            <w:r>
              <w:rPr>
                <w:rFonts w:ascii="宋体" w:hAnsi="宋体" w:hint="eastAsia"/>
                <w:color w:val="183162"/>
                <w:szCs w:val="21"/>
              </w:rPr>
              <w:t>计算机</w:t>
            </w:r>
          </w:p>
        </w:tc>
        <w:tc>
          <w:tcPr>
            <w:tcW w:w="2551" w:type="dxa"/>
            <w:gridSpan w:val="3"/>
          </w:tcPr>
          <w:p w14:paraId="2A101675" w14:textId="128B03C7" w:rsidR="00EB0E4E" w:rsidRPr="00A775ED" w:rsidRDefault="00560E10" w:rsidP="00A775ED">
            <w:pPr>
              <w:spacing w:before="100" w:beforeAutospacing="1" w:after="50"/>
              <w:rPr>
                <w:rFonts w:ascii="宋体" w:hAnsi="宋体"/>
                <w:color w:val="183162"/>
                <w:szCs w:val="21"/>
              </w:rPr>
            </w:pPr>
            <w:r>
              <w:rPr>
                <w:rFonts w:ascii="宋体" w:hAnsi="宋体" w:hint="eastAsia"/>
                <w:color w:val="183162"/>
                <w:szCs w:val="21"/>
              </w:rPr>
              <w:t>概括</w:t>
            </w:r>
          </w:p>
        </w:tc>
      </w:tr>
      <w:tr w:rsidR="009C6738" w:rsidRPr="00B87655" w14:paraId="7938903B" w14:textId="77777777" w:rsidTr="00DE33E8">
        <w:tc>
          <w:tcPr>
            <w:tcW w:w="3828" w:type="dxa"/>
            <w:gridSpan w:val="2"/>
          </w:tcPr>
          <w:p w14:paraId="27D53E5E" w14:textId="05B77F4E" w:rsidR="009C6738" w:rsidRPr="00A90F0F" w:rsidRDefault="00A90F0F" w:rsidP="00A90F0F">
            <w:pPr>
              <w:rPr>
                <w:rFonts w:ascii="宋体" w:hAnsi="宋体"/>
                <w:color w:val="183162"/>
                <w:szCs w:val="21"/>
              </w:rPr>
            </w:pPr>
            <w:r w:rsidRPr="00A90F0F">
              <w:rPr>
                <w:rFonts w:ascii="宋体" w:hAnsi="宋体" w:hint="eastAsia"/>
                <w:color w:val="183162"/>
                <w:szCs w:val="21"/>
              </w:rPr>
              <w:t>包括句法语义分析。对于给定的句子进行分词词性标记，命名实体识别，链接，语法分析，语义角色识别和多义词消歧。</w:t>
            </w:r>
          </w:p>
        </w:tc>
        <w:tc>
          <w:tcPr>
            <w:tcW w:w="2410" w:type="dxa"/>
          </w:tcPr>
          <w:p w14:paraId="3AC657F1" w14:textId="077734C4" w:rsidR="009C6738" w:rsidRDefault="009C6738" w:rsidP="00A775ED">
            <w:pPr>
              <w:spacing w:before="100" w:beforeAutospacing="1" w:after="50"/>
              <w:rPr>
                <w:rFonts w:ascii="宋体" w:hAnsi="宋体"/>
                <w:color w:val="183162"/>
                <w:szCs w:val="21"/>
              </w:rPr>
            </w:pPr>
            <w:r>
              <w:rPr>
                <w:rFonts w:ascii="宋体" w:hAnsi="宋体" w:hint="eastAsia"/>
                <w:color w:val="183162"/>
                <w:szCs w:val="21"/>
              </w:rPr>
              <w:t>听教师讲课</w:t>
            </w:r>
          </w:p>
        </w:tc>
        <w:tc>
          <w:tcPr>
            <w:tcW w:w="1276" w:type="dxa"/>
            <w:gridSpan w:val="2"/>
          </w:tcPr>
          <w:p w14:paraId="66289071" w14:textId="7815CFB7" w:rsidR="009C6738" w:rsidRDefault="009C6738" w:rsidP="00A775ED">
            <w:pPr>
              <w:spacing w:before="100" w:beforeAutospacing="1" w:after="50"/>
              <w:rPr>
                <w:rFonts w:ascii="宋体" w:hAnsi="宋体"/>
                <w:color w:val="183162"/>
                <w:szCs w:val="21"/>
              </w:rPr>
            </w:pPr>
            <w:r>
              <w:rPr>
                <w:rFonts w:ascii="宋体" w:hAnsi="宋体" w:hint="eastAsia"/>
                <w:color w:val="183162"/>
                <w:szCs w:val="21"/>
              </w:rPr>
              <w:t>计算机</w:t>
            </w:r>
          </w:p>
        </w:tc>
        <w:tc>
          <w:tcPr>
            <w:tcW w:w="2551" w:type="dxa"/>
            <w:gridSpan w:val="3"/>
          </w:tcPr>
          <w:p w14:paraId="3D3A1B5D" w14:textId="19AB5E7E" w:rsidR="009C6738" w:rsidRDefault="00A90F0F" w:rsidP="00A775ED">
            <w:pPr>
              <w:spacing w:before="100" w:beforeAutospacing="1" w:after="50"/>
              <w:rPr>
                <w:rFonts w:ascii="宋体" w:hAnsi="宋体"/>
                <w:color w:val="183162"/>
                <w:szCs w:val="21"/>
              </w:rPr>
            </w:pPr>
            <w:r>
              <w:rPr>
                <w:rFonts w:ascii="宋体" w:hAnsi="宋体" w:hint="eastAsia"/>
                <w:color w:val="183162"/>
                <w:szCs w:val="21"/>
              </w:rPr>
              <w:t>介绍句法语义分析的含义</w:t>
            </w:r>
          </w:p>
        </w:tc>
      </w:tr>
      <w:tr w:rsidR="00A90F0F" w:rsidRPr="00B87655" w14:paraId="78872704" w14:textId="77777777" w:rsidTr="00DE33E8">
        <w:tc>
          <w:tcPr>
            <w:tcW w:w="3828" w:type="dxa"/>
            <w:gridSpan w:val="2"/>
          </w:tcPr>
          <w:p w14:paraId="3685B167" w14:textId="518B2C7D" w:rsidR="00A90F0F" w:rsidRPr="00A90F0F" w:rsidRDefault="00A90F0F" w:rsidP="00A90F0F">
            <w:pPr>
              <w:rPr>
                <w:rFonts w:ascii="宋体" w:hAnsi="宋体"/>
                <w:color w:val="183162"/>
                <w:szCs w:val="21"/>
              </w:rPr>
            </w:pPr>
            <w:r w:rsidRPr="00A90F0F">
              <w:rPr>
                <w:rFonts w:ascii="宋体" w:hAnsi="宋体" w:hint="eastAsia"/>
                <w:color w:val="183162"/>
                <w:szCs w:val="21"/>
              </w:rPr>
              <w:t>信息抽取， 即从给定的文本中抽取重要的信息，比如时间，地点，人物，事件，日期，货币</w:t>
            </w:r>
            <w:r>
              <w:rPr>
                <w:rFonts w:ascii="宋体" w:hAnsi="宋体" w:hint="eastAsia"/>
                <w:color w:val="183162"/>
                <w:szCs w:val="21"/>
              </w:rPr>
              <w:t>等等。</w:t>
            </w:r>
          </w:p>
        </w:tc>
        <w:tc>
          <w:tcPr>
            <w:tcW w:w="2410" w:type="dxa"/>
          </w:tcPr>
          <w:p w14:paraId="41F39D3A" w14:textId="0C61DE00" w:rsidR="00A90F0F" w:rsidRDefault="00A90F0F" w:rsidP="00A90F0F">
            <w:pPr>
              <w:spacing w:before="100" w:beforeAutospacing="1" w:after="50"/>
              <w:rPr>
                <w:rFonts w:ascii="宋体" w:hAnsi="宋体"/>
                <w:color w:val="183162"/>
                <w:szCs w:val="21"/>
              </w:rPr>
            </w:pPr>
            <w:r>
              <w:rPr>
                <w:rFonts w:ascii="宋体" w:hAnsi="宋体" w:hint="eastAsia"/>
                <w:color w:val="183162"/>
                <w:szCs w:val="21"/>
              </w:rPr>
              <w:t>听教师讲课</w:t>
            </w:r>
          </w:p>
        </w:tc>
        <w:tc>
          <w:tcPr>
            <w:tcW w:w="1276" w:type="dxa"/>
            <w:gridSpan w:val="2"/>
          </w:tcPr>
          <w:p w14:paraId="39E39316" w14:textId="2FF70B01" w:rsidR="00A90F0F" w:rsidRDefault="00A90F0F" w:rsidP="00A90F0F">
            <w:pPr>
              <w:spacing w:before="100" w:beforeAutospacing="1" w:after="50"/>
              <w:rPr>
                <w:rFonts w:ascii="宋体" w:hAnsi="宋体"/>
                <w:color w:val="183162"/>
                <w:szCs w:val="21"/>
              </w:rPr>
            </w:pPr>
            <w:r>
              <w:rPr>
                <w:rFonts w:ascii="宋体" w:hAnsi="宋体" w:hint="eastAsia"/>
                <w:color w:val="183162"/>
                <w:szCs w:val="21"/>
              </w:rPr>
              <w:t>计算机</w:t>
            </w:r>
          </w:p>
        </w:tc>
        <w:tc>
          <w:tcPr>
            <w:tcW w:w="2551" w:type="dxa"/>
            <w:gridSpan w:val="3"/>
          </w:tcPr>
          <w:p w14:paraId="6A8E84BD" w14:textId="4FA2CCD9" w:rsidR="00A90F0F" w:rsidRDefault="00A90F0F" w:rsidP="00A90F0F">
            <w:pPr>
              <w:spacing w:before="100" w:beforeAutospacing="1" w:after="50"/>
              <w:rPr>
                <w:rFonts w:ascii="宋体" w:hAnsi="宋体"/>
                <w:color w:val="183162"/>
                <w:szCs w:val="21"/>
              </w:rPr>
            </w:pPr>
            <w:r w:rsidRPr="00CC6002">
              <w:rPr>
                <w:rFonts w:ascii="宋体" w:hAnsi="宋体" w:hint="eastAsia"/>
                <w:color w:val="183162"/>
                <w:szCs w:val="21"/>
              </w:rPr>
              <w:t>介绍</w:t>
            </w:r>
            <w:r w:rsidRPr="00A90F0F">
              <w:rPr>
                <w:rFonts w:ascii="宋体" w:hAnsi="宋体" w:hint="eastAsia"/>
                <w:color w:val="183162"/>
                <w:szCs w:val="21"/>
              </w:rPr>
              <w:t>信息抽取</w:t>
            </w:r>
            <w:r w:rsidRPr="00CC6002">
              <w:rPr>
                <w:rFonts w:ascii="宋体" w:hAnsi="宋体" w:hint="eastAsia"/>
                <w:color w:val="183162"/>
                <w:szCs w:val="21"/>
              </w:rPr>
              <w:t>的含义</w:t>
            </w:r>
          </w:p>
        </w:tc>
      </w:tr>
      <w:tr w:rsidR="00A90F0F" w:rsidRPr="00B87655" w14:paraId="47226085" w14:textId="77777777" w:rsidTr="00DE33E8">
        <w:tc>
          <w:tcPr>
            <w:tcW w:w="3828" w:type="dxa"/>
            <w:gridSpan w:val="2"/>
          </w:tcPr>
          <w:p w14:paraId="51A96254" w14:textId="00FD6A30" w:rsidR="00A90F0F" w:rsidRPr="00A90F0F" w:rsidRDefault="00A90F0F" w:rsidP="00A90F0F">
            <w:pPr>
              <w:rPr>
                <w:rFonts w:ascii="宋体" w:hAnsi="宋体"/>
                <w:color w:val="183162"/>
                <w:szCs w:val="21"/>
              </w:rPr>
            </w:pPr>
            <w:r w:rsidRPr="00A90F0F">
              <w:rPr>
                <w:rFonts w:ascii="宋体" w:hAnsi="宋体" w:hint="eastAsia"/>
                <w:color w:val="183162"/>
                <w:szCs w:val="21"/>
              </w:rPr>
              <w:t>文本挖掘  包括文本聚类，分类信息，抽取摘要，情感分析，以及对挖掘的信息和知识的可视化，交互式的表达界面</w:t>
            </w:r>
          </w:p>
        </w:tc>
        <w:tc>
          <w:tcPr>
            <w:tcW w:w="2410" w:type="dxa"/>
          </w:tcPr>
          <w:p w14:paraId="6A2E13A5" w14:textId="218E5F66" w:rsidR="00A90F0F" w:rsidRDefault="00A90F0F" w:rsidP="00A90F0F">
            <w:pPr>
              <w:spacing w:before="100" w:beforeAutospacing="1" w:after="50"/>
              <w:rPr>
                <w:rFonts w:ascii="宋体" w:hAnsi="宋体"/>
                <w:color w:val="183162"/>
                <w:szCs w:val="21"/>
              </w:rPr>
            </w:pPr>
            <w:r>
              <w:rPr>
                <w:rFonts w:ascii="宋体" w:hAnsi="宋体" w:hint="eastAsia"/>
                <w:color w:val="183162"/>
                <w:szCs w:val="21"/>
              </w:rPr>
              <w:t>听教师讲课</w:t>
            </w:r>
          </w:p>
        </w:tc>
        <w:tc>
          <w:tcPr>
            <w:tcW w:w="1276" w:type="dxa"/>
            <w:gridSpan w:val="2"/>
          </w:tcPr>
          <w:p w14:paraId="04B486B3" w14:textId="336DE787" w:rsidR="00A90F0F" w:rsidRDefault="00A90F0F" w:rsidP="00A90F0F">
            <w:pPr>
              <w:spacing w:before="100" w:beforeAutospacing="1" w:after="50"/>
              <w:rPr>
                <w:rFonts w:ascii="宋体" w:hAnsi="宋体"/>
                <w:color w:val="183162"/>
                <w:szCs w:val="21"/>
              </w:rPr>
            </w:pPr>
            <w:r>
              <w:rPr>
                <w:rFonts w:ascii="宋体" w:hAnsi="宋体" w:hint="eastAsia"/>
                <w:color w:val="183162"/>
                <w:szCs w:val="21"/>
              </w:rPr>
              <w:t>计算机</w:t>
            </w:r>
          </w:p>
        </w:tc>
        <w:tc>
          <w:tcPr>
            <w:tcW w:w="2551" w:type="dxa"/>
            <w:gridSpan w:val="3"/>
          </w:tcPr>
          <w:p w14:paraId="1CA027C5" w14:textId="0D625AE6" w:rsidR="00A90F0F" w:rsidRDefault="00A90F0F" w:rsidP="00A90F0F">
            <w:pPr>
              <w:spacing w:before="100" w:beforeAutospacing="1" w:after="50"/>
              <w:rPr>
                <w:rFonts w:ascii="宋体" w:hAnsi="宋体"/>
                <w:color w:val="183162"/>
                <w:szCs w:val="21"/>
              </w:rPr>
            </w:pPr>
            <w:r w:rsidRPr="00CC6002">
              <w:rPr>
                <w:rFonts w:ascii="宋体" w:hAnsi="宋体" w:hint="eastAsia"/>
                <w:color w:val="183162"/>
                <w:szCs w:val="21"/>
              </w:rPr>
              <w:t>介绍</w:t>
            </w:r>
            <w:r w:rsidRPr="00A90F0F">
              <w:rPr>
                <w:rFonts w:ascii="宋体" w:hAnsi="宋体" w:hint="eastAsia"/>
                <w:color w:val="183162"/>
                <w:szCs w:val="21"/>
              </w:rPr>
              <w:t>文本挖掘</w:t>
            </w:r>
            <w:r w:rsidRPr="00CC6002">
              <w:rPr>
                <w:rFonts w:ascii="宋体" w:hAnsi="宋体" w:hint="eastAsia"/>
                <w:color w:val="183162"/>
                <w:szCs w:val="21"/>
              </w:rPr>
              <w:t>的含义</w:t>
            </w:r>
          </w:p>
        </w:tc>
      </w:tr>
      <w:tr w:rsidR="00A90F0F" w:rsidRPr="00B87655" w14:paraId="78BBE008" w14:textId="77777777" w:rsidTr="00DE33E8">
        <w:tc>
          <w:tcPr>
            <w:tcW w:w="3828" w:type="dxa"/>
            <w:gridSpan w:val="2"/>
          </w:tcPr>
          <w:p w14:paraId="117EFAC6" w14:textId="63BEEB8D" w:rsidR="00A90F0F" w:rsidRPr="00A90F0F" w:rsidRDefault="00A90F0F" w:rsidP="00A90F0F">
            <w:pPr>
              <w:rPr>
                <w:rFonts w:ascii="宋体" w:hAnsi="宋体"/>
                <w:color w:val="183162"/>
                <w:szCs w:val="21"/>
              </w:rPr>
            </w:pPr>
            <w:r w:rsidRPr="00A90F0F">
              <w:rPr>
                <w:rFonts w:ascii="宋体" w:hAnsi="宋体" w:hint="eastAsia"/>
                <w:color w:val="183162"/>
                <w:szCs w:val="21"/>
              </w:rPr>
              <w:t>机器翻译， 用输入的源语言文本通过自动翻译获得另外一种语言的文本。根据输入文件不同，可以细分为，文本翻译，语音翻译，手语翻译，图形翻译等</w:t>
            </w:r>
          </w:p>
        </w:tc>
        <w:tc>
          <w:tcPr>
            <w:tcW w:w="2410" w:type="dxa"/>
          </w:tcPr>
          <w:p w14:paraId="4F673C45" w14:textId="143065D6" w:rsidR="00A90F0F" w:rsidRDefault="00A90F0F" w:rsidP="00A90F0F">
            <w:pPr>
              <w:spacing w:before="100" w:beforeAutospacing="1" w:after="50"/>
              <w:rPr>
                <w:rFonts w:ascii="宋体" w:hAnsi="宋体"/>
                <w:color w:val="183162"/>
                <w:szCs w:val="21"/>
              </w:rPr>
            </w:pPr>
            <w:r>
              <w:rPr>
                <w:rFonts w:ascii="宋体" w:hAnsi="宋体" w:hint="eastAsia"/>
                <w:color w:val="183162"/>
                <w:szCs w:val="21"/>
              </w:rPr>
              <w:t>听教师讲课</w:t>
            </w:r>
          </w:p>
        </w:tc>
        <w:tc>
          <w:tcPr>
            <w:tcW w:w="1276" w:type="dxa"/>
            <w:gridSpan w:val="2"/>
          </w:tcPr>
          <w:p w14:paraId="468001B3" w14:textId="6FEA51F2" w:rsidR="00A90F0F" w:rsidRDefault="00A90F0F" w:rsidP="00A90F0F">
            <w:pPr>
              <w:spacing w:before="100" w:beforeAutospacing="1" w:after="50"/>
              <w:rPr>
                <w:rFonts w:ascii="宋体" w:hAnsi="宋体"/>
                <w:color w:val="183162"/>
                <w:szCs w:val="21"/>
              </w:rPr>
            </w:pPr>
            <w:r>
              <w:rPr>
                <w:rFonts w:ascii="宋体" w:hAnsi="宋体" w:hint="eastAsia"/>
                <w:color w:val="183162"/>
                <w:szCs w:val="21"/>
              </w:rPr>
              <w:t>计算机</w:t>
            </w:r>
          </w:p>
        </w:tc>
        <w:tc>
          <w:tcPr>
            <w:tcW w:w="2551" w:type="dxa"/>
            <w:gridSpan w:val="3"/>
          </w:tcPr>
          <w:p w14:paraId="37CE19AD" w14:textId="32626AC0" w:rsidR="00A90F0F" w:rsidRDefault="00A90F0F" w:rsidP="00A90F0F">
            <w:pPr>
              <w:spacing w:before="100" w:beforeAutospacing="1" w:after="50"/>
              <w:rPr>
                <w:rFonts w:ascii="宋体" w:hAnsi="宋体"/>
                <w:color w:val="183162"/>
                <w:szCs w:val="21"/>
              </w:rPr>
            </w:pPr>
            <w:r w:rsidRPr="00CC6002">
              <w:rPr>
                <w:rFonts w:ascii="宋体" w:hAnsi="宋体" w:hint="eastAsia"/>
                <w:color w:val="183162"/>
                <w:szCs w:val="21"/>
              </w:rPr>
              <w:t>介绍</w:t>
            </w:r>
            <w:r w:rsidRPr="00A90F0F">
              <w:rPr>
                <w:rFonts w:ascii="宋体" w:hAnsi="宋体" w:hint="eastAsia"/>
                <w:color w:val="183162"/>
                <w:szCs w:val="21"/>
              </w:rPr>
              <w:t>机器翻译</w:t>
            </w:r>
            <w:r w:rsidRPr="00CC6002">
              <w:rPr>
                <w:rFonts w:ascii="宋体" w:hAnsi="宋体" w:hint="eastAsia"/>
                <w:color w:val="183162"/>
                <w:szCs w:val="21"/>
              </w:rPr>
              <w:t>的含义</w:t>
            </w:r>
          </w:p>
        </w:tc>
      </w:tr>
      <w:tr w:rsidR="00A90F0F" w:rsidRPr="00B87655" w14:paraId="325D3967" w14:textId="77777777" w:rsidTr="00DE33E8">
        <w:tc>
          <w:tcPr>
            <w:tcW w:w="3828" w:type="dxa"/>
            <w:gridSpan w:val="2"/>
          </w:tcPr>
          <w:p w14:paraId="0166BF85" w14:textId="5C4C9503" w:rsidR="00A90F0F" w:rsidRPr="00A90F0F" w:rsidRDefault="00A90F0F" w:rsidP="00A90F0F">
            <w:pPr>
              <w:rPr>
                <w:rFonts w:ascii="宋体" w:hAnsi="宋体"/>
                <w:color w:val="183162"/>
                <w:szCs w:val="21"/>
              </w:rPr>
            </w:pPr>
            <w:r w:rsidRPr="00A90F0F">
              <w:rPr>
                <w:rFonts w:ascii="宋体" w:hAnsi="宋体" w:hint="eastAsia"/>
                <w:color w:val="183162"/>
                <w:szCs w:val="21"/>
              </w:rPr>
              <w:t>信息检索，对大规模的文档进行索引，可简单的对文档中的词汇赋以不同的权重来建立引索。也可利用1，2，3的计数来建立更加深层的索引。在查询的时候，对输入的查询表达式，比如一个检索词，或者一个句子，进行分析，然后在索引里面，查找匹配的候选文档，再根据一个排</w:t>
            </w:r>
            <w:r w:rsidRPr="00A90F0F">
              <w:rPr>
                <w:rFonts w:ascii="宋体" w:hAnsi="宋体" w:hint="eastAsia"/>
                <w:color w:val="183162"/>
                <w:szCs w:val="21"/>
              </w:rPr>
              <w:lastRenderedPageBreak/>
              <w:t>序机制，把候选文档排序，最后输出得分最高的候选文档</w:t>
            </w:r>
          </w:p>
        </w:tc>
        <w:tc>
          <w:tcPr>
            <w:tcW w:w="2410" w:type="dxa"/>
          </w:tcPr>
          <w:p w14:paraId="5DCE0564" w14:textId="1FBF6FA0" w:rsidR="00A90F0F" w:rsidRDefault="00A90F0F" w:rsidP="00A90F0F">
            <w:pPr>
              <w:spacing w:before="100" w:beforeAutospacing="1" w:after="50"/>
              <w:rPr>
                <w:rFonts w:ascii="宋体" w:hAnsi="宋体"/>
                <w:color w:val="183162"/>
                <w:szCs w:val="21"/>
              </w:rPr>
            </w:pPr>
            <w:r>
              <w:rPr>
                <w:rFonts w:ascii="宋体" w:hAnsi="宋体" w:hint="eastAsia"/>
                <w:color w:val="183162"/>
                <w:szCs w:val="21"/>
              </w:rPr>
              <w:lastRenderedPageBreak/>
              <w:t>听教师讲课</w:t>
            </w:r>
          </w:p>
        </w:tc>
        <w:tc>
          <w:tcPr>
            <w:tcW w:w="1276" w:type="dxa"/>
            <w:gridSpan w:val="2"/>
          </w:tcPr>
          <w:p w14:paraId="43B1B062" w14:textId="0B5692B3" w:rsidR="00A90F0F" w:rsidRDefault="00A90F0F" w:rsidP="00A90F0F">
            <w:pPr>
              <w:spacing w:before="100" w:beforeAutospacing="1" w:after="50"/>
              <w:rPr>
                <w:rFonts w:ascii="宋体" w:hAnsi="宋体"/>
                <w:color w:val="183162"/>
                <w:szCs w:val="21"/>
              </w:rPr>
            </w:pPr>
            <w:r>
              <w:rPr>
                <w:rFonts w:ascii="宋体" w:hAnsi="宋体" w:hint="eastAsia"/>
                <w:color w:val="183162"/>
                <w:szCs w:val="21"/>
              </w:rPr>
              <w:t>计算机</w:t>
            </w:r>
          </w:p>
        </w:tc>
        <w:tc>
          <w:tcPr>
            <w:tcW w:w="2551" w:type="dxa"/>
            <w:gridSpan w:val="3"/>
          </w:tcPr>
          <w:p w14:paraId="12C889DA" w14:textId="5B1A62E8" w:rsidR="00A90F0F" w:rsidRDefault="00A90F0F" w:rsidP="00A90F0F">
            <w:pPr>
              <w:spacing w:before="100" w:beforeAutospacing="1" w:after="50"/>
              <w:rPr>
                <w:rFonts w:ascii="宋体" w:hAnsi="宋体"/>
                <w:color w:val="183162"/>
                <w:szCs w:val="21"/>
              </w:rPr>
            </w:pPr>
            <w:r w:rsidRPr="00CC6002">
              <w:rPr>
                <w:rFonts w:ascii="宋体" w:hAnsi="宋体" w:hint="eastAsia"/>
                <w:color w:val="183162"/>
                <w:szCs w:val="21"/>
              </w:rPr>
              <w:t>介绍</w:t>
            </w:r>
            <w:r w:rsidRPr="00A90F0F">
              <w:rPr>
                <w:rFonts w:ascii="宋体" w:hAnsi="宋体" w:hint="eastAsia"/>
                <w:color w:val="183162"/>
                <w:szCs w:val="21"/>
              </w:rPr>
              <w:t>信息检索</w:t>
            </w:r>
            <w:r w:rsidRPr="00CC6002">
              <w:rPr>
                <w:rFonts w:ascii="宋体" w:hAnsi="宋体" w:hint="eastAsia"/>
                <w:color w:val="183162"/>
                <w:szCs w:val="21"/>
              </w:rPr>
              <w:t>的含义</w:t>
            </w:r>
          </w:p>
        </w:tc>
      </w:tr>
      <w:tr w:rsidR="00A90F0F" w:rsidRPr="00B87655" w14:paraId="3E764ED1" w14:textId="77777777" w:rsidTr="00DE33E8">
        <w:tc>
          <w:tcPr>
            <w:tcW w:w="3828" w:type="dxa"/>
            <w:gridSpan w:val="2"/>
          </w:tcPr>
          <w:p w14:paraId="1B19508A" w14:textId="7341D541" w:rsidR="00A90F0F" w:rsidRPr="00A90F0F" w:rsidRDefault="00A90F0F" w:rsidP="00A90F0F">
            <w:pPr>
              <w:rPr>
                <w:rFonts w:ascii="宋体" w:hAnsi="宋体"/>
                <w:color w:val="183162"/>
                <w:szCs w:val="21"/>
              </w:rPr>
            </w:pPr>
            <w:r w:rsidRPr="00A90F0F">
              <w:rPr>
                <w:rFonts w:ascii="宋体" w:hAnsi="宋体" w:hint="eastAsia"/>
                <w:color w:val="183162"/>
                <w:szCs w:val="21"/>
              </w:rPr>
              <w:t>问答系统  对一个自然语言表达的问题，由问答系统给出一个精准的答案，需要对自然语言查询语句进行某种程度的语义分析。包括实体链接，关系识别，形成逻辑表达式，然后到知识库中查找可能的候选答案，并通过一个排序机制，找出最佳答案。</w:t>
            </w:r>
          </w:p>
        </w:tc>
        <w:tc>
          <w:tcPr>
            <w:tcW w:w="2410" w:type="dxa"/>
          </w:tcPr>
          <w:p w14:paraId="35337BA6" w14:textId="030FCBF8" w:rsidR="00A90F0F" w:rsidRDefault="00A90F0F" w:rsidP="00A90F0F">
            <w:pPr>
              <w:spacing w:before="100" w:beforeAutospacing="1" w:after="50"/>
              <w:rPr>
                <w:rFonts w:ascii="宋体" w:hAnsi="宋体"/>
                <w:color w:val="183162"/>
                <w:szCs w:val="21"/>
              </w:rPr>
            </w:pPr>
            <w:r>
              <w:rPr>
                <w:rFonts w:ascii="宋体" w:hAnsi="宋体" w:hint="eastAsia"/>
                <w:color w:val="183162"/>
                <w:szCs w:val="21"/>
              </w:rPr>
              <w:t>听教师讲课</w:t>
            </w:r>
          </w:p>
        </w:tc>
        <w:tc>
          <w:tcPr>
            <w:tcW w:w="1276" w:type="dxa"/>
            <w:gridSpan w:val="2"/>
          </w:tcPr>
          <w:p w14:paraId="131B6E04" w14:textId="7B36F74C" w:rsidR="00A90F0F" w:rsidRDefault="00A90F0F" w:rsidP="00A90F0F">
            <w:pPr>
              <w:spacing w:before="100" w:beforeAutospacing="1" w:after="50"/>
              <w:rPr>
                <w:rFonts w:ascii="宋体" w:hAnsi="宋体"/>
                <w:color w:val="183162"/>
                <w:szCs w:val="21"/>
              </w:rPr>
            </w:pPr>
            <w:r>
              <w:rPr>
                <w:rFonts w:ascii="宋体" w:hAnsi="宋体" w:hint="eastAsia"/>
                <w:color w:val="183162"/>
                <w:szCs w:val="21"/>
              </w:rPr>
              <w:t>计算机</w:t>
            </w:r>
          </w:p>
        </w:tc>
        <w:tc>
          <w:tcPr>
            <w:tcW w:w="2551" w:type="dxa"/>
            <w:gridSpan w:val="3"/>
          </w:tcPr>
          <w:p w14:paraId="1E5859B6" w14:textId="2CCA0069" w:rsidR="00A90F0F" w:rsidRPr="00F94AED" w:rsidRDefault="00A90F0F" w:rsidP="00A90F0F">
            <w:pPr>
              <w:spacing w:before="100" w:beforeAutospacing="1" w:after="50"/>
              <w:rPr>
                <w:rFonts w:ascii="宋体" w:hAnsi="宋体"/>
                <w:color w:val="183162"/>
                <w:szCs w:val="21"/>
              </w:rPr>
            </w:pPr>
            <w:r w:rsidRPr="00CC6002">
              <w:rPr>
                <w:rFonts w:ascii="宋体" w:hAnsi="宋体" w:hint="eastAsia"/>
                <w:color w:val="183162"/>
                <w:szCs w:val="21"/>
              </w:rPr>
              <w:t>介绍</w:t>
            </w:r>
            <w:r w:rsidRPr="00A90F0F">
              <w:rPr>
                <w:rFonts w:ascii="宋体" w:hAnsi="宋体" w:hint="eastAsia"/>
                <w:color w:val="183162"/>
                <w:szCs w:val="21"/>
              </w:rPr>
              <w:t>问答系统</w:t>
            </w:r>
            <w:r w:rsidRPr="00CC6002">
              <w:rPr>
                <w:rFonts w:ascii="宋体" w:hAnsi="宋体" w:hint="eastAsia"/>
                <w:color w:val="183162"/>
                <w:szCs w:val="21"/>
              </w:rPr>
              <w:t>的含义</w:t>
            </w:r>
          </w:p>
        </w:tc>
      </w:tr>
      <w:tr w:rsidR="00A90F0F" w:rsidRPr="00B87655" w14:paraId="14AB57D3" w14:textId="77777777" w:rsidTr="00DE33E8">
        <w:tc>
          <w:tcPr>
            <w:tcW w:w="3828" w:type="dxa"/>
            <w:gridSpan w:val="2"/>
          </w:tcPr>
          <w:p w14:paraId="210E2C4A" w14:textId="32B20A4C" w:rsidR="00A90F0F" w:rsidRPr="00A90F0F" w:rsidRDefault="00A90F0F" w:rsidP="00A90F0F">
            <w:pPr>
              <w:rPr>
                <w:rFonts w:ascii="宋体" w:hAnsi="宋体"/>
                <w:color w:val="183162"/>
                <w:szCs w:val="21"/>
              </w:rPr>
            </w:pPr>
            <w:r w:rsidRPr="00A90F0F">
              <w:rPr>
                <w:rFonts w:ascii="宋体" w:hAnsi="宋体" w:hint="eastAsia"/>
                <w:color w:val="183162"/>
                <w:szCs w:val="21"/>
              </w:rPr>
              <w:t>对话系统，系统通过一系列的对话，跟用户进行聊天，回答完成某一项任务，涉及到用户意图理解，通用聊天引擎，问答引擎，对话管理等技术</w:t>
            </w:r>
          </w:p>
        </w:tc>
        <w:tc>
          <w:tcPr>
            <w:tcW w:w="2410" w:type="dxa"/>
          </w:tcPr>
          <w:p w14:paraId="37C5DCB0" w14:textId="2850F123" w:rsidR="00A90F0F" w:rsidRDefault="00A90F0F" w:rsidP="00A90F0F">
            <w:pPr>
              <w:spacing w:before="100" w:beforeAutospacing="1" w:after="50"/>
              <w:rPr>
                <w:rFonts w:ascii="宋体" w:hAnsi="宋体"/>
                <w:color w:val="183162"/>
                <w:szCs w:val="21"/>
              </w:rPr>
            </w:pPr>
            <w:r>
              <w:rPr>
                <w:rFonts w:ascii="宋体" w:hAnsi="宋体" w:hint="eastAsia"/>
                <w:color w:val="183162"/>
                <w:szCs w:val="21"/>
              </w:rPr>
              <w:t>听教师讲课</w:t>
            </w:r>
          </w:p>
        </w:tc>
        <w:tc>
          <w:tcPr>
            <w:tcW w:w="1276" w:type="dxa"/>
            <w:gridSpan w:val="2"/>
          </w:tcPr>
          <w:p w14:paraId="3CB0228E" w14:textId="443F8C4E" w:rsidR="00A90F0F" w:rsidRDefault="00A90F0F" w:rsidP="00A90F0F">
            <w:pPr>
              <w:spacing w:before="100" w:beforeAutospacing="1" w:after="50"/>
              <w:rPr>
                <w:rFonts w:ascii="宋体" w:hAnsi="宋体"/>
                <w:color w:val="183162"/>
                <w:szCs w:val="21"/>
              </w:rPr>
            </w:pPr>
            <w:r>
              <w:rPr>
                <w:rFonts w:ascii="宋体" w:hAnsi="宋体" w:hint="eastAsia"/>
                <w:color w:val="183162"/>
                <w:szCs w:val="21"/>
              </w:rPr>
              <w:t>计算机</w:t>
            </w:r>
          </w:p>
        </w:tc>
        <w:tc>
          <w:tcPr>
            <w:tcW w:w="2551" w:type="dxa"/>
            <w:gridSpan w:val="3"/>
          </w:tcPr>
          <w:p w14:paraId="4C2A7A87" w14:textId="458F0015" w:rsidR="00A90F0F" w:rsidRDefault="00A90F0F" w:rsidP="00A90F0F">
            <w:pPr>
              <w:spacing w:before="100" w:beforeAutospacing="1" w:after="50"/>
              <w:rPr>
                <w:rFonts w:ascii="宋体" w:hAnsi="宋体"/>
                <w:color w:val="183162"/>
                <w:szCs w:val="21"/>
              </w:rPr>
            </w:pPr>
            <w:r w:rsidRPr="00CC6002">
              <w:rPr>
                <w:rFonts w:ascii="宋体" w:hAnsi="宋体" w:hint="eastAsia"/>
                <w:color w:val="183162"/>
                <w:szCs w:val="21"/>
              </w:rPr>
              <w:t>介绍</w:t>
            </w:r>
            <w:r w:rsidRPr="00A90F0F">
              <w:rPr>
                <w:rFonts w:ascii="宋体" w:hAnsi="宋体" w:hint="eastAsia"/>
                <w:color w:val="183162"/>
                <w:szCs w:val="21"/>
              </w:rPr>
              <w:t>对话系统</w:t>
            </w:r>
            <w:r w:rsidRPr="00CC6002">
              <w:rPr>
                <w:rFonts w:ascii="宋体" w:hAnsi="宋体" w:hint="eastAsia"/>
                <w:color w:val="183162"/>
                <w:szCs w:val="21"/>
              </w:rPr>
              <w:t>的含义</w:t>
            </w:r>
          </w:p>
        </w:tc>
      </w:tr>
      <w:tr w:rsidR="00A90F0F" w:rsidRPr="00B87655" w14:paraId="44ED060B" w14:textId="77777777" w:rsidTr="00DE33E8">
        <w:tc>
          <w:tcPr>
            <w:tcW w:w="3828" w:type="dxa"/>
            <w:gridSpan w:val="2"/>
          </w:tcPr>
          <w:p w14:paraId="7403465D" w14:textId="57F14B89" w:rsidR="00A90F0F" w:rsidRPr="00A90F0F" w:rsidRDefault="00A90F0F" w:rsidP="00A90F0F">
            <w:pPr>
              <w:rPr>
                <w:rFonts w:ascii="宋体" w:hAnsi="宋体"/>
                <w:color w:val="183162"/>
                <w:szCs w:val="21"/>
              </w:rPr>
            </w:pPr>
            <w:r>
              <w:rPr>
                <w:rFonts w:ascii="宋体" w:hAnsi="宋体" w:hint="eastAsia"/>
                <w:color w:val="183162"/>
                <w:szCs w:val="21"/>
              </w:rPr>
              <w:t>通过问题：人工智能为何如此强大？引出深度学习</w:t>
            </w:r>
          </w:p>
        </w:tc>
        <w:tc>
          <w:tcPr>
            <w:tcW w:w="2410" w:type="dxa"/>
          </w:tcPr>
          <w:p w14:paraId="3CAF6136" w14:textId="7988A972" w:rsidR="00A90F0F" w:rsidRDefault="00A90F0F" w:rsidP="00A90F0F">
            <w:pPr>
              <w:spacing w:before="100" w:beforeAutospacing="1" w:after="50"/>
              <w:rPr>
                <w:rFonts w:ascii="宋体" w:hAnsi="宋体"/>
                <w:color w:val="183162"/>
                <w:szCs w:val="21"/>
              </w:rPr>
            </w:pPr>
            <w:r>
              <w:rPr>
                <w:rFonts w:ascii="宋体" w:hAnsi="宋体" w:hint="eastAsia"/>
                <w:color w:val="183162"/>
                <w:szCs w:val="21"/>
              </w:rPr>
              <w:t>听教师讲课</w:t>
            </w:r>
          </w:p>
        </w:tc>
        <w:tc>
          <w:tcPr>
            <w:tcW w:w="1276" w:type="dxa"/>
            <w:gridSpan w:val="2"/>
          </w:tcPr>
          <w:p w14:paraId="2F311F2C" w14:textId="0AD976B9" w:rsidR="00A90F0F" w:rsidRDefault="00A90F0F" w:rsidP="00A90F0F">
            <w:pPr>
              <w:spacing w:before="100" w:beforeAutospacing="1" w:after="50"/>
              <w:rPr>
                <w:rFonts w:ascii="宋体" w:hAnsi="宋体"/>
                <w:color w:val="183162"/>
                <w:szCs w:val="21"/>
              </w:rPr>
            </w:pPr>
            <w:r>
              <w:rPr>
                <w:rFonts w:ascii="宋体" w:hAnsi="宋体" w:hint="eastAsia"/>
                <w:color w:val="183162"/>
                <w:szCs w:val="21"/>
              </w:rPr>
              <w:t>计算机</w:t>
            </w:r>
          </w:p>
        </w:tc>
        <w:tc>
          <w:tcPr>
            <w:tcW w:w="2551" w:type="dxa"/>
            <w:gridSpan w:val="3"/>
          </w:tcPr>
          <w:p w14:paraId="0A85AA90" w14:textId="45B6B1D2" w:rsidR="00A90F0F" w:rsidRPr="00CC6002" w:rsidRDefault="00A90F0F" w:rsidP="00A90F0F">
            <w:pPr>
              <w:spacing w:before="100" w:beforeAutospacing="1" w:after="50"/>
              <w:rPr>
                <w:rFonts w:ascii="宋体" w:hAnsi="宋体"/>
                <w:color w:val="183162"/>
                <w:szCs w:val="21"/>
              </w:rPr>
            </w:pPr>
            <w:r>
              <w:rPr>
                <w:rFonts w:ascii="宋体" w:hAnsi="宋体" w:hint="eastAsia"/>
                <w:color w:val="183162"/>
                <w:szCs w:val="21"/>
              </w:rPr>
              <w:t>引出深度学习这一话题</w:t>
            </w:r>
          </w:p>
        </w:tc>
      </w:tr>
      <w:tr w:rsidR="00A90F0F" w:rsidRPr="00B87655" w14:paraId="58C40502" w14:textId="77777777" w:rsidTr="00DE33E8">
        <w:tc>
          <w:tcPr>
            <w:tcW w:w="3828" w:type="dxa"/>
            <w:gridSpan w:val="2"/>
          </w:tcPr>
          <w:p w14:paraId="4D3BAE77" w14:textId="629D86C6" w:rsidR="00A90F0F" w:rsidRDefault="00A90F0F" w:rsidP="00A90F0F">
            <w:pPr>
              <w:rPr>
                <w:rFonts w:ascii="宋体" w:hAnsi="宋体"/>
                <w:color w:val="183162"/>
                <w:szCs w:val="21"/>
              </w:rPr>
            </w:pPr>
            <w:r>
              <w:rPr>
                <w:rFonts w:hint="eastAsia"/>
                <w:kern w:val="0"/>
              </w:rPr>
              <w:t>深度学习是机器学习的一种特定技术，也是机器学习的一个分支。之所以称之为深度是因为它可以有很多层结构</w:t>
            </w:r>
          </w:p>
        </w:tc>
        <w:tc>
          <w:tcPr>
            <w:tcW w:w="2410" w:type="dxa"/>
          </w:tcPr>
          <w:p w14:paraId="05A0F6D5" w14:textId="53AC57DF" w:rsidR="00A90F0F" w:rsidRDefault="00A90F0F" w:rsidP="00A90F0F">
            <w:pPr>
              <w:spacing w:before="100" w:beforeAutospacing="1" w:after="50"/>
              <w:rPr>
                <w:rFonts w:ascii="宋体" w:hAnsi="宋体"/>
                <w:color w:val="183162"/>
                <w:szCs w:val="21"/>
              </w:rPr>
            </w:pPr>
            <w:r>
              <w:rPr>
                <w:rFonts w:ascii="宋体" w:hAnsi="宋体" w:hint="eastAsia"/>
                <w:color w:val="183162"/>
                <w:szCs w:val="21"/>
              </w:rPr>
              <w:t>听教师讲课</w:t>
            </w:r>
          </w:p>
        </w:tc>
        <w:tc>
          <w:tcPr>
            <w:tcW w:w="1276" w:type="dxa"/>
            <w:gridSpan w:val="2"/>
          </w:tcPr>
          <w:p w14:paraId="0B29F690" w14:textId="15B3D67D" w:rsidR="00A90F0F" w:rsidRDefault="00A90F0F" w:rsidP="00A90F0F">
            <w:pPr>
              <w:spacing w:before="100" w:beforeAutospacing="1" w:after="50"/>
              <w:rPr>
                <w:rFonts w:ascii="宋体" w:hAnsi="宋体"/>
                <w:color w:val="183162"/>
                <w:szCs w:val="21"/>
              </w:rPr>
            </w:pPr>
            <w:r>
              <w:rPr>
                <w:rFonts w:ascii="宋体" w:hAnsi="宋体" w:hint="eastAsia"/>
                <w:color w:val="183162"/>
                <w:szCs w:val="21"/>
              </w:rPr>
              <w:t>计算机</w:t>
            </w:r>
          </w:p>
        </w:tc>
        <w:tc>
          <w:tcPr>
            <w:tcW w:w="2551" w:type="dxa"/>
            <w:gridSpan w:val="3"/>
          </w:tcPr>
          <w:p w14:paraId="63E4BA18" w14:textId="1D5427B0" w:rsidR="00A90F0F" w:rsidRPr="00CC6002" w:rsidRDefault="00A90F0F" w:rsidP="00A90F0F">
            <w:pPr>
              <w:spacing w:before="100" w:beforeAutospacing="1" w:after="50"/>
              <w:rPr>
                <w:rFonts w:ascii="宋体" w:hAnsi="宋体"/>
                <w:color w:val="183162"/>
                <w:szCs w:val="21"/>
              </w:rPr>
            </w:pPr>
            <w:r>
              <w:rPr>
                <w:rFonts w:ascii="宋体" w:hAnsi="宋体" w:hint="eastAsia"/>
                <w:color w:val="183162"/>
                <w:szCs w:val="21"/>
              </w:rPr>
              <w:t>概括深度学习</w:t>
            </w:r>
            <w:r w:rsidR="00994F47">
              <w:rPr>
                <w:rFonts w:ascii="宋体" w:hAnsi="宋体" w:hint="eastAsia"/>
                <w:color w:val="183162"/>
                <w:szCs w:val="21"/>
              </w:rPr>
              <w:t>。</w:t>
            </w:r>
          </w:p>
        </w:tc>
      </w:tr>
      <w:tr w:rsidR="00994F47" w:rsidRPr="00B87655" w14:paraId="1700618F" w14:textId="77777777" w:rsidTr="00DE33E8">
        <w:tc>
          <w:tcPr>
            <w:tcW w:w="3828" w:type="dxa"/>
            <w:gridSpan w:val="2"/>
          </w:tcPr>
          <w:p w14:paraId="63C506A4" w14:textId="7AD30E1A" w:rsidR="00994F47" w:rsidRDefault="00994F47" w:rsidP="00994F47">
            <w:pPr>
              <w:rPr>
                <w:kern w:val="0"/>
              </w:rPr>
            </w:pPr>
            <w:r>
              <w:rPr>
                <w:rFonts w:hint="eastAsia"/>
                <w:kern w:val="0"/>
              </w:rPr>
              <w:t>详细介绍深度学习</w:t>
            </w:r>
          </w:p>
        </w:tc>
        <w:tc>
          <w:tcPr>
            <w:tcW w:w="2410" w:type="dxa"/>
          </w:tcPr>
          <w:p w14:paraId="189C9D38" w14:textId="40B37B38" w:rsidR="00994F47" w:rsidRDefault="00994F47" w:rsidP="00994F47">
            <w:pPr>
              <w:spacing w:before="100" w:beforeAutospacing="1" w:after="50"/>
              <w:rPr>
                <w:rFonts w:ascii="宋体" w:hAnsi="宋体"/>
                <w:color w:val="183162"/>
                <w:szCs w:val="21"/>
              </w:rPr>
            </w:pPr>
            <w:r>
              <w:rPr>
                <w:rFonts w:ascii="宋体" w:hAnsi="宋体" w:hint="eastAsia"/>
                <w:color w:val="183162"/>
                <w:szCs w:val="21"/>
              </w:rPr>
              <w:t>听教师讲课</w:t>
            </w:r>
          </w:p>
        </w:tc>
        <w:tc>
          <w:tcPr>
            <w:tcW w:w="1276" w:type="dxa"/>
            <w:gridSpan w:val="2"/>
          </w:tcPr>
          <w:p w14:paraId="4B482670" w14:textId="408AEC22" w:rsidR="00994F47" w:rsidRDefault="00994F47" w:rsidP="00994F47">
            <w:pPr>
              <w:spacing w:before="100" w:beforeAutospacing="1" w:after="50"/>
              <w:rPr>
                <w:rFonts w:ascii="宋体" w:hAnsi="宋体"/>
                <w:color w:val="183162"/>
                <w:szCs w:val="21"/>
              </w:rPr>
            </w:pPr>
            <w:r>
              <w:rPr>
                <w:rFonts w:ascii="宋体" w:hAnsi="宋体" w:hint="eastAsia"/>
                <w:color w:val="183162"/>
                <w:szCs w:val="21"/>
              </w:rPr>
              <w:t>计算机</w:t>
            </w:r>
          </w:p>
        </w:tc>
        <w:tc>
          <w:tcPr>
            <w:tcW w:w="2551" w:type="dxa"/>
            <w:gridSpan w:val="3"/>
          </w:tcPr>
          <w:p w14:paraId="29F78043" w14:textId="678F7838" w:rsidR="00994F47" w:rsidRDefault="00994F47" w:rsidP="00994F47">
            <w:pPr>
              <w:spacing w:before="100" w:beforeAutospacing="1" w:after="50"/>
              <w:rPr>
                <w:rFonts w:ascii="宋体" w:hAnsi="宋体"/>
                <w:color w:val="183162"/>
                <w:szCs w:val="21"/>
              </w:rPr>
            </w:pPr>
            <w:r>
              <w:rPr>
                <w:rFonts w:ascii="宋体" w:hAnsi="宋体" w:hint="eastAsia"/>
                <w:color w:val="183162"/>
                <w:szCs w:val="21"/>
              </w:rPr>
              <w:t>通过分层讲述深度学习的过程。</w:t>
            </w:r>
          </w:p>
        </w:tc>
      </w:tr>
      <w:tr w:rsidR="00EB0E4E" w:rsidRPr="00B87655" w14:paraId="49D274D4" w14:textId="77777777" w:rsidTr="00DE33E8">
        <w:tc>
          <w:tcPr>
            <w:tcW w:w="10065" w:type="dxa"/>
            <w:gridSpan w:val="8"/>
          </w:tcPr>
          <w:p w14:paraId="45EDAB53" w14:textId="738E36E0" w:rsidR="00EB0E4E" w:rsidRPr="00192106" w:rsidRDefault="00EB0E4E" w:rsidP="00EB0E4E">
            <w:pPr>
              <w:spacing w:after="50" w:line="240" w:lineRule="atLeast"/>
              <w:jc w:val="center"/>
              <w:rPr>
                <w:rFonts w:ascii="宋体" w:hAnsi="宋体"/>
                <w:color w:val="183162"/>
                <w:szCs w:val="21"/>
              </w:rPr>
            </w:pPr>
            <w:r w:rsidRPr="00192106">
              <w:rPr>
                <w:rFonts w:ascii="宋体" w:hAnsi="宋体" w:hint="eastAsia"/>
                <w:color w:val="183162"/>
                <w:szCs w:val="21"/>
              </w:rPr>
              <w:t>活动3：情感活动</w:t>
            </w:r>
          </w:p>
        </w:tc>
      </w:tr>
      <w:tr w:rsidR="00EB0E4E" w:rsidRPr="00B87655" w14:paraId="1DFF153D" w14:textId="77777777" w:rsidTr="00DE33E8">
        <w:tc>
          <w:tcPr>
            <w:tcW w:w="3828" w:type="dxa"/>
            <w:gridSpan w:val="2"/>
          </w:tcPr>
          <w:p w14:paraId="7E83DD06" w14:textId="77777777" w:rsidR="00EB0E4E" w:rsidRPr="00B87655" w:rsidRDefault="00EB0E4E" w:rsidP="00EB0E4E">
            <w:pPr>
              <w:spacing w:after="50" w:line="240" w:lineRule="atLeast"/>
              <w:jc w:val="center"/>
              <w:rPr>
                <w:b/>
                <w:color w:val="183162"/>
                <w:szCs w:val="21"/>
              </w:rPr>
            </w:pPr>
            <w:r w:rsidRPr="00B87655">
              <w:rPr>
                <w:rFonts w:hint="eastAsia"/>
                <w:b/>
                <w:color w:val="183162"/>
                <w:szCs w:val="21"/>
              </w:rPr>
              <w:t>教师活动</w:t>
            </w:r>
          </w:p>
        </w:tc>
        <w:tc>
          <w:tcPr>
            <w:tcW w:w="2410" w:type="dxa"/>
          </w:tcPr>
          <w:p w14:paraId="23C3389A" w14:textId="77777777" w:rsidR="00EB0E4E" w:rsidRPr="00B87655" w:rsidRDefault="00EB0E4E" w:rsidP="00EB0E4E">
            <w:pPr>
              <w:spacing w:after="50" w:line="240" w:lineRule="atLeast"/>
              <w:jc w:val="center"/>
              <w:rPr>
                <w:b/>
                <w:color w:val="183162"/>
                <w:szCs w:val="21"/>
              </w:rPr>
            </w:pPr>
            <w:r w:rsidRPr="00B87655">
              <w:rPr>
                <w:rFonts w:hint="eastAsia"/>
                <w:b/>
                <w:color w:val="183162"/>
                <w:szCs w:val="21"/>
              </w:rPr>
              <w:t>学生活动</w:t>
            </w:r>
          </w:p>
        </w:tc>
        <w:tc>
          <w:tcPr>
            <w:tcW w:w="1276" w:type="dxa"/>
            <w:gridSpan w:val="2"/>
          </w:tcPr>
          <w:p w14:paraId="135F2485" w14:textId="77777777" w:rsidR="00EB0E4E" w:rsidRPr="00B87655" w:rsidRDefault="00EB0E4E" w:rsidP="00EB0E4E">
            <w:pPr>
              <w:spacing w:after="50" w:line="240" w:lineRule="atLeast"/>
              <w:jc w:val="center"/>
              <w:rPr>
                <w:b/>
                <w:color w:val="183162"/>
                <w:szCs w:val="21"/>
              </w:rPr>
            </w:pPr>
            <w:r w:rsidRPr="00B87655">
              <w:rPr>
                <w:rFonts w:hint="eastAsia"/>
                <w:b/>
                <w:bCs/>
                <w:color w:val="183162"/>
                <w:szCs w:val="21"/>
              </w:rPr>
              <w:t>资源</w:t>
            </w:r>
            <w:r w:rsidRPr="00B87655">
              <w:rPr>
                <w:rFonts w:hint="eastAsia"/>
                <w:b/>
                <w:bCs/>
                <w:color w:val="183162"/>
                <w:szCs w:val="21"/>
              </w:rPr>
              <w:t>/</w:t>
            </w:r>
            <w:r w:rsidRPr="00B87655">
              <w:rPr>
                <w:rFonts w:hint="eastAsia"/>
                <w:b/>
                <w:bCs/>
                <w:color w:val="183162"/>
                <w:szCs w:val="21"/>
              </w:rPr>
              <w:t>工具</w:t>
            </w:r>
          </w:p>
        </w:tc>
        <w:tc>
          <w:tcPr>
            <w:tcW w:w="2551" w:type="dxa"/>
            <w:gridSpan w:val="3"/>
          </w:tcPr>
          <w:p w14:paraId="4408BB1D" w14:textId="77777777" w:rsidR="00EB0E4E" w:rsidRPr="00B87655" w:rsidRDefault="00EB0E4E" w:rsidP="00EB0E4E">
            <w:pPr>
              <w:spacing w:after="50" w:line="240" w:lineRule="atLeast"/>
              <w:jc w:val="center"/>
              <w:rPr>
                <w:b/>
                <w:color w:val="183162"/>
                <w:szCs w:val="21"/>
              </w:rPr>
            </w:pPr>
            <w:r w:rsidRPr="00B87655">
              <w:rPr>
                <w:rFonts w:hint="eastAsia"/>
                <w:b/>
                <w:bCs/>
                <w:color w:val="183162"/>
                <w:szCs w:val="21"/>
              </w:rPr>
              <w:t>活动成果</w:t>
            </w:r>
          </w:p>
        </w:tc>
      </w:tr>
      <w:tr w:rsidR="00EB0E4E" w:rsidRPr="00B87655" w14:paraId="5899B199" w14:textId="77777777" w:rsidTr="00DE33E8">
        <w:tc>
          <w:tcPr>
            <w:tcW w:w="3828" w:type="dxa"/>
            <w:gridSpan w:val="2"/>
          </w:tcPr>
          <w:p w14:paraId="2E59F531" w14:textId="73362679" w:rsidR="00EB0E4E" w:rsidRPr="00A775ED" w:rsidRDefault="00192106" w:rsidP="00A775ED">
            <w:pPr>
              <w:pStyle w:val="a3"/>
              <w:spacing w:after="50" w:afterAutospacing="0"/>
              <w:rPr>
                <w:color w:val="183162"/>
                <w:kern w:val="2"/>
                <w:sz w:val="21"/>
                <w:szCs w:val="21"/>
                <w:lang w:val="en-GB"/>
              </w:rPr>
            </w:pPr>
            <w:r>
              <w:rPr>
                <w:rFonts w:hint="eastAsia"/>
                <w:color w:val="183162"/>
                <w:kern w:val="2"/>
                <w:sz w:val="21"/>
                <w:szCs w:val="21"/>
                <w:lang w:val="en-GB"/>
              </w:rPr>
              <w:t>通过举例子结合生活让学生体会人机交互设备</w:t>
            </w:r>
          </w:p>
          <w:p w14:paraId="3CDA9EF6" w14:textId="3669333C" w:rsidR="00EB0E4E" w:rsidRPr="00A775ED" w:rsidRDefault="00EB0E4E" w:rsidP="00A775ED">
            <w:pPr>
              <w:pStyle w:val="a3"/>
              <w:spacing w:after="50" w:afterAutospacing="0"/>
              <w:rPr>
                <w:color w:val="183162"/>
                <w:kern w:val="2"/>
                <w:sz w:val="21"/>
                <w:szCs w:val="21"/>
                <w:lang w:val="en-GB"/>
              </w:rPr>
            </w:pPr>
          </w:p>
        </w:tc>
        <w:tc>
          <w:tcPr>
            <w:tcW w:w="2410" w:type="dxa"/>
          </w:tcPr>
          <w:p w14:paraId="2A1121A1" w14:textId="1526F69C" w:rsidR="00EB0E4E" w:rsidRPr="00A775ED" w:rsidRDefault="00EB0E4E" w:rsidP="00A775ED">
            <w:pPr>
              <w:pStyle w:val="a3"/>
              <w:spacing w:after="50" w:afterAutospacing="0"/>
              <w:rPr>
                <w:color w:val="183162"/>
                <w:kern w:val="2"/>
                <w:sz w:val="21"/>
                <w:szCs w:val="21"/>
                <w:lang w:val="en-GB"/>
              </w:rPr>
            </w:pPr>
            <w:r w:rsidRPr="00A775ED">
              <w:rPr>
                <w:rFonts w:hint="eastAsia"/>
                <w:color w:val="183162"/>
                <w:kern w:val="2"/>
                <w:sz w:val="21"/>
                <w:szCs w:val="21"/>
                <w:lang w:val="en-GB"/>
              </w:rPr>
              <w:t>听教师讲课</w:t>
            </w:r>
          </w:p>
        </w:tc>
        <w:tc>
          <w:tcPr>
            <w:tcW w:w="1276" w:type="dxa"/>
            <w:gridSpan w:val="2"/>
          </w:tcPr>
          <w:p w14:paraId="6E43E44B" w14:textId="12CF8EB3" w:rsidR="00EB0E4E" w:rsidRPr="00A775ED" w:rsidRDefault="00EB0E4E" w:rsidP="00A775ED">
            <w:pPr>
              <w:pStyle w:val="a3"/>
              <w:spacing w:after="50" w:afterAutospacing="0"/>
              <w:rPr>
                <w:color w:val="183162"/>
                <w:kern w:val="2"/>
                <w:sz w:val="21"/>
                <w:szCs w:val="21"/>
                <w:lang w:val="en-GB"/>
              </w:rPr>
            </w:pPr>
            <w:r w:rsidRPr="00A775ED">
              <w:rPr>
                <w:rFonts w:hint="eastAsia"/>
                <w:color w:val="183162"/>
                <w:kern w:val="2"/>
                <w:sz w:val="21"/>
                <w:szCs w:val="21"/>
                <w:lang w:val="en-GB"/>
              </w:rPr>
              <w:t>计算机</w:t>
            </w:r>
          </w:p>
        </w:tc>
        <w:tc>
          <w:tcPr>
            <w:tcW w:w="2551" w:type="dxa"/>
            <w:gridSpan w:val="3"/>
          </w:tcPr>
          <w:p w14:paraId="3D9A0409" w14:textId="0603E88B" w:rsidR="00EB0E4E" w:rsidRPr="00A775ED" w:rsidRDefault="00192106" w:rsidP="00A775ED">
            <w:pPr>
              <w:pStyle w:val="a3"/>
              <w:spacing w:after="50" w:afterAutospacing="0"/>
              <w:rPr>
                <w:color w:val="183162"/>
                <w:kern w:val="2"/>
                <w:sz w:val="21"/>
                <w:szCs w:val="21"/>
                <w:lang w:val="en-GB"/>
              </w:rPr>
            </w:pPr>
            <w:r>
              <w:rPr>
                <w:rFonts w:hint="eastAsia"/>
                <w:color w:val="183162"/>
                <w:kern w:val="2"/>
                <w:sz w:val="21"/>
                <w:szCs w:val="21"/>
                <w:lang w:val="en-GB"/>
              </w:rPr>
              <w:t>培养学生的兴趣，帮助学生开阔视野</w:t>
            </w:r>
          </w:p>
        </w:tc>
      </w:tr>
      <w:tr w:rsidR="00EB0E4E" w:rsidRPr="00B87655" w14:paraId="7A101FD2" w14:textId="77777777" w:rsidTr="00DE33E8">
        <w:tc>
          <w:tcPr>
            <w:tcW w:w="10065" w:type="dxa"/>
            <w:gridSpan w:val="8"/>
          </w:tcPr>
          <w:p w14:paraId="4F152A99" w14:textId="1E338692" w:rsidR="00EB0E4E" w:rsidRPr="000D0E84" w:rsidRDefault="00EB0E4E" w:rsidP="00EB0E4E">
            <w:pPr>
              <w:spacing w:after="50" w:line="240" w:lineRule="atLeast"/>
              <w:jc w:val="center"/>
              <w:rPr>
                <w:b/>
                <w:color w:val="3366FF"/>
                <w:szCs w:val="21"/>
              </w:rPr>
            </w:pPr>
            <w:r w:rsidRPr="000D0E84">
              <w:rPr>
                <w:rFonts w:hint="eastAsia"/>
                <w:b/>
                <w:color w:val="3366FF"/>
                <w:szCs w:val="21"/>
              </w:rPr>
              <w:t>活动</w:t>
            </w:r>
            <w:r w:rsidRPr="000D0E84">
              <w:rPr>
                <w:rFonts w:hint="eastAsia"/>
                <w:b/>
                <w:color w:val="3366FF"/>
                <w:szCs w:val="21"/>
              </w:rPr>
              <w:t>4</w:t>
            </w:r>
            <w:r w:rsidRPr="000D0E84">
              <w:rPr>
                <w:rFonts w:hint="eastAsia"/>
                <w:b/>
                <w:color w:val="3366FF"/>
                <w:szCs w:val="21"/>
              </w:rPr>
              <w:t>：</w:t>
            </w:r>
            <w:r>
              <w:rPr>
                <w:rFonts w:hint="eastAsia"/>
                <w:b/>
                <w:color w:val="3366FF"/>
                <w:szCs w:val="21"/>
              </w:rPr>
              <w:t>小结</w:t>
            </w:r>
          </w:p>
        </w:tc>
      </w:tr>
      <w:tr w:rsidR="00EB0E4E" w:rsidRPr="00B87655" w14:paraId="5C07D94A" w14:textId="77777777" w:rsidTr="00DE33E8">
        <w:tc>
          <w:tcPr>
            <w:tcW w:w="3828" w:type="dxa"/>
            <w:gridSpan w:val="2"/>
          </w:tcPr>
          <w:p w14:paraId="73325C0D" w14:textId="77777777" w:rsidR="00EB0E4E" w:rsidRPr="00B87655" w:rsidRDefault="00EB0E4E" w:rsidP="00EB0E4E">
            <w:pPr>
              <w:spacing w:after="50" w:line="240" w:lineRule="atLeast"/>
              <w:jc w:val="center"/>
              <w:rPr>
                <w:b/>
                <w:color w:val="183162"/>
                <w:szCs w:val="21"/>
              </w:rPr>
            </w:pPr>
            <w:r w:rsidRPr="00B87655">
              <w:rPr>
                <w:rFonts w:hint="eastAsia"/>
                <w:b/>
                <w:color w:val="183162"/>
                <w:szCs w:val="21"/>
              </w:rPr>
              <w:t>教师活动</w:t>
            </w:r>
          </w:p>
        </w:tc>
        <w:tc>
          <w:tcPr>
            <w:tcW w:w="2410" w:type="dxa"/>
          </w:tcPr>
          <w:p w14:paraId="6E025734" w14:textId="77777777" w:rsidR="00EB0E4E" w:rsidRPr="00B87655" w:rsidRDefault="00EB0E4E" w:rsidP="00EB0E4E">
            <w:pPr>
              <w:spacing w:after="50" w:line="240" w:lineRule="atLeast"/>
              <w:jc w:val="center"/>
              <w:rPr>
                <w:b/>
                <w:color w:val="183162"/>
                <w:szCs w:val="21"/>
              </w:rPr>
            </w:pPr>
            <w:r w:rsidRPr="00B87655">
              <w:rPr>
                <w:rFonts w:hint="eastAsia"/>
                <w:b/>
                <w:color w:val="183162"/>
                <w:szCs w:val="21"/>
              </w:rPr>
              <w:t>学生活动</w:t>
            </w:r>
          </w:p>
        </w:tc>
        <w:tc>
          <w:tcPr>
            <w:tcW w:w="1705" w:type="dxa"/>
            <w:gridSpan w:val="3"/>
          </w:tcPr>
          <w:p w14:paraId="6AD86916" w14:textId="77777777" w:rsidR="00EB0E4E" w:rsidRPr="00B87655" w:rsidRDefault="00EB0E4E" w:rsidP="00EB0E4E">
            <w:pPr>
              <w:spacing w:after="50" w:line="240" w:lineRule="atLeast"/>
              <w:jc w:val="center"/>
              <w:rPr>
                <w:b/>
                <w:color w:val="183162"/>
                <w:szCs w:val="21"/>
              </w:rPr>
            </w:pPr>
            <w:r w:rsidRPr="00B87655">
              <w:rPr>
                <w:rFonts w:hint="eastAsia"/>
                <w:b/>
                <w:bCs/>
                <w:color w:val="183162"/>
                <w:szCs w:val="21"/>
              </w:rPr>
              <w:t>资源</w:t>
            </w:r>
            <w:r w:rsidRPr="00B87655">
              <w:rPr>
                <w:rFonts w:hint="eastAsia"/>
                <w:b/>
                <w:bCs/>
                <w:color w:val="183162"/>
                <w:szCs w:val="21"/>
              </w:rPr>
              <w:t>/</w:t>
            </w:r>
            <w:r w:rsidRPr="00B87655">
              <w:rPr>
                <w:rFonts w:hint="eastAsia"/>
                <w:b/>
                <w:bCs/>
                <w:color w:val="183162"/>
                <w:szCs w:val="21"/>
              </w:rPr>
              <w:t>工具</w:t>
            </w:r>
          </w:p>
        </w:tc>
        <w:tc>
          <w:tcPr>
            <w:tcW w:w="2122" w:type="dxa"/>
            <w:gridSpan w:val="2"/>
          </w:tcPr>
          <w:p w14:paraId="0B44734C" w14:textId="77777777" w:rsidR="00EB0E4E" w:rsidRPr="00B87655" w:rsidRDefault="00EB0E4E" w:rsidP="00EB0E4E">
            <w:pPr>
              <w:spacing w:after="50" w:line="240" w:lineRule="atLeast"/>
              <w:jc w:val="center"/>
              <w:rPr>
                <w:b/>
                <w:color w:val="183162"/>
                <w:szCs w:val="21"/>
              </w:rPr>
            </w:pPr>
            <w:r w:rsidRPr="00B87655">
              <w:rPr>
                <w:rFonts w:hint="eastAsia"/>
                <w:b/>
                <w:bCs/>
                <w:color w:val="183162"/>
                <w:szCs w:val="21"/>
              </w:rPr>
              <w:t>活动成果</w:t>
            </w:r>
          </w:p>
        </w:tc>
      </w:tr>
      <w:tr w:rsidR="00A13E9F" w:rsidRPr="00B87655" w14:paraId="24D8DD1C" w14:textId="77777777" w:rsidTr="00DE33E8">
        <w:tc>
          <w:tcPr>
            <w:tcW w:w="3828" w:type="dxa"/>
            <w:gridSpan w:val="2"/>
          </w:tcPr>
          <w:p w14:paraId="67B0B93E" w14:textId="204A2F34" w:rsidR="00A13E9F" w:rsidRDefault="00A13E9F" w:rsidP="00A13E9F">
            <w:pPr>
              <w:pStyle w:val="a3"/>
              <w:spacing w:after="50" w:afterAutospacing="0"/>
              <w:rPr>
                <w:color w:val="183162"/>
                <w:kern w:val="2"/>
                <w:sz w:val="21"/>
                <w:szCs w:val="21"/>
                <w:lang w:val="en-GB"/>
              </w:rPr>
            </w:pPr>
            <w:r>
              <w:rPr>
                <w:rFonts w:hint="eastAsia"/>
                <w:color w:val="183162"/>
                <w:kern w:val="2"/>
                <w:sz w:val="21"/>
                <w:szCs w:val="21"/>
                <w:lang w:val="en-GB"/>
              </w:rPr>
              <w:t>通过课堂小测验帮助学生简单回顾一下知识点</w:t>
            </w:r>
          </w:p>
        </w:tc>
        <w:tc>
          <w:tcPr>
            <w:tcW w:w="2410" w:type="dxa"/>
          </w:tcPr>
          <w:p w14:paraId="01BF668E" w14:textId="5901A0E0" w:rsidR="00A13E9F" w:rsidRPr="00A775ED" w:rsidRDefault="00A13E9F" w:rsidP="00A13E9F">
            <w:pPr>
              <w:pStyle w:val="a3"/>
              <w:spacing w:after="50" w:afterAutospacing="0"/>
              <w:rPr>
                <w:color w:val="183162"/>
                <w:kern w:val="2"/>
                <w:sz w:val="21"/>
                <w:szCs w:val="21"/>
                <w:lang w:val="en-GB"/>
              </w:rPr>
            </w:pPr>
            <w:r w:rsidRPr="00A775ED">
              <w:rPr>
                <w:rFonts w:hint="eastAsia"/>
                <w:color w:val="183162"/>
                <w:kern w:val="2"/>
                <w:sz w:val="21"/>
                <w:szCs w:val="21"/>
                <w:lang w:val="en-GB"/>
              </w:rPr>
              <w:t>听教师讲课</w:t>
            </w:r>
          </w:p>
        </w:tc>
        <w:tc>
          <w:tcPr>
            <w:tcW w:w="1705" w:type="dxa"/>
            <w:gridSpan w:val="3"/>
          </w:tcPr>
          <w:p w14:paraId="26CDFFB3" w14:textId="2E859A0D" w:rsidR="00A13E9F" w:rsidRPr="00A775ED" w:rsidRDefault="00A13E9F" w:rsidP="00A13E9F">
            <w:pPr>
              <w:pStyle w:val="a3"/>
              <w:spacing w:after="50" w:afterAutospacing="0"/>
              <w:rPr>
                <w:color w:val="183162"/>
                <w:kern w:val="2"/>
                <w:sz w:val="21"/>
                <w:szCs w:val="21"/>
                <w:lang w:val="en-GB"/>
              </w:rPr>
            </w:pPr>
            <w:r w:rsidRPr="00A775ED">
              <w:rPr>
                <w:rFonts w:hint="eastAsia"/>
                <w:color w:val="183162"/>
                <w:kern w:val="2"/>
                <w:sz w:val="21"/>
                <w:szCs w:val="21"/>
                <w:lang w:val="en-GB"/>
              </w:rPr>
              <w:t>计算机</w:t>
            </w:r>
          </w:p>
        </w:tc>
        <w:tc>
          <w:tcPr>
            <w:tcW w:w="2122" w:type="dxa"/>
            <w:gridSpan w:val="2"/>
          </w:tcPr>
          <w:p w14:paraId="47D72CA7" w14:textId="5673B50B" w:rsidR="00A13E9F" w:rsidRDefault="00A13E9F" w:rsidP="00A13E9F">
            <w:pPr>
              <w:pStyle w:val="a3"/>
              <w:spacing w:after="50" w:afterAutospacing="0"/>
              <w:rPr>
                <w:color w:val="183162"/>
                <w:kern w:val="2"/>
                <w:sz w:val="21"/>
                <w:szCs w:val="21"/>
                <w:lang w:val="en-GB"/>
              </w:rPr>
            </w:pPr>
            <w:r>
              <w:rPr>
                <w:rFonts w:hint="eastAsia"/>
                <w:color w:val="183162"/>
                <w:kern w:val="2"/>
                <w:sz w:val="21"/>
                <w:szCs w:val="21"/>
                <w:lang w:val="en-GB"/>
              </w:rPr>
              <w:t>让学生更好的理解所学的知识。</w:t>
            </w:r>
          </w:p>
        </w:tc>
      </w:tr>
      <w:tr w:rsidR="00903F6E" w:rsidRPr="00B87655" w14:paraId="61874B32" w14:textId="77777777" w:rsidTr="0009274D">
        <w:tc>
          <w:tcPr>
            <w:tcW w:w="10065" w:type="dxa"/>
            <w:gridSpan w:val="8"/>
          </w:tcPr>
          <w:p w14:paraId="41E0A0D8" w14:textId="2B04F36B" w:rsidR="00903F6E" w:rsidRDefault="003648F4" w:rsidP="003648F4">
            <w:pPr>
              <w:pStyle w:val="a3"/>
              <w:spacing w:after="50" w:afterAutospacing="0"/>
              <w:rPr>
                <w:color w:val="183162"/>
                <w:kern w:val="2"/>
                <w:sz w:val="21"/>
                <w:szCs w:val="21"/>
                <w:lang w:val="en-GB"/>
              </w:rPr>
            </w:pPr>
            <w:r w:rsidRPr="009C12A2">
              <w:rPr>
                <w:rFonts w:ascii="Times New Roman" w:hAnsi="Times New Roman" w:hint="eastAsia"/>
                <w:b/>
                <w:color w:val="183162"/>
                <w:kern w:val="2"/>
                <w:sz w:val="21"/>
                <w:lang w:val="en-GB"/>
              </w:rPr>
              <w:t>六、教学流程结构的设计</w:t>
            </w:r>
          </w:p>
        </w:tc>
      </w:tr>
      <w:tr w:rsidR="00903F6E" w:rsidRPr="00B87655" w14:paraId="2C472E20" w14:textId="77777777" w:rsidTr="00455DB9">
        <w:tc>
          <w:tcPr>
            <w:tcW w:w="10065" w:type="dxa"/>
            <w:gridSpan w:val="8"/>
          </w:tcPr>
          <w:p w14:paraId="3F9AAF63" w14:textId="573B458E" w:rsidR="00903F6E" w:rsidRDefault="00903F6E" w:rsidP="00A775ED">
            <w:pPr>
              <w:pStyle w:val="a3"/>
              <w:spacing w:after="50" w:afterAutospacing="0"/>
              <w:rPr>
                <w:color w:val="183162"/>
                <w:kern w:val="2"/>
                <w:sz w:val="21"/>
                <w:szCs w:val="21"/>
                <w:lang w:val="en-GB"/>
              </w:rPr>
            </w:pPr>
            <w:r>
              <w:object w:dxaOrig="13141" w:dyaOrig="3865" w14:anchorId="138C3C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pt;height:144.6pt" o:ole="">
                  <v:imagedata r:id="rId7" o:title=""/>
                </v:shape>
                <o:OLEObject Type="Embed" ProgID="Visio.Drawing.15" ShapeID="_x0000_i1025" DrawAspect="Content" ObjectID="_1648378935" r:id="rId8"/>
              </w:object>
            </w:r>
          </w:p>
        </w:tc>
      </w:tr>
    </w:tbl>
    <w:p w14:paraId="6B2A2960" w14:textId="16EFF32D" w:rsidR="003A7A0F" w:rsidRPr="00B87655" w:rsidRDefault="009978BA">
      <w:pPr>
        <w:spacing w:after="50" w:line="240" w:lineRule="atLeast"/>
        <w:rPr>
          <w:color w:val="183162"/>
        </w:rPr>
      </w:pPr>
      <w:r w:rsidRPr="00B87655">
        <w:rPr>
          <w:rFonts w:hint="eastAsia"/>
          <w:color w:val="183162"/>
        </w:rPr>
        <w:t xml:space="preserve">  </w:t>
      </w:r>
    </w:p>
    <w:sectPr w:rsidR="003A7A0F" w:rsidRPr="00B87655" w:rsidSect="00D00E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2D3DE2" w14:textId="77777777" w:rsidR="00A233CE" w:rsidRDefault="00A233CE" w:rsidP="003559FF">
      <w:r>
        <w:separator/>
      </w:r>
    </w:p>
  </w:endnote>
  <w:endnote w:type="continuationSeparator" w:id="0">
    <w:p w14:paraId="3AF0311B" w14:textId="77777777" w:rsidR="00A233CE" w:rsidRDefault="00A233CE" w:rsidP="003559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477748" w14:textId="77777777" w:rsidR="00A233CE" w:rsidRDefault="00A233CE" w:rsidP="003559FF">
      <w:r>
        <w:separator/>
      </w:r>
    </w:p>
  </w:footnote>
  <w:footnote w:type="continuationSeparator" w:id="0">
    <w:p w14:paraId="7923E320" w14:textId="77777777" w:rsidR="00A233CE" w:rsidRDefault="00A233CE" w:rsidP="003559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67ED3"/>
    <w:multiLevelType w:val="hybridMultilevel"/>
    <w:tmpl w:val="5B0C3A74"/>
    <w:lvl w:ilvl="0" w:tplc="C8D63322">
      <w:start w:val="1"/>
      <w:numFmt w:val="decimal"/>
      <w:lvlText w:val="%1、"/>
      <w:lvlJc w:val="left"/>
      <w:pPr>
        <w:tabs>
          <w:tab w:val="num" w:pos="360"/>
        </w:tabs>
        <w:ind w:left="360" w:hanging="360"/>
      </w:pPr>
      <w:rPr>
        <w:rFonts w:hint="eastAsia"/>
        <w:lang w:val="en-G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3765A66"/>
    <w:multiLevelType w:val="hybridMultilevel"/>
    <w:tmpl w:val="9F946DB2"/>
    <w:lvl w:ilvl="0" w:tplc="B558777A">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24034C8"/>
    <w:multiLevelType w:val="hybridMultilevel"/>
    <w:tmpl w:val="BD8C29E4"/>
    <w:lvl w:ilvl="0" w:tplc="B612733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25765EE0"/>
    <w:multiLevelType w:val="hybridMultilevel"/>
    <w:tmpl w:val="91E8DBA2"/>
    <w:lvl w:ilvl="0" w:tplc="FCA00B08">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29707637"/>
    <w:multiLevelType w:val="hybridMultilevel"/>
    <w:tmpl w:val="447A8C86"/>
    <w:lvl w:ilvl="0" w:tplc="2AF66C90">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2A814B4A"/>
    <w:multiLevelType w:val="hybridMultilevel"/>
    <w:tmpl w:val="F2C074E8"/>
    <w:lvl w:ilvl="0" w:tplc="847E49E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2B6C0DB2"/>
    <w:multiLevelType w:val="hybridMultilevel"/>
    <w:tmpl w:val="53AECB4C"/>
    <w:lvl w:ilvl="0" w:tplc="3A1A6F5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3D22133F"/>
    <w:multiLevelType w:val="hybridMultilevel"/>
    <w:tmpl w:val="2FF639AC"/>
    <w:lvl w:ilvl="0" w:tplc="B3B23442">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3DA5323C"/>
    <w:multiLevelType w:val="hybridMultilevel"/>
    <w:tmpl w:val="29FCF190"/>
    <w:lvl w:ilvl="0" w:tplc="862CE2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AF67C68"/>
    <w:multiLevelType w:val="hybridMultilevel"/>
    <w:tmpl w:val="12802E74"/>
    <w:lvl w:ilvl="0" w:tplc="F4807CE0">
      <w:start w:val="1"/>
      <w:numFmt w:val="decimal"/>
      <w:lvlText w:val="%1、"/>
      <w:lvlJc w:val="left"/>
      <w:pPr>
        <w:tabs>
          <w:tab w:val="num" w:pos="360"/>
        </w:tabs>
        <w:ind w:left="360" w:hanging="360"/>
      </w:pPr>
      <w:rPr>
        <w:rFonts w:ascii="宋体" w:hAnsi="宋体" w:hint="eastAsia"/>
        <w:sz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5A006C15"/>
    <w:multiLevelType w:val="hybridMultilevel"/>
    <w:tmpl w:val="4282EB94"/>
    <w:lvl w:ilvl="0" w:tplc="AA66AFE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5B690209"/>
    <w:multiLevelType w:val="hybridMultilevel"/>
    <w:tmpl w:val="253CD172"/>
    <w:lvl w:ilvl="0" w:tplc="92C87D3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5D9431B9"/>
    <w:multiLevelType w:val="hybridMultilevel"/>
    <w:tmpl w:val="D1F8C652"/>
    <w:lvl w:ilvl="0" w:tplc="AAE0F58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5DCD4E82"/>
    <w:multiLevelType w:val="hybridMultilevel"/>
    <w:tmpl w:val="37C63668"/>
    <w:lvl w:ilvl="0" w:tplc="47EA4C1C">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6453079C"/>
    <w:multiLevelType w:val="hybridMultilevel"/>
    <w:tmpl w:val="3CFC09F0"/>
    <w:lvl w:ilvl="0" w:tplc="BAACF74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73611E85"/>
    <w:multiLevelType w:val="hybridMultilevel"/>
    <w:tmpl w:val="AC0E2C70"/>
    <w:lvl w:ilvl="0" w:tplc="410A7A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6D87B60"/>
    <w:multiLevelType w:val="hybridMultilevel"/>
    <w:tmpl w:val="A1C2F846"/>
    <w:lvl w:ilvl="0" w:tplc="DBCE2EF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6"/>
  </w:num>
  <w:num w:numId="2">
    <w:abstractNumId w:val="5"/>
  </w:num>
  <w:num w:numId="3">
    <w:abstractNumId w:val="2"/>
  </w:num>
  <w:num w:numId="4">
    <w:abstractNumId w:val="6"/>
  </w:num>
  <w:num w:numId="5">
    <w:abstractNumId w:val="12"/>
  </w:num>
  <w:num w:numId="6">
    <w:abstractNumId w:val="7"/>
  </w:num>
  <w:num w:numId="7">
    <w:abstractNumId w:val="13"/>
  </w:num>
  <w:num w:numId="8">
    <w:abstractNumId w:val="10"/>
  </w:num>
  <w:num w:numId="9">
    <w:abstractNumId w:val="0"/>
  </w:num>
  <w:num w:numId="10">
    <w:abstractNumId w:val="14"/>
  </w:num>
  <w:num w:numId="11">
    <w:abstractNumId w:val="9"/>
  </w:num>
  <w:num w:numId="12">
    <w:abstractNumId w:val="3"/>
  </w:num>
  <w:num w:numId="13">
    <w:abstractNumId w:val="4"/>
  </w:num>
  <w:num w:numId="14">
    <w:abstractNumId w:val="1"/>
  </w:num>
  <w:num w:numId="15">
    <w:abstractNumId w:val="11"/>
  </w:num>
  <w:num w:numId="16">
    <w:abstractNumId w:val="8"/>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203"/>
    <w:rsid w:val="000008A1"/>
    <w:rsid w:val="00003EDF"/>
    <w:rsid w:val="000061D6"/>
    <w:rsid w:val="00012C51"/>
    <w:rsid w:val="00034911"/>
    <w:rsid w:val="0004007C"/>
    <w:rsid w:val="00041469"/>
    <w:rsid w:val="00044842"/>
    <w:rsid w:val="000567C0"/>
    <w:rsid w:val="000571A7"/>
    <w:rsid w:val="00063F31"/>
    <w:rsid w:val="00070F0A"/>
    <w:rsid w:val="000732D8"/>
    <w:rsid w:val="000743E1"/>
    <w:rsid w:val="00094234"/>
    <w:rsid w:val="000956B1"/>
    <w:rsid w:val="000A10DE"/>
    <w:rsid w:val="000B4B3A"/>
    <w:rsid w:val="000C13FE"/>
    <w:rsid w:val="000D0E84"/>
    <w:rsid w:val="000D49AE"/>
    <w:rsid w:val="000E3C01"/>
    <w:rsid w:val="000F1282"/>
    <w:rsid w:val="000F1D1E"/>
    <w:rsid w:val="000F6FD4"/>
    <w:rsid w:val="00102CC9"/>
    <w:rsid w:val="00110F1C"/>
    <w:rsid w:val="001116E1"/>
    <w:rsid w:val="001118EC"/>
    <w:rsid w:val="00114610"/>
    <w:rsid w:val="0012404A"/>
    <w:rsid w:val="00126D1F"/>
    <w:rsid w:val="00133E05"/>
    <w:rsid w:val="00134BF6"/>
    <w:rsid w:val="00134E6D"/>
    <w:rsid w:val="0015191C"/>
    <w:rsid w:val="001548F8"/>
    <w:rsid w:val="001706C4"/>
    <w:rsid w:val="00192106"/>
    <w:rsid w:val="00194147"/>
    <w:rsid w:val="001C373F"/>
    <w:rsid w:val="001D732B"/>
    <w:rsid w:val="001E33CA"/>
    <w:rsid w:val="001E5A92"/>
    <w:rsid w:val="001E7284"/>
    <w:rsid w:val="001F10AE"/>
    <w:rsid w:val="001F1E2A"/>
    <w:rsid w:val="00200391"/>
    <w:rsid w:val="00202013"/>
    <w:rsid w:val="00221AEF"/>
    <w:rsid w:val="00221FB8"/>
    <w:rsid w:val="00233A6E"/>
    <w:rsid w:val="00242404"/>
    <w:rsid w:val="002440AC"/>
    <w:rsid w:val="002629C6"/>
    <w:rsid w:val="0026428E"/>
    <w:rsid w:val="00274B86"/>
    <w:rsid w:val="00285488"/>
    <w:rsid w:val="00285B53"/>
    <w:rsid w:val="00293794"/>
    <w:rsid w:val="00296A5F"/>
    <w:rsid w:val="002A11FE"/>
    <w:rsid w:val="002A126D"/>
    <w:rsid w:val="002A4D07"/>
    <w:rsid w:val="002A7544"/>
    <w:rsid w:val="002B3921"/>
    <w:rsid w:val="002B5199"/>
    <w:rsid w:val="002C04F7"/>
    <w:rsid w:val="002C0D5C"/>
    <w:rsid w:val="002C6A34"/>
    <w:rsid w:val="002D357E"/>
    <w:rsid w:val="002D7047"/>
    <w:rsid w:val="002D7D76"/>
    <w:rsid w:val="002E5770"/>
    <w:rsid w:val="002E5CCC"/>
    <w:rsid w:val="002E736F"/>
    <w:rsid w:val="002E7D52"/>
    <w:rsid w:val="002F1117"/>
    <w:rsid w:val="002F613D"/>
    <w:rsid w:val="003077C0"/>
    <w:rsid w:val="00315E4F"/>
    <w:rsid w:val="00322C53"/>
    <w:rsid w:val="00325B54"/>
    <w:rsid w:val="00350143"/>
    <w:rsid w:val="00353ABC"/>
    <w:rsid w:val="003559FF"/>
    <w:rsid w:val="003648F4"/>
    <w:rsid w:val="0037175B"/>
    <w:rsid w:val="003721FC"/>
    <w:rsid w:val="003762A4"/>
    <w:rsid w:val="00376645"/>
    <w:rsid w:val="00390913"/>
    <w:rsid w:val="003970D6"/>
    <w:rsid w:val="003A020D"/>
    <w:rsid w:val="003A4283"/>
    <w:rsid w:val="003A7A0F"/>
    <w:rsid w:val="003B0203"/>
    <w:rsid w:val="003B2F3F"/>
    <w:rsid w:val="003C0DFF"/>
    <w:rsid w:val="003C2B23"/>
    <w:rsid w:val="003D1867"/>
    <w:rsid w:val="003D1D02"/>
    <w:rsid w:val="003E3C0C"/>
    <w:rsid w:val="003E6D1B"/>
    <w:rsid w:val="003F1A92"/>
    <w:rsid w:val="00403886"/>
    <w:rsid w:val="0040403F"/>
    <w:rsid w:val="0041646D"/>
    <w:rsid w:val="00420984"/>
    <w:rsid w:val="00422C5E"/>
    <w:rsid w:val="00434874"/>
    <w:rsid w:val="004501E8"/>
    <w:rsid w:val="00450D92"/>
    <w:rsid w:val="00463238"/>
    <w:rsid w:val="00463D0D"/>
    <w:rsid w:val="00465071"/>
    <w:rsid w:val="004721EB"/>
    <w:rsid w:val="00474109"/>
    <w:rsid w:val="0047573E"/>
    <w:rsid w:val="00487085"/>
    <w:rsid w:val="00490110"/>
    <w:rsid w:val="0049041A"/>
    <w:rsid w:val="00490C26"/>
    <w:rsid w:val="004A63BD"/>
    <w:rsid w:val="004C4FD1"/>
    <w:rsid w:val="004C5BAA"/>
    <w:rsid w:val="004D6F82"/>
    <w:rsid w:val="004E4064"/>
    <w:rsid w:val="004E5A62"/>
    <w:rsid w:val="004E5ED8"/>
    <w:rsid w:val="004E7348"/>
    <w:rsid w:val="004F33AE"/>
    <w:rsid w:val="004F768B"/>
    <w:rsid w:val="005139A2"/>
    <w:rsid w:val="00513ACD"/>
    <w:rsid w:val="00520449"/>
    <w:rsid w:val="00521CC8"/>
    <w:rsid w:val="00533272"/>
    <w:rsid w:val="00533C57"/>
    <w:rsid w:val="00540346"/>
    <w:rsid w:val="005409CE"/>
    <w:rsid w:val="00550D89"/>
    <w:rsid w:val="00552D52"/>
    <w:rsid w:val="005542F7"/>
    <w:rsid w:val="00560E10"/>
    <w:rsid w:val="00566259"/>
    <w:rsid w:val="005667B1"/>
    <w:rsid w:val="00572EA1"/>
    <w:rsid w:val="0058015E"/>
    <w:rsid w:val="005835A0"/>
    <w:rsid w:val="005852CF"/>
    <w:rsid w:val="005878CC"/>
    <w:rsid w:val="0059573C"/>
    <w:rsid w:val="005A6BDC"/>
    <w:rsid w:val="005B3822"/>
    <w:rsid w:val="005C1988"/>
    <w:rsid w:val="005C1E52"/>
    <w:rsid w:val="005C6A69"/>
    <w:rsid w:val="005D5396"/>
    <w:rsid w:val="005D59E0"/>
    <w:rsid w:val="0060769E"/>
    <w:rsid w:val="006144AB"/>
    <w:rsid w:val="00617207"/>
    <w:rsid w:val="0062054A"/>
    <w:rsid w:val="006248F0"/>
    <w:rsid w:val="00625727"/>
    <w:rsid w:val="00634291"/>
    <w:rsid w:val="00634A7C"/>
    <w:rsid w:val="006515E6"/>
    <w:rsid w:val="00655278"/>
    <w:rsid w:val="00655E54"/>
    <w:rsid w:val="00661A5B"/>
    <w:rsid w:val="00675C0D"/>
    <w:rsid w:val="00677D59"/>
    <w:rsid w:val="00682B63"/>
    <w:rsid w:val="0068472A"/>
    <w:rsid w:val="00684E75"/>
    <w:rsid w:val="00694F07"/>
    <w:rsid w:val="006A082E"/>
    <w:rsid w:val="006A3301"/>
    <w:rsid w:val="006A6F74"/>
    <w:rsid w:val="006B68FE"/>
    <w:rsid w:val="006B75A6"/>
    <w:rsid w:val="006C0DB0"/>
    <w:rsid w:val="006C1BD6"/>
    <w:rsid w:val="006C6B05"/>
    <w:rsid w:val="006D2919"/>
    <w:rsid w:val="006E11F7"/>
    <w:rsid w:val="006E1995"/>
    <w:rsid w:val="006E3979"/>
    <w:rsid w:val="006E6A22"/>
    <w:rsid w:val="006F28DE"/>
    <w:rsid w:val="0070136D"/>
    <w:rsid w:val="0070146E"/>
    <w:rsid w:val="00710D97"/>
    <w:rsid w:val="007123EB"/>
    <w:rsid w:val="0071269A"/>
    <w:rsid w:val="007151F8"/>
    <w:rsid w:val="00721500"/>
    <w:rsid w:val="00721DD5"/>
    <w:rsid w:val="00723107"/>
    <w:rsid w:val="00725784"/>
    <w:rsid w:val="00725D74"/>
    <w:rsid w:val="007274A6"/>
    <w:rsid w:val="007301AA"/>
    <w:rsid w:val="0073148C"/>
    <w:rsid w:val="00734052"/>
    <w:rsid w:val="0074013D"/>
    <w:rsid w:val="00740B58"/>
    <w:rsid w:val="007426BA"/>
    <w:rsid w:val="00743360"/>
    <w:rsid w:val="007570DF"/>
    <w:rsid w:val="0076295B"/>
    <w:rsid w:val="00774EC3"/>
    <w:rsid w:val="00775FF2"/>
    <w:rsid w:val="007842A4"/>
    <w:rsid w:val="00785AD5"/>
    <w:rsid w:val="007A3374"/>
    <w:rsid w:val="007A6A19"/>
    <w:rsid w:val="007A6CA8"/>
    <w:rsid w:val="007B6A7C"/>
    <w:rsid w:val="007D2A31"/>
    <w:rsid w:val="007E6CBE"/>
    <w:rsid w:val="007F7308"/>
    <w:rsid w:val="00800F62"/>
    <w:rsid w:val="0080713F"/>
    <w:rsid w:val="0081155B"/>
    <w:rsid w:val="008134FC"/>
    <w:rsid w:val="008153E8"/>
    <w:rsid w:val="00817554"/>
    <w:rsid w:val="00823CCE"/>
    <w:rsid w:val="00830980"/>
    <w:rsid w:val="008460CE"/>
    <w:rsid w:val="008500F5"/>
    <w:rsid w:val="00855CF9"/>
    <w:rsid w:val="00862557"/>
    <w:rsid w:val="00865759"/>
    <w:rsid w:val="008922E1"/>
    <w:rsid w:val="00895C88"/>
    <w:rsid w:val="008979DF"/>
    <w:rsid w:val="008C16A0"/>
    <w:rsid w:val="008D19BF"/>
    <w:rsid w:val="008D35E4"/>
    <w:rsid w:val="008E0F20"/>
    <w:rsid w:val="0090076D"/>
    <w:rsid w:val="00903F6E"/>
    <w:rsid w:val="00906A85"/>
    <w:rsid w:val="00907A9C"/>
    <w:rsid w:val="009107BE"/>
    <w:rsid w:val="0091363A"/>
    <w:rsid w:val="0093689A"/>
    <w:rsid w:val="009412FB"/>
    <w:rsid w:val="00941658"/>
    <w:rsid w:val="009416A6"/>
    <w:rsid w:val="009615CB"/>
    <w:rsid w:val="00977B97"/>
    <w:rsid w:val="009901C2"/>
    <w:rsid w:val="00994F47"/>
    <w:rsid w:val="009956AD"/>
    <w:rsid w:val="009978BA"/>
    <w:rsid w:val="009C1469"/>
    <w:rsid w:val="009C30D9"/>
    <w:rsid w:val="009C6738"/>
    <w:rsid w:val="009D4DC8"/>
    <w:rsid w:val="009E3443"/>
    <w:rsid w:val="009E6010"/>
    <w:rsid w:val="009F235E"/>
    <w:rsid w:val="00A0229A"/>
    <w:rsid w:val="00A02BFB"/>
    <w:rsid w:val="00A04482"/>
    <w:rsid w:val="00A13E9F"/>
    <w:rsid w:val="00A1621B"/>
    <w:rsid w:val="00A20710"/>
    <w:rsid w:val="00A233CE"/>
    <w:rsid w:val="00A272FA"/>
    <w:rsid w:val="00A30CE1"/>
    <w:rsid w:val="00A357F7"/>
    <w:rsid w:val="00A50140"/>
    <w:rsid w:val="00A536E0"/>
    <w:rsid w:val="00A63C38"/>
    <w:rsid w:val="00A67BCF"/>
    <w:rsid w:val="00A775ED"/>
    <w:rsid w:val="00A90F0F"/>
    <w:rsid w:val="00A946F0"/>
    <w:rsid w:val="00AC65C8"/>
    <w:rsid w:val="00AE2B6F"/>
    <w:rsid w:val="00AE506E"/>
    <w:rsid w:val="00AE651D"/>
    <w:rsid w:val="00AE6AF5"/>
    <w:rsid w:val="00AE7565"/>
    <w:rsid w:val="00AF4232"/>
    <w:rsid w:val="00B24D76"/>
    <w:rsid w:val="00B3768A"/>
    <w:rsid w:val="00B41187"/>
    <w:rsid w:val="00B43E8D"/>
    <w:rsid w:val="00B45C99"/>
    <w:rsid w:val="00B501B5"/>
    <w:rsid w:val="00B535E4"/>
    <w:rsid w:val="00B56811"/>
    <w:rsid w:val="00B57421"/>
    <w:rsid w:val="00B61F27"/>
    <w:rsid w:val="00B62D1B"/>
    <w:rsid w:val="00B81A59"/>
    <w:rsid w:val="00B8278C"/>
    <w:rsid w:val="00B83255"/>
    <w:rsid w:val="00B86DDF"/>
    <w:rsid w:val="00B87151"/>
    <w:rsid w:val="00B87655"/>
    <w:rsid w:val="00BA3312"/>
    <w:rsid w:val="00BA6B1B"/>
    <w:rsid w:val="00BA7C07"/>
    <w:rsid w:val="00BC4C34"/>
    <w:rsid w:val="00BD0D4A"/>
    <w:rsid w:val="00BD2DCF"/>
    <w:rsid w:val="00BD4CF9"/>
    <w:rsid w:val="00BD604F"/>
    <w:rsid w:val="00BE2920"/>
    <w:rsid w:val="00C07502"/>
    <w:rsid w:val="00C229D6"/>
    <w:rsid w:val="00C25B00"/>
    <w:rsid w:val="00C27A3A"/>
    <w:rsid w:val="00C30209"/>
    <w:rsid w:val="00C34D90"/>
    <w:rsid w:val="00C37E05"/>
    <w:rsid w:val="00C420EA"/>
    <w:rsid w:val="00C4733E"/>
    <w:rsid w:val="00C635AB"/>
    <w:rsid w:val="00C63838"/>
    <w:rsid w:val="00C65A61"/>
    <w:rsid w:val="00C66497"/>
    <w:rsid w:val="00C73ABE"/>
    <w:rsid w:val="00C76D7B"/>
    <w:rsid w:val="00C840B0"/>
    <w:rsid w:val="00C94AE3"/>
    <w:rsid w:val="00CA0485"/>
    <w:rsid w:val="00CA25E4"/>
    <w:rsid w:val="00CA2D5A"/>
    <w:rsid w:val="00CA3212"/>
    <w:rsid w:val="00CB0ACB"/>
    <w:rsid w:val="00CC2BAC"/>
    <w:rsid w:val="00CC2C61"/>
    <w:rsid w:val="00CC3177"/>
    <w:rsid w:val="00CC3867"/>
    <w:rsid w:val="00CC45E4"/>
    <w:rsid w:val="00CC7EB1"/>
    <w:rsid w:val="00CD71C7"/>
    <w:rsid w:val="00CE2E97"/>
    <w:rsid w:val="00CF09C2"/>
    <w:rsid w:val="00CF619C"/>
    <w:rsid w:val="00CF7E6E"/>
    <w:rsid w:val="00D00EC7"/>
    <w:rsid w:val="00D042E0"/>
    <w:rsid w:val="00D045C5"/>
    <w:rsid w:val="00D2173F"/>
    <w:rsid w:val="00D47474"/>
    <w:rsid w:val="00D53B01"/>
    <w:rsid w:val="00D559F8"/>
    <w:rsid w:val="00D64569"/>
    <w:rsid w:val="00D676F4"/>
    <w:rsid w:val="00D7336C"/>
    <w:rsid w:val="00D81927"/>
    <w:rsid w:val="00DA1608"/>
    <w:rsid w:val="00DA6B91"/>
    <w:rsid w:val="00DB4119"/>
    <w:rsid w:val="00DB73D3"/>
    <w:rsid w:val="00DD21C8"/>
    <w:rsid w:val="00DD4A3A"/>
    <w:rsid w:val="00DE33E8"/>
    <w:rsid w:val="00E0113E"/>
    <w:rsid w:val="00E018F0"/>
    <w:rsid w:val="00E027A7"/>
    <w:rsid w:val="00E101C5"/>
    <w:rsid w:val="00E1137C"/>
    <w:rsid w:val="00E11976"/>
    <w:rsid w:val="00E136E8"/>
    <w:rsid w:val="00E156F3"/>
    <w:rsid w:val="00E2167D"/>
    <w:rsid w:val="00E236C0"/>
    <w:rsid w:val="00E31920"/>
    <w:rsid w:val="00E32991"/>
    <w:rsid w:val="00E60B5E"/>
    <w:rsid w:val="00E60BA0"/>
    <w:rsid w:val="00E622F9"/>
    <w:rsid w:val="00E63E10"/>
    <w:rsid w:val="00E64B4D"/>
    <w:rsid w:val="00E66261"/>
    <w:rsid w:val="00E70B66"/>
    <w:rsid w:val="00E74628"/>
    <w:rsid w:val="00E810FE"/>
    <w:rsid w:val="00E824E6"/>
    <w:rsid w:val="00E84500"/>
    <w:rsid w:val="00E9340E"/>
    <w:rsid w:val="00E96CFF"/>
    <w:rsid w:val="00EA5E22"/>
    <w:rsid w:val="00EB0E4E"/>
    <w:rsid w:val="00EC0208"/>
    <w:rsid w:val="00ED11CF"/>
    <w:rsid w:val="00ED492F"/>
    <w:rsid w:val="00ED7BF1"/>
    <w:rsid w:val="00EE12AB"/>
    <w:rsid w:val="00EE25B3"/>
    <w:rsid w:val="00EE3AB7"/>
    <w:rsid w:val="00EE7255"/>
    <w:rsid w:val="00EF2243"/>
    <w:rsid w:val="00F015DF"/>
    <w:rsid w:val="00F15E88"/>
    <w:rsid w:val="00F20FE3"/>
    <w:rsid w:val="00F24570"/>
    <w:rsid w:val="00F3152C"/>
    <w:rsid w:val="00F32B63"/>
    <w:rsid w:val="00F35F33"/>
    <w:rsid w:val="00F40487"/>
    <w:rsid w:val="00F43156"/>
    <w:rsid w:val="00F43F3B"/>
    <w:rsid w:val="00F605F0"/>
    <w:rsid w:val="00F63921"/>
    <w:rsid w:val="00F70D3C"/>
    <w:rsid w:val="00F71A8A"/>
    <w:rsid w:val="00F723FE"/>
    <w:rsid w:val="00F810CB"/>
    <w:rsid w:val="00F82E3E"/>
    <w:rsid w:val="00F84B06"/>
    <w:rsid w:val="00F865C2"/>
    <w:rsid w:val="00F92DE8"/>
    <w:rsid w:val="00F9419C"/>
    <w:rsid w:val="00FA0EF9"/>
    <w:rsid w:val="00FA33D4"/>
    <w:rsid w:val="00FB39C2"/>
    <w:rsid w:val="00FD34BF"/>
    <w:rsid w:val="00FD729C"/>
    <w:rsid w:val="00FE0602"/>
    <w:rsid w:val="00FE21F5"/>
    <w:rsid w:val="00FE3041"/>
    <w:rsid w:val="00FE761E"/>
    <w:rsid w:val="00FF140F"/>
    <w:rsid w:val="00FF2D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E03BD7"/>
  <w15:docId w15:val="{FDDB7DC1-055F-4F7A-A292-300505564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lang w:val="en-GB"/>
    </w:rPr>
  </w:style>
  <w:style w:type="paragraph" w:styleId="3">
    <w:name w:val="heading 3"/>
    <w:basedOn w:val="a"/>
    <w:link w:val="30"/>
    <w:uiPriority w:val="9"/>
    <w:qFormat/>
    <w:rsid w:val="005139A2"/>
    <w:pPr>
      <w:widowControl/>
      <w:spacing w:before="100" w:beforeAutospacing="1" w:after="100" w:afterAutospacing="1"/>
      <w:jc w:val="left"/>
      <w:outlineLvl w:val="2"/>
    </w:pPr>
    <w:rPr>
      <w:rFonts w:ascii="宋体" w:hAnsi="宋体" w:cs="宋体"/>
      <w:b/>
      <w:bCs/>
      <w:kern w:val="0"/>
      <w:sz w:val="27"/>
      <w:szCs w:val="27"/>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widowControl/>
      <w:spacing w:before="100" w:beforeAutospacing="1" w:after="100" w:afterAutospacing="1"/>
      <w:jc w:val="left"/>
    </w:pPr>
    <w:rPr>
      <w:rFonts w:ascii="宋体" w:hAnsi="宋体"/>
      <w:kern w:val="0"/>
      <w:sz w:val="24"/>
      <w:lang w:val="en-US"/>
    </w:rPr>
  </w:style>
  <w:style w:type="paragraph" w:styleId="a4">
    <w:name w:val="footer"/>
    <w:basedOn w:val="a"/>
    <w:pPr>
      <w:tabs>
        <w:tab w:val="center" w:pos="4153"/>
        <w:tab w:val="right" w:pos="8306"/>
      </w:tabs>
    </w:pPr>
    <w:rPr>
      <w:lang w:val="en-US"/>
    </w:rPr>
  </w:style>
  <w:style w:type="paragraph" w:styleId="a5">
    <w:name w:val="Body Text Indent"/>
    <w:basedOn w:val="a"/>
    <w:pPr>
      <w:wordWrap w:val="0"/>
      <w:ind w:firstLineChars="128" w:firstLine="269"/>
    </w:pPr>
    <w:rPr>
      <w:szCs w:val="21"/>
    </w:rPr>
  </w:style>
  <w:style w:type="paragraph" w:styleId="a6">
    <w:name w:val="header"/>
    <w:basedOn w:val="a"/>
    <w:link w:val="a7"/>
    <w:uiPriority w:val="99"/>
    <w:unhideWhenUsed/>
    <w:rsid w:val="003559F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559FF"/>
    <w:rPr>
      <w:kern w:val="2"/>
      <w:sz w:val="18"/>
      <w:szCs w:val="18"/>
      <w:lang w:val="en-GB"/>
    </w:rPr>
  </w:style>
  <w:style w:type="table" w:styleId="a8">
    <w:name w:val="Grid Table Light"/>
    <w:basedOn w:val="a1"/>
    <w:uiPriority w:val="40"/>
    <w:rsid w:val="007A337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9">
    <w:name w:val="List Paragraph"/>
    <w:basedOn w:val="a"/>
    <w:uiPriority w:val="34"/>
    <w:qFormat/>
    <w:rsid w:val="007F7308"/>
    <w:pPr>
      <w:ind w:firstLineChars="200" w:firstLine="420"/>
    </w:pPr>
  </w:style>
  <w:style w:type="character" w:customStyle="1" w:styleId="30">
    <w:name w:val="标题 3 字符"/>
    <w:basedOn w:val="a0"/>
    <w:link w:val="3"/>
    <w:uiPriority w:val="9"/>
    <w:rsid w:val="005139A2"/>
    <w:rPr>
      <w:rFonts w:ascii="宋体" w:hAnsi="宋体" w:cs="宋体"/>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9357188">
      <w:bodyDiv w:val="1"/>
      <w:marLeft w:val="0"/>
      <w:marRight w:val="0"/>
      <w:marTop w:val="0"/>
      <w:marBottom w:val="0"/>
      <w:divBdr>
        <w:top w:val="none" w:sz="0" w:space="0" w:color="auto"/>
        <w:left w:val="none" w:sz="0" w:space="0" w:color="auto"/>
        <w:bottom w:val="none" w:sz="0" w:space="0" w:color="auto"/>
        <w:right w:val="none" w:sz="0" w:space="0" w:color="auto"/>
      </w:divBdr>
    </w:div>
    <w:div w:id="686062563">
      <w:bodyDiv w:val="1"/>
      <w:marLeft w:val="0"/>
      <w:marRight w:val="0"/>
      <w:marTop w:val="0"/>
      <w:marBottom w:val="0"/>
      <w:divBdr>
        <w:top w:val="none" w:sz="0" w:space="0" w:color="auto"/>
        <w:left w:val="none" w:sz="0" w:space="0" w:color="auto"/>
        <w:bottom w:val="none" w:sz="0" w:space="0" w:color="auto"/>
        <w:right w:val="none" w:sz="0" w:space="0" w:color="auto"/>
      </w:divBdr>
    </w:div>
    <w:div w:id="686247846">
      <w:bodyDiv w:val="1"/>
      <w:marLeft w:val="0"/>
      <w:marRight w:val="0"/>
      <w:marTop w:val="0"/>
      <w:marBottom w:val="0"/>
      <w:divBdr>
        <w:top w:val="none" w:sz="0" w:space="0" w:color="auto"/>
        <w:left w:val="none" w:sz="0" w:space="0" w:color="auto"/>
        <w:bottom w:val="none" w:sz="0" w:space="0" w:color="auto"/>
        <w:right w:val="none" w:sz="0" w:space="0" w:color="auto"/>
      </w:divBdr>
    </w:div>
    <w:div w:id="1336375959">
      <w:bodyDiv w:val="1"/>
      <w:marLeft w:val="0"/>
      <w:marRight w:val="0"/>
      <w:marTop w:val="0"/>
      <w:marBottom w:val="0"/>
      <w:divBdr>
        <w:top w:val="none" w:sz="0" w:space="0" w:color="auto"/>
        <w:left w:val="none" w:sz="0" w:space="0" w:color="auto"/>
        <w:bottom w:val="none" w:sz="0" w:space="0" w:color="auto"/>
        <w:right w:val="none" w:sz="0" w:space="0" w:color="auto"/>
      </w:divBdr>
    </w:div>
    <w:div w:id="1628312334">
      <w:bodyDiv w:val="1"/>
      <w:marLeft w:val="0"/>
      <w:marRight w:val="0"/>
      <w:marTop w:val="0"/>
      <w:marBottom w:val="0"/>
      <w:divBdr>
        <w:top w:val="none" w:sz="0" w:space="0" w:color="auto"/>
        <w:left w:val="none" w:sz="0" w:space="0" w:color="auto"/>
        <w:bottom w:val="none" w:sz="0" w:space="0" w:color="auto"/>
        <w:right w:val="none" w:sz="0" w:space="0" w:color="auto"/>
      </w:divBdr>
    </w:div>
    <w:div w:id="1893350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TotalTime>
  <Pages>3</Pages>
  <Words>339</Words>
  <Characters>1938</Characters>
  <Application>Microsoft Office Word</Application>
  <DocSecurity>0</DocSecurity>
  <Lines>16</Lines>
  <Paragraphs>4</Paragraphs>
  <ScaleCrop>false</ScaleCrop>
  <Company>gz</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课时教学设计方案表格</dc:title>
  <dc:creator>shelly</dc:creator>
  <cp:lastModifiedBy>徐仁君</cp:lastModifiedBy>
  <cp:revision>15</cp:revision>
  <dcterms:created xsi:type="dcterms:W3CDTF">2020-02-10T06:58:00Z</dcterms:created>
  <dcterms:modified xsi:type="dcterms:W3CDTF">2020-04-14T06:16:00Z</dcterms:modified>
</cp:coreProperties>
</file>