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88E5" w14:textId="723447AA" w:rsidR="00BB1A84" w:rsidRDefault="00E50E1A">
      <w:r>
        <w:rPr>
          <w:rFonts w:hint="eastAsia"/>
        </w:rPr>
        <w:t xml:space="preserve">1.图灵测试中，提问者做出超过（ </w:t>
      </w:r>
      <w:r>
        <w:t xml:space="preserve">  </w:t>
      </w:r>
      <w:r>
        <w:rPr>
          <w:rFonts w:hint="eastAsia"/>
        </w:rPr>
        <w:t>）的误判，机器就通过了误判。</w:t>
      </w:r>
    </w:p>
    <w:p w14:paraId="5AAE3898" w14:textId="4EB13356" w:rsidR="00E50E1A" w:rsidRDefault="00E50E1A">
      <w:r>
        <w:rPr>
          <w:rFonts w:hint="eastAsia"/>
        </w:rPr>
        <w:t>A．20%</w:t>
      </w:r>
      <w:r>
        <w:tab/>
        <w:t xml:space="preserve">             </w:t>
      </w:r>
      <w:r>
        <w:rPr>
          <w:rFonts w:hint="eastAsia"/>
        </w:rPr>
        <w:t>B.</w:t>
      </w:r>
      <w:r>
        <w:t>80%</w:t>
      </w:r>
      <w:r>
        <w:tab/>
        <w:t xml:space="preserve">            C.50%              D.30%</w:t>
      </w:r>
    </w:p>
    <w:p w14:paraId="7F0B43DA" w14:textId="09208105" w:rsidR="00E50E1A" w:rsidRDefault="00E50E1A">
      <w:r>
        <w:rPr>
          <w:rFonts w:hint="eastAsia"/>
        </w:rPr>
        <w:t>2</w:t>
      </w:r>
      <w:r>
        <w:t>.(   )</w:t>
      </w:r>
      <w:r>
        <w:rPr>
          <w:rFonts w:hint="eastAsia"/>
        </w:rPr>
        <w:t>年，在美国达特茅斯学院举行了一次研讨会，在这次研讨会上人工智能这一术语中</w:t>
      </w:r>
      <w:proofErr w:type="gramStart"/>
      <w:r>
        <w:rPr>
          <w:rFonts w:hint="eastAsia"/>
        </w:rPr>
        <w:t>遇公开</w:t>
      </w:r>
      <w:proofErr w:type="gramEnd"/>
      <w:r>
        <w:rPr>
          <w:rFonts w:hint="eastAsia"/>
        </w:rPr>
        <w:t>问世。</w:t>
      </w:r>
    </w:p>
    <w:p w14:paraId="3F0259CF" w14:textId="4E316E83" w:rsidR="00E50E1A" w:rsidRDefault="00E50E1A">
      <w:r>
        <w:rPr>
          <w:rFonts w:hint="eastAsia"/>
        </w:rPr>
        <w:t>A．</w:t>
      </w:r>
      <w:r>
        <w:rPr>
          <w:rFonts w:hint="eastAsia"/>
        </w:rPr>
        <w:t>1956年</w:t>
      </w:r>
      <w:r>
        <w:tab/>
        <w:t xml:space="preserve">             </w:t>
      </w:r>
      <w:r>
        <w:rPr>
          <w:rFonts w:hint="eastAsia"/>
        </w:rPr>
        <w:t>B.</w:t>
      </w:r>
      <w:r w:rsidRPr="00E50E1A">
        <w:rPr>
          <w:rFonts w:hint="eastAsia"/>
        </w:rPr>
        <w:t xml:space="preserve"> </w:t>
      </w:r>
      <w:r>
        <w:rPr>
          <w:rFonts w:hint="eastAsia"/>
        </w:rPr>
        <w:t>19</w:t>
      </w:r>
      <w:r>
        <w:rPr>
          <w:rFonts w:hint="eastAsia"/>
        </w:rPr>
        <w:t>62</w:t>
      </w:r>
      <w:r>
        <w:rPr>
          <w:rFonts w:hint="eastAsia"/>
        </w:rPr>
        <w:t>年</w:t>
      </w:r>
      <w:r>
        <w:t xml:space="preserve">            C.</w:t>
      </w:r>
      <w:r>
        <w:rPr>
          <w:rFonts w:hint="eastAsia"/>
        </w:rPr>
        <w:t>1970年</w:t>
      </w:r>
      <w:r>
        <w:t xml:space="preserve">            D.</w:t>
      </w:r>
      <w:r>
        <w:rPr>
          <w:rFonts w:hint="eastAsia"/>
        </w:rPr>
        <w:t>1998年</w:t>
      </w:r>
    </w:p>
    <w:p w14:paraId="59697DB7" w14:textId="41431CED" w:rsidR="00E50E1A" w:rsidRDefault="00E50E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C977C" wp14:editId="5D7A8B69">
                <wp:simplePos x="0" y="0"/>
                <wp:positionH relativeFrom="column">
                  <wp:posOffset>1784350</wp:posOffset>
                </wp:positionH>
                <wp:positionV relativeFrom="paragraph">
                  <wp:posOffset>184150</wp:posOffset>
                </wp:positionV>
                <wp:extent cx="1727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E53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14.5pt" to="276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3.</w:t>
      </w:r>
      <w:r w:rsidRPr="00E50E1A">
        <w:rPr>
          <w:rFonts w:hint="eastAsia"/>
        </w:rPr>
        <w:t xml:space="preserve"> </w:t>
      </w:r>
      <w:r>
        <w:rPr>
          <w:rFonts w:hint="eastAsia"/>
        </w:rPr>
        <w:t>符号主义认为人工智能源于</w:t>
      </w:r>
    </w:p>
    <w:p w14:paraId="39F34519" w14:textId="074739EB" w:rsidR="00E50E1A" w:rsidRDefault="00E50E1A" w:rsidP="00E50E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5AA90" wp14:editId="36346BA0">
                <wp:simplePos x="0" y="0"/>
                <wp:positionH relativeFrom="column">
                  <wp:posOffset>1797050</wp:posOffset>
                </wp:positionH>
                <wp:positionV relativeFrom="paragraph">
                  <wp:posOffset>157480</wp:posOffset>
                </wp:positionV>
                <wp:extent cx="17208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D9F2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12.4pt" to="27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4.</w:t>
      </w:r>
      <w:r w:rsidRPr="00E50E1A">
        <w:rPr>
          <w:rFonts w:hint="eastAsia"/>
        </w:rPr>
        <w:t xml:space="preserve"> </w:t>
      </w:r>
      <w:r>
        <w:rPr>
          <w:rFonts w:hint="eastAsia"/>
        </w:rPr>
        <w:t>联结</w:t>
      </w:r>
      <w:r>
        <w:rPr>
          <w:rFonts w:hint="eastAsia"/>
        </w:rPr>
        <w:t>主义认为人工智能源于</w:t>
      </w:r>
    </w:p>
    <w:p w14:paraId="187C90CB" w14:textId="4C95A767" w:rsidR="00E50E1A" w:rsidRDefault="00E50E1A" w:rsidP="00E50E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BD935" wp14:editId="4F729DC3">
                <wp:simplePos x="0" y="0"/>
                <wp:positionH relativeFrom="column">
                  <wp:posOffset>1828800</wp:posOffset>
                </wp:positionH>
                <wp:positionV relativeFrom="paragraph">
                  <wp:posOffset>149860</wp:posOffset>
                </wp:positionV>
                <wp:extent cx="1663700" cy="6350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C7EE0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1.8pt" to="2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行为</w:t>
      </w:r>
      <w:r>
        <w:rPr>
          <w:rFonts w:hint="eastAsia"/>
        </w:rPr>
        <w:t>主义认为人工智能源于</w:t>
      </w:r>
    </w:p>
    <w:p w14:paraId="24440AAA" w14:textId="77777777" w:rsidR="00E50E1A" w:rsidRPr="00E50E1A" w:rsidRDefault="00E50E1A" w:rsidP="00E50E1A">
      <w:pPr>
        <w:rPr>
          <w:rFonts w:hint="eastAsia"/>
        </w:rPr>
      </w:pPr>
    </w:p>
    <w:p w14:paraId="220E4512" w14:textId="77777777" w:rsidR="00E50E1A" w:rsidRPr="00E50E1A" w:rsidRDefault="00E50E1A" w:rsidP="00E50E1A">
      <w:pPr>
        <w:rPr>
          <w:rFonts w:hint="eastAsia"/>
        </w:rPr>
      </w:pPr>
    </w:p>
    <w:p w14:paraId="46B98B83" w14:textId="44AEADD1" w:rsidR="00E50E1A" w:rsidRPr="00E50E1A" w:rsidRDefault="00E50E1A">
      <w:pPr>
        <w:rPr>
          <w:rFonts w:hint="eastAsia"/>
        </w:rPr>
      </w:pPr>
      <w:bookmarkStart w:id="0" w:name="_GoBack"/>
      <w:bookmarkEnd w:id="0"/>
    </w:p>
    <w:sectPr w:rsidR="00E50E1A" w:rsidRPr="00E5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7"/>
    <w:rsid w:val="00124CD7"/>
    <w:rsid w:val="00BB1A84"/>
    <w:rsid w:val="00E5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D62C"/>
  <w15:chartTrackingRefBased/>
  <w15:docId w15:val="{93FC5C87-5846-4937-933E-0DB05696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2</cp:revision>
  <dcterms:created xsi:type="dcterms:W3CDTF">2020-02-20T01:03:00Z</dcterms:created>
  <dcterms:modified xsi:type="dcterms:W3CDTF">2020-02-20T01:10:00Z</dcterms:modified>
</cp:coreProperties>
</file>