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FB62C3" w:rsidP="009F00DA">
      <w:pPr>
        <w:pStyle w:val="a3"/>
      </w:pPr>
      <w:r w:rsidRPr="00FB62C3">
        <w:rPr>
          <w:rFonts w:hint="eastAsia"/>
        </w:rPr>
        <w:t>启明星志愿填报</w:t>
      </w:r>
      <w:r w:rsidRPr="00FB62C3">
        <w:rPr>
          <w:rFonts w:hint="eastAsia"/>
        </w:rPr>
        <w:t>APP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190BF2">
              <w:rPr>
                <w:rFonts w:hAnsi="宋体" w:hint="eastAsia"/>
                <w:bCs/>
                <w:color w:val="000000"/>
                <w:szCs w:val="21"/>
              </w:rPr>
              <w:t>同类型</w:t>
            </w:r>
            <w:r w:rsidR="00190BF2"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190BF2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苏佳华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</w:t>
            </w:r>
            <w:r w:rsidR="00190BF2">
              <w:rPr>
                <w:rFonts w:ascii="宋体" w:hAnsi="宋体" w:hint="eastAsia"/>
                <w:bCs/>
                <w:color w:val="000000" w:themeColor="text1"/>
                <w:szCs w:val="21"/>
              </w:rPr>
              <w:t>APP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190BF2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高校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190BF2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高校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对</w:t>
            </w:r>
            <w:r>
              <w:rPr>
                <w:rFonts w:hAnsi="宋体" w:hint="eastAsia"/>
                <w:bCs/>
                <w:color w:val="000000"/>
                <w:szCs w:val="21"/>
              </w:rPr>
              <w:t>本款</w:t>
            </w:r>
            <w:r>
              <w:rPr>
                <w:rFonts w:hAnsi="宋体" w:hint="eastAsia"/>
                <w:bCs/>
                <w:color w:val="000000"/>
                <w:szCs w:val="21"/>
              </w:rPr>
              <w:t>APP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190BF2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苏佳慧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190BF2">
              <w:rPr>
                <w:rFonts w:ascii="宋体" w:hAnsi="宋体" w:hint="eastAsia"/>
                <w:bCs/>
                <w:color w:val="000000" w:themeColor="text1"/>
                <w:szCs w:val="21"/>
              </w:rPr>
              <w:t>高校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群体特点和需求，设计出符合他们的电子</w:t>
            </w:r>
            <w:r w:rsidR="00190BF2">
              <w:rPr>
                <w:rFonts w:ascii="宋体" w:hAnsi="宋体" w:hint="eastAsia"/>
                <w:bCs/>
                <w:color w:val="000000" w:themeColor="text1"/>
                <w:szCs w:val="21"/>
              </w:rPr>
              <w:t>介绍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190BF2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信息收集不完整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190BF2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无法收集到高校信息和专业信息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190BF2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赵建伟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190BF2" w:rsidP="00A1603A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和各个高校建立密切的联系，获取他们的信息</w:t>
            </w:r>
            <w:bookmarkStart w:id="0" w:name="_GoBack"/>
            <w:bookmarkEnd w:id="0"/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190BF2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刘江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190BF2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刘江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6FAC" w:rsidRDefault="00946FAC" w:rsidP="00190BF2">
      <w:r>
        <w:separator/>
      </w:r>
    </w:p>
  </w:endnote>
  <w:endnote w:type="continuationSeparator" w:id="0">
    <w:p w:rsidR="00946FAC" w:rsidRDefault="00946FAC" w:rsidP="00190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6FAC" w:rsidRDefault="00946FAC" w:rsidP="00190BF2">
      <w:r>
        <w:separator/>
      </w:r>
    </w:p>
  </w:footnote>
  <w:footnote w:type="continuationSeparator" w:id="0">
    <w:p w:rsidR="00946FAC" w:rsidRDefault="00946FAC" w:rsidP="00190B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0BF2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46FAC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B62C3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60181"/>
  <w15:docId w15:val="{E706EC73-CC22-4DDC-BEF0-2FE54889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190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90BF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90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90B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6</cp:revision>
  <dcterms:created xsi:type="dcterms:W3CDTF">2012-09-20T02:46:00Z</dcterms:created>
  <dcterms:modified xsi:type="dcterms:W3CDTF">2019-05-05T04:28:00Z</dcterms:modified>
</cp:coreProperties>
</file>