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旅游</w:t>
      </w:r>
      <w:r>
        <w:rPr>
          <w:rFonts w:hint="eastAsia"/>
          <w:sz w:val="28"/>
          <w:szCs w:val="28"/>
        </w:rPr>
        <w:t>网站的成熟经验，结合地方特点和用户特征，设计符合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人们出行的APP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val="en-US" w:eastAsia="zh-CN"/>
        </w:rPr>
        <w:t>匹配量</w:t>
      </w:r>
      <w:r>
        <w:rPr>
          <w:rFonts w:hint="eastAsia"/>
          <w:sz w:val="28"/>
          <w:szCs w:val="28"/>
        </w:rPr>
        <w:t>及灵活变化的</w:t>
      </w:r>
      <w:r>
        <w:rPr>
          <w:rFonts w:hint="eastAsia"/>
          <w:sz w:val="28"/>
          <w:szCs w:val="28"/>
          <w:lang w:val="en-US" w:eastAsia="zh-CN"/>
        </w:rPr>
        <w:t>热门地点</w:t>
      </w:r>
      <w:r>
        <w:rPr>
          <w:rFonts w:hint="eastAsia"/>
          <w:sz w:val="28"/>
          <w:szCs w:val="28"/>
        </w:rPr>
        <w:t>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出游人员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出游</w:t>
      </w:r>
      <w:r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  <w:lang w:val="en-US" w:eastAsia="zh-CN"/>
        </w:rPr>
        <w:t>驴友</w:t>
      </w:r>
      <w:r>
        <w:rPr>
          <w:rFonts w:hint="eastAsia"/>
          <w:sz w:val="28"/>
          <w:szCs w:val="28"/>
        </w:rPr>
        <w:t>代表，帮助</w:t>
      </w:r>
      <w:r>
        <w:rPr>
          <w:rFonts w:hint="eastAsia"/>
          <w:sz w:val="28"/>
          <w:szCs w:val="28"/>
          <w:lang w:val="en-US" w:eastAsia="zh-CN"/>
        </w:rPr>
        <w:t>分析出游人员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出游地点及时间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当地人员</w:t>
      </w:r>
      <w:r>
        <w:rPr>
          <w:rFonts w:hint="eastAsia"/>
          <w:sz w:val="28"/>
          <w:szCs w:val="28"/>
        </w:rPr>
        <w:t>代</w:t>
      </w:r>
      <w:r>
        <w:rPr>
          <w:rFonts w:hint="eastAsia"/>
          <w:sz w:val="28"/>
          <w:szCs w:val="28"/>
          <w:lang w:val="en-US" w:eastAsia="zh-CN"/>
        </w:rPr>
        <w:t>表： 对当地比较了解的人员，对于不同年龄的人员，分析推荐不同的游玩地点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EAF7"/>
    <w:multiLevelType w:val="singleLevel"/>
    <w:tmpl w:val="5850EAF7"/>
    <w:lvl w:ilvl="0" w:tentative="0">
      <w:start w:val="1"/>
      <w:numFmt w:val="decimal"/>
      <w:pStyle w:val="5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66E63CA"/>
    <w:rsid w:val="76F65C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5">
    <w:name w:val="章标题"/>
    <w:basedOn w:val="1"/>
    <w:qFormat/>
    <w:uiPriority w:val="0"/>
    <w:pPr>
      <w:numPr>
        <w:ilvl w:val="0"/>
        <w:numId w:val="1"/>
      </w:numPr>
    </w:pPr>
    <w:rPr>
      <w:rFonts w:ascii="Times New Roman" w:hAnsi="Times New Roman" w:eastAsia="黑体" w:cs="Times New Roman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苏家华</cp:lastModifiedBy>
  <dcterms:modified xsi:type="dcterms:W3CDTF">2019-03-13T13:43:43Z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