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Отчёт о работе CoWork / CoWork Work Report</w:t>
      </w:r>
    </w:p>
    <w:p>
      <w:pPr>
        <w:spacing w:after="320"/>
      </w:pPr>
      <w:r>
        <w:rPr>
          <w:rFonts w:ascii="Arial" w:hAnsi="Arial" w:eastAsia="Arial"/>
          <w:b w:val="0"/>
          <w:i w:val="0"/>
          <w:color w:val="555555"/>
          <w:sz w:val="24"/>
        </w:rPr>
        <w:t>JDU Portfolio Workspace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Автор: </w:t>
      </w:r>
      <w:r>
        <w:rPr>
          <w:rFonts w:ascii="Arial" w:hAnsi="Arial" w:eastAsia="Arial"/>
          <w:b w:val="0"/>
          <w:i w:val="0"/>
          <w:color w:val="000000"/>
          <w:sz w:val="20"/>
        </w:rPr>
        <w:t>Shoxruxbek Mukarramov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Группа: </w:t>
      </w:r>
      <w:r>
        <w:rPr>
          <w:rFonts w:ascii="Arial" w:hAnsi="Arial" w:eastAsia="Arial"/>
          <w:b w:val="0"/>
          <w:i w:val="0"/>
          <w:color w:val="000000"/>
          <w:sz w:val="20"/>
        </w:rPr>
        <w:t>CoWork Retake — August 2026</w:t>
      </w:r>
    </w:p>
    <w:p>
      <w:pPr>
        <w:spacing w:after="60"/>
      </w:pPr>
      <w:r>
        <w:rPr>
          <w:rFonts w:ascii="Arial" w:hAnsi="Arial" w:eastAsia="Arial"/>
          <w:b w:val="0"/>
          <w:color w:val="000000"/>
          <w:sz w:val="22"/>
        </w:rPr>
        <w:t>Период: 23-30 августа 2026 года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Формат: </w:t>
      </w:r>
      <w:r>
        <w:rPr>
          <w:rFonts w:ascii="Arial" w:hAnsi="Arial" w:eastAsia="Arial"/>
          <w:b w:val="0"/>
          <w:i w:val="0"/>
          <w:color w:val="000000"/>
          <w:sz w:val="20"/>
        </w:rPr>
        <w:t>Retake development assignment</w:t>
      </w:r>
    </w:p>
    <w:p>
      <w:pPr>
        <w:spacing w:after="40"/>
      </w:pPr>
    </w:p>
    <w:p>
      <w:pPr>
        <w:pStyle w:val="Heading1"/>
      </w:pPr>
      <w:r>
        <w:t>1. Цель работы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Целью работы было создать и подготовить к демонстрации многоязычное portfolio-приложение JDU Portfolio Workspace в рамках пересдачи Cowork.</w:t>
      </w:r>
    </w:p>
    <w:p>
      <w:pPr>
        <w:pStyle w:val="Heading1"/>
      </w:pPr>
      <w:r>
        <w:t>2. Выполненные этапы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изучены требования задания и выбран вариант student portfolio;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проанализирован присланный визуальный референс Design Rocket;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создан тёмный dashboard-интерфейс с sidebar и карточками проектов;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добавлены fake questions, creator replies, reviews и Board;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реализованы поиск, категории, фильтры и языковой переключатель;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2"/>
        </w:rPr>
        <w:t>подключён backend на Cloudflare D1 и R2 media storage;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2"/>
        </w:rPr>
        <w:t>созданы API для профиля, проектов, Board, вопросов, отзывов и media upload;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2"/>
        </w:rPr>
        <w:t>проведены build, lint, API smoke test и проверка owner-only mutations;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2"/>
        </w:rPr>
        <w:t>подготовлены DOCX, source ZIP и PPTX-материалы для итоговой сдачи.</w:t>
      </w:r>
    </w:p>
    <w:p>
      <w:pPr>
        <w:pStyle w:val="Heading1"/>
      </w:pPr>
      <w:r>
        <w:t>3. Использование CoWork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Рабочая задача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Результат взаимодействия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Анализ ТЗ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Сформирован список deliverables и критериев готовности.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Визуальная адаптация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Референс переведён в собственную композицию JDU Portfolio.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Логика продукта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Придуманы каталог, Questions, Reviews, Board и Portfolio review.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Backend implementation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Спроектированы D1/R2 storage, profiles, board_items и route handlers.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Проверены build, lint, API status codes, persistence, media validation и owner checks.</w:t>
            </w:r>
          </w:p>
        </w:tc>
      </w:tr>
    </w:tbl>
    <w:p>
      <w:pPr>
        <w:spacing w:after="60"/>
      </w:pPr>
    </w:p>
    <w:p>
      <w:pPr>
        <w:pStyle w:val="Heading1"/>
      </w:pPr>
      <w:r>
        <w:t>4. Достигнутые результаты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Результат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Рабочий demo URL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https://jdu-signal-archive.ishonchsavdo1.chatgpt.site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Frontend MVP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Готов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D1 backend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Подключён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Questions and reviews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Чтение и создание через API; профиль и Board сохраняются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Add project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Создание Draft/Published project через API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Responsive interface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Готов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Test report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Подготовлен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Profile persistence</w:t>
            </w:r>
          </w:p>
        </w:tc>
        <w:tc>
          <w:tcPr>
            <w:tcW w:type="dxa" w:w="63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Сохранение и загрузка полей профиля через D1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Project lifecycle</w:t>
            </w:r>
          </w:p>
        </w:tc>
        <w:tc>
          <w:tcPr>
            <w:tcW w:type="dxa" w:w="63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Создание Draft/Published, edit и delete с owner check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Interactive Board</w:t>
            </w:r>
          </w:p>
        </w:tc>
        <w:tc>
          <w:tcPr>
            <w:tcW w:type="dxa" w:w="63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Задачи D1: add и move между колонками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R2 media</w:t>
            </w:r>
          </w:p>
        </w:tc>
        <w:tc>
          <w:tcPr>
            <w:tcW w:type="dxa" w:w="63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Avatar и project cover upload route + preview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Presentation deck</w:t>
            </w:r>
          </w:p>
        </w:tc>
        <w:tc>
          <w:tcPr>
            <w:tcW w:type="dxa" w:w="63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PPTX и сценарий готовы</w:t>
            </w:r>
          </w:p>
        </w:tc>
      </w:tr>
    </w:tbl>
    <w:p>
      <w:pPr>
        <w:spacing w:after="60"/>
      </w:pPr>
    </w:p>
    <w:p>
      <w:pPr>
        <w:pStyle w:val="Heading1"/>
      </w:pPr>
      <w:r>
        <w:t>5. Проблемы и решения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Проблема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Сначала существовал только frontend state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Добавлены D1 tables, profile persistence и server API.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Demo content был пустым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Добавлены sample projects, Board items, questions, replies и feedback с пометкой demo.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Нужно сохранить данные после reload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UI переведён на GET/POST/PATCH/DELETE API и R2 media route.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Нет подключения к Google Drive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Материалы подготовлены локально; загрузка в указанную папку Drive остаётся финальным внешним шагом сдачи.</w:t>
            </w:r>
          </w:p>
        </w:tc>
      </w:tr>
    </w:tbl>
    <w:p>
      <w:pPr>
        <w:spacing w:after="60"/>
      </w:pPr>
    </w:p>
    <w:p>
      <w:pPr>
        <w:pStyle w:val="Heading1"/>
      </w:pPr>
      <w:r>
        <w:t>6. Рефлексия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В ходе работы стало понятно, что portfolio-проекту важно показывать не только внешний вид карточек, но и контекст: зачем создан проект, какие вопросы возникают у зрителя и какую обратную связь получил автор. Поэтому в MVP добавлены Questions, Reviews и Board.</w:t>
      </w:r>
    </w:p>
    <w:p>
      <w:pPr>
        <w:pStyle w:val="Heading1"/>
      </w:pPr>
      <w:r>
        <w:t>7. Дальнейшее развитие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2"/>
        </w:rPr>
        <w:t>добавить большие project files и отдельные media pages;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2"/>
        </w:rPr>
        <w:t>добавить отдельные URL страниц проектов;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ввести роли student, mentor и teacher;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добавить moderation queue для отзывов;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подключить реальные student projects вместо sample data.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