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2 Sum_up  Sheng Xu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53"/>
        <w:gridCol w:w="2456"/>
        <w:gridCol w:w="2456"/>
        <w:gridCol w:w="2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1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Discontinuous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eastAsia"/>
                <w:vertAlign w:val="superscript"/>
                <w:lang w:val="en-US" w:eastAsia="zh-CN"/>
              </w:rPr>
              <w:t>0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default" w:ascii="Calibri" w:hAnsi="Calibri" w:cs="Calibri"/>
                <w:vertAlign w:val="superscript"/>
                <w:lang w:val="en-US" w:eastAsia="zh-CN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84" w:hRule="atLeast"/>
        </w:trPr>
        <w:tc>
          <w:tcPr>
            <w:tcW w:w="11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FSCT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18" name="图片 18" descr="Unstable First Forward Center Discontinu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Unstable First Forward Center Discontinui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20" name="图片 20" descr="Unstable First Forward Center 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Unstable First Forward Center C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19" name="图片 19" descr="Unstable First Forward Center C infin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Unstable First Forward Center C infinit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84" w:hRule="atLeast"/>
        </w:trPr>
        <w:tc>
          <w:tcPr>
            <w:tcW w:w="11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superscript"/>
                <w:lang w:val="en-US" w:eastAsia="zh-CN"/>
              </w:rPr>
              <w:t xml:space="preserve">st </w:t>
            </w:r>
            <w:r>
              <w:rPr>
                <w:rFonts w:hint="eastAsia"/>
                <w:vertAlign w:val="baseline"/>
                <w:lang w:val="en-US" w:eastAsia="zh-CN"/>
              </w:rPr>
              <w:t>Upwind CFL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Stable with dissipation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5" name="图片 5" descr="Stable First Order Upwind CFL + discontinu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table First Order Upwind CFL + discontinuity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Stable with dissipation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6" name="图片 6" descr="Stable First Order Upwind CFL + 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Stable First Order Upwind CFL + C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Stable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7" name="图片 7" descr="Stable First Order Upwind CFL + C infin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Stable First Order Upwind CFL + C infinity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84" w:hRule="atLeast"/>
        </w:trPr>
        <w:tc>
          <w:tcPr>
            <w:tcW w:w="11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superscript"/>
                <w:lang w:val="en-US" w:eastAsia="zh-CN"/>
              </w:rPr>
              <w:t xml:space="preserve">st </w:t>
            </w:r>
            <w:r>
              <w:rPr>
                <w:rFonts w:hint="eastAsia"/>
                <w:vertAlign w:val="baseline"/>
                <w:lang w:val="en-US" w:eastAsia="zh-CN"/>
              </w:rPr>
              <w:t>Upwind non-CFL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8" name="图片 8" descr="Unstable First Order Upwind no CFL+discontinu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Unstable First Order Upwind no CFL+discontinuou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9" name="图片 9" descr="Unstable First Order Upwind no CFL+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Unstable First Order Upwind no CFL+C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11" name="图片 11" descr="Unstable First Order Upwind no CFL+C infinit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Unstable First Order Upwind no CFL+C infinity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84" w:hRule="atLeast"/>
        </w:trPr>
        <w:tc>
          <w:tcPr>
            <w:tcW w:w="11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Crank-Nicholson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Stable with Dispersion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15" name="图片 15" descr="Stable C-N Dispersion discontinu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Stable C-N Dispersion discontinuos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Stable with dissipation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16" name="图片 16" descr="Stable C-N Dispersion 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Stable C-N Dispersion C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12" name="图片 12" descr="Stable C-N C-infin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Stable C-N C-infinity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84" w:hRule="atLeast"/>
        </w:trPr>
        <w:tc>
          <w:tcPr>
            <w:tcW w:w="11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BSCT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Stable with Dispersion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17" name="图片 17" descr="Stable Backward Center Dispersion discontinu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Stable Backward Center Dispersion discontinuos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Stable with Dispersion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111885" cy="1080135"/>
                  <wp:effectExtent l="0" t="0" r="12065" b="5715"/>
                  <wp:docPr id="14" name="图片 14" descr="Stable Backward Center Dispersion 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Stable Backward Center Dispersion C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885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13" name="图片 13" descr="Stable Backward Center C infin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table Backward Center C infinity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52"/>
        <w:gridCol w:w="707"/>
        <w:gridCol w:w="1749"/>
        <w:gridCol w:w="962"/>
        <w:gridCol w:w="1510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52" w:type="dxa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Functions</w:t>
            </w:r>
          </w:p>
        </w:tc>
        <w:tc>
          <w:tcPr>
            <w:tcW w:w="2456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Discontinuous</w:t>
            </w:r>
          </w:p>
        </w:tc>
        <w:tc>
          <w:tcPr>
            <w:tcW w:w="2472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eastAsia"/>
                <w:vertAlign w:val="superscript"/>
                <w:lang w:val="en-US" w:eastAsia="zh-CN"/>
              </w:rPr>
              <w:t>0</w:t>
            </w:r>
          </w:p>
        </w:tc>
        <w:tc>
          <w:tcPr>
            <w:tcW w:w="244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default" w:ascii="Calibri" w:hAnsi="Calibri" w:cs="Calibri"/>
                <w:vertAlign w:val="superscript"/>
                <w:lang w:val="en-US" w:eastAsia="zh-CN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52" w:type="dxa"/>
            <w:vMerge w:val="continue"/>
            <w:tcBorders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7" w:type="dxa"/>
            <w:tcBorders>
              <w:right w:val="nil"/>
            </w:tcBorders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F=0  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F=0.5  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tcBorders>
              <w:left w:val="nil"/>
            </w:tcBorders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-1</w:t>
            </w:r>
            <w:r>
              <w:rPr>
                <w:rFonts w:hint="default"/>
                <w:vertAlign w:val="baseline"/>
                <w:lang w:val="en-US" w:eastAsia="zh-CN"/>
              </w:rPr>
              <w:t>≤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x &lt;-0.5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0</w:t>
            </w:r>
            <w:r>
              <w:rPr>
                <w:rFonts w:hint="default"/>
                <w:vertAlign w:val="baseline"/>
                <w:lang w:val="en-US" w:eastAsia="zh-CN"/>
              </w:rPr>
              <w:t>≤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x &lt; 0.5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-0.5</w:t>
            </w:r>
            <w:r>
              <w:rPr>
                <w:rFonts w:hint="default"/>
                <w:vertAlign w:val="baseline"/>
                <w:lang w:val="en-US" w:eastAsia="zh-CN"/>
              </w:rPr>
              <w:t>≤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x &lt; 0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0.5</w:t>
            </w:r>
            <w:r>
              <w:rPr>
                <w:rFonts w:hint="default"/>
                <w:vertAlign w:val="baseline"/>
                <w:lang w:val="en-US" w:eastAsia="zh-CN"/>
              </w:rPr>
              <w:t>≤</w:t>
            </w:r>
            <w:r>
              <w:rPr>
                <w:rFonts w:hint="eastAsia"/>
                <w:vertAlign w:val="baseline"/>
                <w:lang w:val="en-US" w:eastAsia="zh-CN"/>
              </w:rPr>
              <w:t>x&lt;1</w:t>
            </w:r>
          </w:p>
        </w:tc>
        <w:tc>
          <w:tcPr>
            <w:tcW w:w="962" w:type="dxa"/>
            <w:tcBorders>
              <w:right w:val="nil"/>
            </w:tcBorders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F=2x+2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F=-2x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F=2x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F=2-2x</w:t>
            </w:r>
          </w:p>
        </w:tc>
        <w:tc>
          <w:tcPr>
            <w:tcW w:w="1510" w:type="dxa"/>
            <w:tcBorders>
              <w:left w:val="nil"/>
            </w:tcBorders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x</w:t>
            </w:r>
            <w:r>
              <w:rPr>
                <w:rFonts w:hint="default"/>
                <w:vertAlign w:val="baseline"/>
                <w:lang w:val="en-US" w:eastAsia="zh-CN"/>
              </w:rPr>
              <w:t>≤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-0.5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-0.5</w:t>
            </w:r>
            <w:r>
              <w:rPr>
                <w:rFonts w:hint="default"/>
                <w:vertAlign w:val="baseline"/>
                <w:lang w:val="en-US" w:eastAsia="zh-CN"/>
              </w:rPr>
              <w:t>≤</w:t>
            </w:r>
            <w:r>
              <w:rPr>
                <w:rFonts w:hint="eastAsia"/>
                <w:vertAlign w:val="baseline"/>
                <w:lang w:val="en-US" w:eastAsia="zh-CN"/>
              </w:rPr>
              <w:t>x&lt;0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0</w:t>
            </w:r>
            <w:r>
              <w:rPr>
                <w:rFonts w:hint="default"/>
                <w:vertAlign w:val="baseline"/>
                <w:lang w:val="en-US" w:eastAsia="zh-CN"/>
              </w:rPr>
              <w:t>≤</w:t>
            </w:r>
            <w:r>
              <w:rPr>
                <w:rFonts w:hint="eastAsia"/>
                <w:vertAlign w:val="baseline"/>
                <w:lang w:val="en-US" w:eastAsia="zh-CN"/>
              </w:rPr>
              <w:t>x&lt;0.5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0.5</w:t>
            </w:r>
            <w:r>
              <w:rPr>
                <w:rFonts w:hint="default"/>
                <w:vertAlign w:val="baseline"/>
                <w:lang w:val="en-US" w:eastAsia="zh-CN"/>
              </w:rPr>
              <w:t>≤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x</w:t>
            </w:r>
            <w:r>
              <w:rPr>
                <w:rFonts w:hint="default"/>
                <w:vertAlign w:val="baseline"/>
                <w:lang w:val="en-US" w:eastAsia="zh-CN"/>
              </w:rPr>
              <w:t>≤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42" w:type="dxa"/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cos(3x)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Conclusion: </w:t>
      </w:r>
    </w:p>
    <w:p>
      <w:p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All stable methods exhibit certain </w:t>
      </w:r>
      <w:r>
        <w:rPr>
          <w:rFonts w:hint="eastAsia"/>
          <w:vertAlign w:val="baseline"/>
          <w:lang w:val="en-US" w:eastAsia="zh-CN"/>
        </w:rPr>
        <w:t>dissipation with C</w:t>
      </w:r>
      <w:r>
        <w:rPr>
          <w:rFonts w:hint="default" w:ascii="Calibri" w:hAnsi="Calibri" w:cs="Calibri"/>
          <w:vertAlign w:val="superscript"/>
          <w:lang w:val="en-US" w:eastAsia="zh-CN"/>
        </w:rPr>
        <w:t>∞</w:t>
      </w:r>
      <w:r>
        <w:rPr>
          <w:rFonts w:hint="eastAsia" w:ascii="Calibri" w:hAnsi="Calibri" w:cs="Calibri"/>
          <w:vertAlign w:val="superscript"/>
          <w:lang w:val="en-US" w:eastAsia="zh-CN"/>
        </w:rPr>
        <w:t xml:space="preserve"> </w:t>
      </w:r>
      <w:r>
        <w:rPr>
          <w:rFonts w:hint="eastAsia" w:ascii="Calibri" w:hAnsi="Calibri" w:cs="Calibri"/>
          <w:vertAlign w:val="baseline"/>
          <w:lang w:val="en-US" w:eastAsia="zh-CN"/>
        </w:rPr>
        <w:t>functions</w:t>
      </w:r>
      <w:r>
        <w:rPr>
          <w:rFonts w:hint="eastAsia"/>
          <w:vertAlign w:val="baseline"/>
          <w:lang w:val="en-US" w:eastAsia="zh-CN"/>
        </w:rPr>
        <w:t>. FSCT and First Order Upwind method without CFL are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 xml:space="preserve"> never stable.</w:t>
      </w:r>
    </w:p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For Discontinuity and C</w:t>
      </w:r>
      <w:r>
        <w:rPr>
          <w:rFonts w:hint="eastAsia"/>
          <w:vertAlign w:val="superscript"/>
          <w:lang w:val="en-US" w:eastAsia="zh-CN"/>
        </w:rPr>
        <w:t xml:space="preserve">1 </w:t>
      </w:r>
      <w:r>
        <w:rPr>
          <w:rFonts w:hint="eastAsia"/>
          <w:vertAlign w:val="baseline"/>
          <w:lang w:val="en-US" w:eastAsia="zh-CN"/>
        </w:rPr>
        <w:t>functions, both implicit methods(C-N and BSCT) exhibits dispersion, making pictures less smooth. BSCT is more effected in C</w:t>
      </w:r>
      <w:r>
        <w:rPr>
          <w:rFonts w:hint="eastAsia"/>
          <w:vertAlign w:val="superscript"/>
          <w:lang w:val="en-US" w:eastAsia="zh-CN"/>
        </w:rPr>
        <w:t xml:space="preserve">1 </w:t>
      </w:r>
      <w:r>
        <w:rPr>
          <w:rFonts w:hint="eastAsia"/>
          <w:vertAlign w:val="baseline"/>
          <w:lang w:val="en-US" w:eastAsia="zh-CN"/>
        </w:rPr>
        <w:t>function, while C-N is more effected in Discontinuity function.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F07E98"/>
    <w:rsid w:val="13E0017B"/>
    <w:rsid w:val="18EA5A04"/>
    <w:rsid w:val="23815468"/>
    <w:rsid w:val="45E35E1C"/>
    <w:rsid w:val="52971DB8"/>
    <w:rsid w:val="6D0A5FFB"/>
    <w:rsid w:val="70171C1F"/>
    <w:rsid w:val="78A362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Sheng</dc:creator>
  <cp:lastModifiedBy>Sheng</cp:lastModifiedBy>
  <dcterms:modified xsi:type="dcterms:W3CDTF">2017-02-16T02:49:53Z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