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3252" w14:textId="77777777" w:rsidR="00B05EA6" w:rsidRPr="002C57FE" w:rsidRDefault="002C57FE" w:rsidP="002C57FE">
      <w:pPr>
        <w:pStyle w:val="NormalWeb"/>
        <w:rPr>
          <w:b/>
        </w:rPr>
      </w:pPr>
      <w:r w:rsidRPr="002C57FE">
        <w:rPr>
          <w:b/>
        </w:rPr>
        <w:t>CSCI 530 Lab - Authorization</w:t>
      </w:r>
    </w:p>
    <w:p w14:paraId="6D8A1E92" w14:textId="77777777" w:rsidR="00B05EA6" w:rsidRDefault="009E24F3" w:rsidP="00B05EA6">
      <w:pPr>
        <w:pStyle w:val="NormalWeb"/>
      </w:pPr>
      <w:r>
        <w:t>Question 1</w:t>
      </w:r>
    </w:p>
    <w:p w14:paraId="66C3BC60" w14:textId="77777777" w:rsidR="00EB459B" w:rsidRDefault="00EB459B" w:rsidP="00EB459B">
      <w:pPr>
        <w:pStyle w:val="NormalWeb"/>
      </w:pPr>
      <w:r>
        <w:t>baseline case:</w:t>
      </w:r>
    </w:p>
    <w:tbl>
      <w:tblPr>
        <w:tblW w:w="455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14"/>
        <w:gridCol w:w="2141"/>
        <w:gridCol w:w="2143"/>
        <w:gridCol w:w="2150"/>
      </w:tblGrid>
      <w:tr w:rsidR="00B05EA6" w14:paraId="48764E72" w14:textId="77777777" w:rsidTr="001A22F4">
        <w:trPr>
          <w:tblCellSpacing w:w="7" w:type="dxa"/>
        </w:trPr>
        <w:tc>
          <w:tcPr>
            <w:tcW w:w="887" w:type="pct"/>
            <w:tcBorders>
              <w:top w:val="outset" w:sz="6" w:space="0" w:color="auto"/>
              <w:left w:val="outset" w:sz="6" w:space="0" w:color="auto"/>
              <w:bottom w:val="outset" w:sz="6" w:space="0" w:color="auto"/>
              <w:right w:val="outset" w:sz="6" w:space="0" w:color="auto"/>
            </w:tcBorders>
            <w:vAlign w:val="center"/>
          </w:tcPr>
          <w:p w14:paraId="7E1EA57C" w14:textId="77777777" w:rsidR="00B05EA6" w:rsidRDefault="00B05EA6">
            <w:r>
              <w:t> </w:t>
            </w:r>
          </w:p>
        </w:tc>
        <w:tc>
          <w:tcPr>
            <w:tcW w:w="1355" w:type="pct"/>
            <w:tcBorders>
              <w:top w:val="outset" w:sz="6" w:space="0" w:color="auto"/>
              <w:left w:val="outset" w:sz="6" w:space="0" w:color="auto"/>
              <w:bottom w:val="outset" w:sz="6" w:space="0" w:color="auto"/>
              <w:right w:val="outset" w:sz="6" w:space="0" w:color="auto"/>
            </w:tcBorders>
            <w:vAlign w:val="center"/>
          </w:tcPr>
          <w:p w14:paraId="78BF747D" w14:textId="77777777" w:rsidR="00B05EA6" w:rsidRDefault="00B05EA6">
            <w:pPr>
              <w:jc w:val="center"/>
            </w:pPr>
            <w:r>
              <w:t>bill</w:t>
            </w:r>
          </w:p>
        </w:tc>
        <w:tc>
          <w:tcPr>
            <w:tcW w:w="1356" w:type="pct"/>
            <w:tcBorders>
              <w:top w:val="outset" w:sz="6" w:space="0" w:color="auto"/>
              <w:left w:val="outset" w:sz="6" w:space="0" w:color="auto"/>
              <w:bottom w:val="outset" w:sz="6" w:space="0" w:color="auto"/>
              <w:right w:val="outset" w:sz="6" w:space="0" w:color="auto"/>
            </w:tcBorders>
            <w:vAlign w:val="center"/>
          </w:tcPr>
          <w:p w14:paraId="63E4D5B8" w14:textId="77777777" w:rsidR="00B05EA6" w:rsidRDefault="00B05EA6">
            <w:pPr>
              <w:jc w:val="center"/>
            </w:pPr>
            <w:proofErr w:type="spellStart"/>
            <w:r>
              <w:t>mary</w:t>
            </w:r>
            <w:proofErr w:type="spellEnd"/>
          </w:p>
        </w:tc>
        <w:tc>
          <w:tcPr>
            <w:tcW w:w="1356" w:type="pct"/>
            <w:tcBorders>
              <w:top w:val="outset" w:sz="6" w:space="0" w:color="auto"/>
              <w:left w:val="outset" w:sz="6" w:space="0" w:color="auto"/>
              <w:bottom w:val="outset" w:sz="6" w:space="0" w:color="auto"/>
              <w:right w:val="outset" w:sz="6" w:space="0" w:color="auto"/>
            </w:tcBorders>
            <w:vAlign w:val="center"/>
          </w:tcPr>
          <w:p w14:paraId="5CE7ECDA" w14:textId="77777777" w:rsidR="00B05EA6" w:rsidRDefault="00B05EA6">
            <w:pPr>
              <w:jc w:val="center"/>
            </w:pPr>
            <w:r>
              <w:t>joe</w:t>
            </w:r>
          </w:p>
        </w:tc>
      </w:tr>
      <w:tr w:rsidR="001A22F4" w14:paraId="17BAE709" w14:textId="77777777" w:rsidTr="001A22F4">
        <w:trPr>
          <w:tblCellSpacing w:w="7" w:type="dxa"/>
        </w:trPr>
        <w:tc>
          <w:tcPr>
            <w:tcW w:w="887" w:type="pct"/>
            <w:tcBorders>
              <w:top w:val="outset" w:sz="6" w:space="0" w:color="auto"/>
              <w:left w:val="outset" w:sz="6" w:space="0" w:color="auto"/>
              <w:bottom w:val="outset" w:sz="6" w:space="0" w:color="auto"/>
              <w:right w:val="outset" w:sz="6" w:space="0" w:color="auto"/>
            </w:tcBorders>
            <w:vAlign w:val="center"/>
          </w:tcPr>
          <w:p w14:paraId="7DAC50CA" w14:textId="77777777" w:rsidR="001A22F4" w:rsidRDefault="001A22F4" w:rsidP="001A22F4">
            <w:pPr>
              <w:jc w:val="center"/>
            </w:pPr>
            <w:r>
              <w:t>strategies</w:t>
            </w:r>
          </w:p>
        </w:tc>
        <w:tc>
          <w:tcPr>
            <w:tcW w:w="1355" w:type="pct"/>
            <w:tcBorders>
              <w:top w:val="outset" w:sz="6" w:space="0" w:color="auto"/>
              <w:left w:val="outset" w:sz="6" w:space="0" w:color="auto"/>
              <w:bottom w:val="outset" w:sz="6" w:space="0" w:color="auto"/>
              <w:right w:val="outset" w:sz="6" w:space="0" w:color="auto"/>
            </w:tcBorders>
            <w:vAlign w:val="center"/>
          </w:tcPr>
          <w:p w14:paraId="4B160DFB" w14:textId="3D049062" w:rsidR="001A22F4" w:rsidRDefault="001A22F4" w:rsidP="001A22F4">
            <w:r>
              <w:t>Yes.</w:t>
            </w:r>
          </w:p>
          <w:p w14:paraId="7D209D18" w14:textId="496A9E5C" w:rsidR="001A22F4" w:rsidRDefault="001A22F4" w:rsidP="001A22F4">
            <w:r>
              <w:t>“strategies” is readable for members of group “executives,” of which bill is a member.</w:t>
            </w:r>
          </w:p>
        </w:tc>
        <w:tc>
          <w:tcPr>
            <w:tcW w:w="1356" w:type="pct"/>
            <w:tcBorders>
              <w:top w:val="outset" w:sz="6" w:space="0" w:color="auto"/>
              <w:left w:val="outset" w:sz="6" w:space="0" w:color="auto"/>
              <w:bottom w:val="outset" w:sz="6" w:space="0" w:color="auto"/>
              <w:right w:val="outset" w:sz="6" w:space="0" w:color="auto"/>
            </w:tcBorders>
            <w:vAlign w:val="center"/>
          </w:tcPr>
          <w:p w14:paraId="732D89A0" w14:textId="77777777" w:rsidR="001A22F4" w:rsidRDefault="001A22F4" w:rsidP="001A22F4">
            <w:r>
              <w:t xml:space="preserve">No. </w:t>
            </w:r>
          </w:p>
          <w:p w14:paraId="67378EBD" w14:textId="2067A0C5" w:rsidR="001A22F4" w:rsidRDefault="001A22F4" w:rsidP="001A22F4">
            <w:r>
              <w:t>“</w:t>
            </w:r>
            <w:r>
              <w:t>strategies</w:t>
            </w:r>
            <w:r>
              <w:t>” is only readable for its owning group “</w:t>
            </w:r>
            <w:r>
              <w:t>executives</w:t>
            </w:r>
            <w:r>
              <w:t>” and its owner “root.” “</w:t>
            </w:r>
            <w:proofErr w:type="spellStart"/>
            <w:r>
              <w:t>mary</w:t>
            </w:r>
            <w:proofErr w:type="spellEnd"/>
            <w:r>
              <w:t>” doesn’t satisfy these requirements.</w:t>
            </w:r>
          </w:p>
        </w:tc>
        <w:tc>
          <w:tcPr>
            <w:tcW w:w="1356" w:type="pct"/>
            <w:tcBorders>
              <w:top w:val="outset" w:sz="6" w:space="0" w:color="auto"/>
              <w:left w:val="outset" w:sz="6" w:space="0" w:color="auto"/>
              <w:bottom w:val="outset" w:sz="6" w:space="0" w:color="auto"/>
              <w:right w:val="outset" w:sz="6" w:space="0" w:color="auto"/>
            </w:tcBorders>
            <w:vAlign w:val="center"/>
          </w:tcPr>
          <w:p w14:paraId="09183E8C" w14:textId="77777777" w:rsidR="001A22F4" w:rsidRDefault="001A22F4" w:rsidP="001A22F4">
            <w:r>
              <w:t xml:space="preserve">No. </w:t>
            </w:r>
          </w:p>
          <w:p w14:paraId="596BCD96" w14:textId="206E31A9" w:rsidR="001A22F4" w:rsidRDefault="001A22F4" w:rsidP="001A22F4">
            <w:r>
              <w:t>“strategies” is only readable for its owning group “executives” and its owner “root.” “</w:t>
            </w:r>
            <w:r>
              <w:t>joe</w:t>
            </w:r>
            <w:r>
              <w:t>” doesn’t satisfy these requirements.</w:t>
            </w:r>
          </w:p>
        </w:tc>
      </w:tr>
      <w:tr w:rsidR="001A22F4" w14:paraId="4E6D4135" w14:textId="77777777" w:rsidTr="001A22F4">
        <w:trPr>
          <w:tblCellSpacing w:w="7" w:type="dxa"/>
        </w:trPr>
        <w:tc>
          <w:tcPr>
            <w:tcW w:w="887" w:type="pct"/>
            <w:tcBorders>
              <w:top w:val="outset" w:sz="6" w:space="0" w:color="auto"/>
              <w:left w:val="outset" w:sz="6" w:space="0" w:color="auto"/>
              <w:bottom w:val="outset" w:sz="6" w:space="0" w:color="auto"/>
              <w:right w:val="outset" w:sz="6" w:space="0" w:color="auto"/>
            </w:tcBorders>
            <w:vAlign w:val="center"/>
          </w:tcPr>
          <w:p w14:paraId="783DFB30" w14:textId="77777777" w:rsidR="001A22F4" w:rsidRDefault="001A22F4" w:rsidP="001A22F4">
            <w:pPr>
              <w:jc w:val="center"/>
            </w:pPr>
            <w:r>
              <w:t>salaries</w:t>
            </w:r>
          </w:p>
        </w:tc>
        <w:tc>
          <w:tcPr>
            <w:tcW w:w="1355" w:type="pct"/>
            <w:tcBorders>
              <w:top w:val="outset" w:sz="6" w:space="0" w:color="auto"/>
              <w:left w:val="outset" w:sz="6" w:space="0" w:color="auto"/>
              <w:bottom w:val="outset" w:sz="6" w:space="0" w:color="auto"/>
              <w:right w:val="outset" w:sz="6" w:space="0" w:color="auto"/>
            </w:tcBorders>
            <w:vAlign w:val="center"/>
          </w:tcPr>
          <w:p w14:paraId="6D630566" w14:textId="77777777" w:rsidR="001A22F4" w:rsidRDefault="001A22F4" w:rsidP="001A22F4">
            <w:r>
              <w:t xml:space="preserve">No. </w:t>
            </w:r>
          </w:p>
          <w:p w14:paraId="5713B3BB" w14:textId="789B26D4" w:rsidR="001A22F4" w:rsidRDefault="001A22F4" w:rsidP="001A22F4">
            <w:r>
              <w:t>“salaries” is only readable for its owning group “</w:t>
            </w:r>
            <w:proofErr w:type="spellStart"/>
            <w:r>
              <w:t>humanresources</w:t>
            </w:r>
            <w:proofErr w:type="spellEnd"/>
            <w:r>
              <w:t>” and its owner “root.” “bill” doesn’t satisfy these requirements.</w:t>
            </w:r>
          </w:p>
        </w:tc>
        <w:tc>
          <w:tcPr>
            <w:tcW w:w="1356" w:type="pct"/>
            <w:tcBorders>
              <w:top w:val="outset" w:sz="6" w:space="0" w:color="auto"/>
              <w:left w:val="outset" w:sz="6" w:space="0" w:color="auto"/>
              <w:bottom w:val="outset" w:sz="6" w:space="0" w:color="auto"/>
              <w:right w:val="outset" w:sz="6" w:space="0" w:color="auto"/>
            </w:tcBorders>
            <w:vAlign w:val="center"/>
          </w:tcPr>
          <w:p w14:paraId="75E4CCD3" w14:textId="77777777" w:rsidR="001A22F4" w:rsidRDefault="001A22F4" w:rsidP="001A22F4">
            <w:r>
              <w:t>Yes.</w:t>
            </w:r>
          </w:p>
          <w:p w14:paraId="29E2FD7A" w14:textId="384A857D" w:rsidR="001A22F4" w:rsidRDefault="001A22F4" w:rsidP="001A22F4">
            <w:r>
              <w:t>“</w:t>
            </w:r>
            <w:r>
              <w:t>salaries</w:t>
            </w:r>
            <w:r>
              <w:t xml:space="preserve">” is readable </w:t>
            </w:r>
            <w:r>
              <w:t>for</w:t>
            </w:r>
            <w:r>
              <w:t xml:space="preserve"> members</w:t>
            </w:r>
            <w:r>
              <w:t xml:space="preserve"> of</w:t>
            </w:r>
            <w:r>
              <w:t xml:space="preserve"> group “</w:t>
            </w:r>
            <w:proofErr w:type="spellStart"/>
            <w:r>
              <w:t>humanresources</w:t>
            </w:r>
            <w:proofErr w:type="spellEnd"/>
            <w:r>
              <w:t xml:space="preserve">,” of which </w:t>
            </w:r>
            <w:proofErr w:type="spellStart"/>
            <w:r w:rsidR="00704A07">
              <w:t>mary</w:t>
            </w:r>
            <w:proofErr w:type="spellEnd"/>
            <w:r>
              <w:t xml:space="preserve"> is a member.</w:t>
            </w:r>
          </w:p>
        </w:tc>
        <w:tc>
          <w:tcPr>
            <w:tcW w:w="1356" w:type="pct"/>
            <w:tcBorders>
              <w:top w:val="outset" w:sz="6" w:space="0" w:color="auto"/>
              <w:left w:val="outset" w:sz="6" w:space="0" w:color="auto"/>
              <w:bottom w:val="outset" w:sz="6" w:space="0" w:color="auto"/>
              <w:right w:val="outset" w:sz="6" w:space="0" w:color="auto"/>
            </w:tcBorders>
            <w:vAlign w:val="center"/>
          </w:tcPr>
          <w:p w14:paraId="5A14FE48" w14:textId="77777777" w:rsidR="001A22F4" w:rsidRDefault="001A22F4" w:rsidP="001A22F4">
            <w:r>
              <w:t xml:space="preserve">No. </w:t>
            </w:r>
          </w:p>
          <w:p w14:paraId="0423046B" w14:textId="70E9397D" w:rsidR="001A22F4" w:rsidRDefault="001A22F4" w:rsidP="001A22F4">
            <w:r>
              <w:t>“salaries” is only readable for its owning group “</w:t>
            </w:r>
            <w:proofErr w:type="spellStart"/>
            <w:r>
              <w:t>humanresources</w:t>
            </w:r>
            <w:proofErr w:type="spellEnd"/>
            <w:r>
              <w:t>” and its owner “root.” “</w:t>
            </w:r>
            <w:r>
              <w:t>joe</w:t>
            </w:r>
            <w:r>
              <w:t>” doesn’t satisfy these requirements.</w:t>
            </w:r>
          </w:p>
        </w:tc>
      </w:tr>
      <w:tr w:rsidR="001A22F4" w14:paraId="611A7746" w14:textId="77777777" w:rsidTr="001A22F4">
        <w:trPr>
          <w:tblCellSpacing w:w="7" w:type="dxa"/>
        </w:trPr>
        <w:tc>
          <w:tcPr>
            <w:tcW w:w="887" w:type="pct"/>
            <w:tcBorders>
              <w:top w:val="outset" w:sz="6" w:space="0" w:color="auto"/>
              <w:left w:val="outset" w:sz="6" w:space="0" w:color="auto"/>
              <w:bottom w:val="outset" w:sz="6" w:space="0" w:color="auto"/>
              <w:right w:val="outset" w:sz="6" w:space="0" w:color="auto"/>
            </w:tcBorders>
            <w:vAlign w:val="center"/>
          </w:tcPr>
          <w:p w14:paraId="506B5AE8" w14:textId="77777777" w:rsidR="001A22F4" w:rsidRDefault="001A22F4" w:rsidP="001A22F4">
            <w:pPr>
              <w:jc w:val="center"/>
            </w:pPr>
            <w:proofErr w:type="spellStart"/>
            <w:r>
              <w:t>workschedule</w:t>
            </w:r>
            <w:proofErr w:type="spellEnd"/>
          </w:p>
        </w:tc>
        <w:tc>
          <w:tcPr>
            <w:tcW w:w="1355" w:type="pct"/>
            <w:tcBorders>
              <w:top w:val="outset" w:sz="6" w:space="0" w:color="auto"/>
              <w:left w:val="outset" w:sz="6" w:space="0" w:color="auto"/>
              <w:bottom w:val="outset" w:sz="6" w:space="0" w:color="auto"/>
              <w:right w:val="outset" w:sz="6" w:space="0" w:color="auto"/>
            </w:tcBorders>
            <w:vAlign w:val="center"/>
          </w:tcPr>
          <w:p w14:paraId="418B4927" w14:textId="596C71D4" w:rsidR="001A22F4" w:rsidRDefault="001A22F4" w:rsidP="001A22F4">
            <w:r>
              <w:t>Yes.</w:t>
            </w:r>
          </w:p>
          <w:p w14:paraId="78E9E061" w14:textId="4BD0D47F" w:rsidR="001A22F4" w:rsidRDefault="001A22F4" w:rsidP="001A22F4">
            <w:r>
              <w:t>“</w:t>
            </w:r>
            <w:proofErr w:type="spellStart"/>
            <w:r>
              <w:t>workschedule</w:t>
            </w:r>
            <w:proofErr w:type="spellEnd"/>
            <w:r>
              <w:t>” is readable for every user.</w:t>
            </w:r>
          </w:p>
        </w:tc>
        <w:tc>
          <w:tcPr>
            <w:tcW w:w="1356" w:type="pct"/>
            <w:tcBorders>
              <w:top w:val="outset" w:sz="6" w:space="0" w:color="auto"/>
              <w:left w:val="outset" w:sz="6" w:space="0" w:color="auto"/>
              <w:bottom w:val="outset" w:sz="6" w:space="0" w:color="auto"/>
              <w:right w:val="outset" w:sz="6" w:space="0" w:color="auto"/>
            </w:tcBorders>
            <w:vAlign w:val="center"/>
          </w:tcPr>
          <w:p w14:paraId="0541C8BF" w14:textId="77777777" w:rsidR="001A22F4" w:rsidRDefault="001A22F4" w:rsidP="001A22F4">
            <w:r>
              <w:t>Yes.</w:t>
            </w:r>
          </w:p>
          <w:p w14:paraId="3F51E159" w14:textId="0C750211" w:rsidR="001A22F4" w:rsidRDefault="001A22F4" w:rsidP="001A22F4">
            <w:r>
              <w:t>“</w:t>
            </w:r>
            <w:proofErr w:type="spellStart"/>
            <w:r>
              <w:t>workschedule</w:t>
            </w:r>
            <w:proofErr w:type="spellEnd"/>
            <w:r>
              <w:t>” is readable for</w:t>
            </w:r>
            <w:r>
              <w:t xml:space="preserve"> user</w:t>
            </w:r>
            <w:r>
              <w:t>.</w:t>
            </w:r>
          </w:p>
        </w:tc>
        <w:tc>
          <w:tcPr>
            <w:tcW w:w="1356" w:type="pct"/>
            <w:tcBorders>
              <w:top w:val="outset" w:sz="6" w:space="0" w:color="auto"/>
              <w:left w:val="outset" w:sz="6" w:space="0" w:color="auto"/>
              <w:bottom w:val="outset" w:sz="6" w:space="0" w:color="auto"/>
              <w:right w:val="outset" w:sz="6" w:space="0" w:color="auto"/>
            </w:tcBorders>
            <w:vAlign w:val="center"/>
          </w:tcPr>
          <w:p w14:paraId="063A494E" w14:textId="77777777" w:rsidR="001A22F4" w:rsidRDefault="001A22F4" w:rsidP="001A22F4">
            <w:r>
              <w:t>Yes.</w:t>
            </w:r>
          </w:p>
          <w:p w14:paraId="433EF3C4" w14:textId="3124D7B0" w:rsidR="001A22F4" w:rsidRDefault="001A22F4" w:rsidP="001A22F4">
            <w:r>
              <w:t>“</w:t>
            </w:r>
            <w:proofErr w:type="spellStart"/>
            <w:r>
              <w:t>workschedule</w:t>
            </w:r>
            <w:proofErr w:type="spellEnd"/>
            <w:r>
              <w:t>” is readable for</w:t>
            </w:r>
            <w:r>
              <w:t xml:space="preserve"> every user</w:t>
            </w:r>
            <w:r>
              <w:t>.</w:t>
            </w:r>
          </w:p>
        </w:tc>
      </w:tr>
    </w:tbl>
    <w:p w14:paraId="4F5EA6CC" w14:textId="77777777" w:rsidR="00B05EA6" w:rsidRDefault="00B05EA6"/>
    <w:p w14:paraId="7D31CF4D" w14:textId="77777777" w:rsidR="00870076" w:rsidRDefault="00870076" w:rsidP="00870076">
      <w:pPr>
        <w:pStyle w:val="NormalWeb"/>
      </w:pPr>
      <w:r>
        <w:t>modified case:</w:t>
      </w:r>
    </w:p>
    <w:tbl>
      <w:tblPr>
        <w:tblW w:w="455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14"/>
        <w:gridCol w:w="2141"/>
        <w:gridCol w:w="2143"/>
        <w:gridCol w:w="2150"/>
      </w:tblGrid>
      <w:tr w:rsidR="00EB459B" w14:paraId="6A88C58C" w14:textId="77777777">
        <w:trPr>
          <w:tblCellSpacing w:w="7" w:type="dxa"/>
        </w:trPr>
        <w:tc>
          <w:tcPr>
            <w:tcW w:w="877" w:type="pct"/>
            <w:tcBorders>
              <w:top w:val="outset" w:sz="6" w:space="0" w:color="auto"/>
              <w:left w:val="outset" w:sz="6" w:space="0" w:color="auto"/>
              <w:bottom w:val="outset" w:sz="6" w:space="0" w:color="auto"/>
              <w:right w:val="outset" w:sz="6" w:space="0" w:color="auto"/>
            </w:tcBorders>
            <w:vAlign w:val="center"/>
          </w:tcPr>
          <w:p w14:paraId="7AEAAC17" w14:textId="77777777" w:rsidR="00EB459B" w:rsidRDefault="00EB459B" w:rsidP="00EB459B">
            <w:r>
              <w:t> </w:t>
            </w:r>
          </w:p>
        </w:tc>
        <w:tc>
          <w:tcPr>
            <w:tcW w:w="1359" w:type="pct"/>
            <w:tcBorders>
              <w:top w:val="outset" w:sz="6" w:space="0" w:color="auto"/>
              <w:left w:val="outset" w:sz="6" w:space="0" w:color="auto"/>
              <w:bottom w:val="outset" w:sz="6" w:space="0" w:color="auto"/>
              <w:right w:val="outset" w:sz="6" w:space="0" w:color="auto"/>
            </w:tcBorders>
            <w:vAlign w:val="center"/>
          </w:tcPr>
          <w:p w14:paraId="17D8D695" w14:textId="77777777" w:rsidR="00EB459B" w:rsidRDefault="00EB459B" w:rsidP="00EB459B">
            <w:pPr>
              <w:jc w:val="center"/>
            </w:pPr>
            <w:r>
              <w:t>bill</w:t>
            </w:r>
          </w:p>
        </w:tc>
        <w:tc>
          <w:tcPr>
            <w:tcW w:w="1360" w:type="pct"/>
            <w:tcBorders>
              <w:top w:val="outset" w:sz="6" w:space="0" w:color="auto"/>
              <w:left w:val="outset" w:sz="6" w:space="0" w:color="auto"/>
              <w:bottom w:val="outset" w:sz="6" w:space="0" w:color="auto"/>
              <w:right w:val="outset" w:sz="6" w:space="0" w:color="auto"/>
            </w:tcBorders>
            <w:vAlign w:val="center"/>
          </w:tcPr>
          <w:p w14:paraId="74ACDF14" w14:textId="77777777" w:rsidR="00EB459B" w:rsidRDefault="00EB459B" w:rsidP="00EB459B">
            <w:pPr>
              <w:jc w:val="center"/>
            </w:pPr>
            <w:proofErr w:type="spellStart"/>
            <w:r>
              <w:t>mary</w:t>
            </w:r>
            <w:proofErr w:type="spellEnd"/>
          </w:p>
        </w:tc>
        <w:tc>
          <w:tcPr>
            <w:tcW w:w="1360" w:type="pct"/>
            <w:tcBorders>
              <w:top w:val="outset" w:sz="6" w:space="0" w:color="auto"/>
              <w:left w:val="outset" w:sz="6" w:space="0" w:color="auto"/>
              <w:bottom w:val="outset" w:sz="6" w:space="0" w:color="auto"/>
              <w:right w:val="outset" w:sz="6" w:space="0" w:color="auto"/>
            </w:tcBorders>
            <w:vAlign w:val="center"/>
          </w:tcPr>
          <w:p w14:paraId="26F6F103" w14:textId="77777777" w:rsidR="00EB459B" w:rsidRDefault="00EB459B" w:rsidP="00EB459B">
            <w:pPr>
              <w:jc w:val="center"/>
            </w:pPr>
            <w:r>
              <w:t>joe</w:t>
            </w:r>
          </w:p>
        </w:tc>
      </w:tr>
      <w:tr w:rsidR="00EB459B" w14:paraId="26C2C4D9" w14:textId="77777777">
        <w:trPr>
          <w:tblCellSpacing w:w="7" w:type="dxa"/>
        </w:trPr>
        <w:tc>
          <w:tcPr>
            <w:tcW w:w="877" w:type="pct"/>
            <w:tcBorders>
              <w:top w:val="outset" w:sz="6" w:space="0" w:color="auto"/>
              <w:left w:val="outset" w:sz="6" w:space="0" w:color="auto"/>
              <w:bottom w:val="outset" w:sz="6" w:space="0" w:color="auto"/>
              <w:right w:val="outset" w:sz="6" w:space="0" w:color="auto"/>
            </w:tcBorders>
            <w:vAlign w:val="center"/>
          </w:tcPr>
          <w:p w14:paraId="1C0F7450" w14:textId="77777777" w:rsidR="00EB459B" w:rsidRDefault="00EB459B" w:rsidP="00EB459B">
            <w:pPr>
              <w:jc w:val="center"/>
            </w:pPr>
            <w:r>
              <w:t>strategies</w:t>
            </w:r>
          </w:p>
        </w:tc>
        <w:tc>
          <w:tcPr>
            <w:tcW w:w="1359" w:type="pct"/>
            <w:tcBorders>
              <w:top w:val="outset" w:sz="6" w:space="0" w:color="auto"/>
              <w:left w:val="outset" w:sz="6" w:space="0" w:color="auto"/>
              <w:bottom w:val="outset" w:sz="6" w:space="0" w:color="auto"/>
              <w:right w:val="outset" w:sz="6" w:space="0" w:color="auto"/>
            </w:tcBorders>
            <w:vAlign w:val="center"/>
          </w:tcPr>
          <w:p w14:paraId="4E697CB1" w14:textId="77777777" w:rsidR="00B03DD9" w:rsidRDefault="00B03DD9" w:rsidP="00B03DD9">
            <w:r>
              <w:t>Yes.</w:t>
            </w:r>
          </w:p>
          <w:p w14:paraId="239827A3" w14:textId="3FE17E0C" w:rsidR="00EB459B" w:rsidRDefault="00B03DD9" w:rsidP="00B03DD9">
            <w:r>
              <w:t>“strategies” is readable for members of group “executives,” of which bill is a member.</w:t>
            </w:r>
          </w:p>
        </w:tc>
        <w:tc>
          <w:tcPr>
            <w:tcW w:w="1360" w:type="pct"/>
            <w:tcBorders>
              <w:top w:val="outset" w:sz="6" w:space="0" w:color="auto"/>
              <w:left w:val="outset" w:sz="6" w:space="0" w:color="auto"/>
              <w:bottom w:val="outset" w:sz="6" w:space="0" w:color="auto"/>
              <w:right w:val="outset" w:sz="6" w:space="0" w:color="auto"/>
            </w:tcBorders>
            <w:vAlign w:val="center"/>
          </w:tcPr>
          <w:p w14:paraId="1848A22B" w14:textId="77777777" w:rsidR="004C7624" w:rsidRDefault="004C7624" w:rsidP="004C7624">
            <w:r>
              <w:t xml:space="preserve">No. </w:t>
            </w:r>
          </w:p>
          <w:p w14:paraId="1F3567CB" w14:textId="457DF200" w:rsidR="00EB459B" w:rsidRDefault="004C7624" w:rsidP="004C7624">
            <w:pPr>
              <w:rPr>
                <w:lang w:eastAsia="zh-CN"/>
              </w:rPr>
            </w:pPr>
            <w:r>
              <w:t>“strategies” is only readable for its owning group “executives</w:t>
            </w:r>
            <w:r>
              <w:t>,</w:t>
            </w:r>
            <w:r>
              <w:t>” its owner “root</w:t>
            </w:r>
            <w:r>
              <w:t>,</w:t>
            </w:r>
            <w:r>
              <w:t>”</w:t>
            </w:r>
            <w:r>
              <w:t xml:space="preserve"> and user joe.</w:t>
            </w:r>
            <w:r>
              <w:t xml:space="preserve"> “</w:t>
            </w:r>
            <w:proofErr w:type="spellStart"/>
            <w:r>
              <w:t>mary</w:t>
            </w:r>
            <w:proofErr w:type="spellEnd"/>
            <w:r>
              <w:t>” doesn’t satisfy these requirements.</w:t>
            </w:r>
          </w:p>
        </w:tc>
        <w:tc>
          <w:tcPr>
            <w:tcW w:w="1360" w:type="pct"/>
            <w:tcBorders>
              <w:top w:val="outset" w:sz="6" w:space="0" w:color="auto"/>
              <w:left w:val="outset" w:sz="6" w:space="0" w:color="auto"/>
              <w:bottom w:val="outset" w:sz="6" w:space="0" w:color="auto"/>
              <w:right w:val="outset" w:sz="6" w:space="0" w:color="auto"/>
            </w:tcBorders>
            <w:vAlign w:val="center"/>
          </w:tcPr>
          <w:p w14:paraId="60B57248" w14:textId="77777777" w:rsidR="00EB459B" w:rsidRDefault="00CA590C" w:rsidP="00EB459B">
            <w:r>
              <w:t>Yes.</w:t>
            </w:r>
          </w:p>
          <w:p w14:paraId="5EDB8679" w14:textId="386E170A" w:rsidR="00CA590C" w:rsidRDefault="00CA590C" w:rsidP="00EB459B">
            <w:pPr>
              <w:rPr>
                <w:lang w:eastAsia="zh-CN"/>
              </w:rPr>
            </w:pPr>
            <w:r>
              <w:t>“joe” is added to strategies’ ACL with read permission.</w:t>
            </w:r>
          </w:p>
        </w:tc>
      </w:tr>
      <w:tr w:rsidR="00EB459B" w14:paraId="0568E863" w14:textId="77777777">
        <w:trPr>
          <w:tblCellSpacing w:w="7" w:type="dxa"/>
        </w:trPr>
        <w:tc>
          <w:tcPr>
            <w:tcW w:w="877" w:type="pct"/>
            <w:tcBorders>
              <w:top w:val="outset" w:sz="6" w:space="0" w:color="auto"/>
              <w:left w:val="outset" w:sz="6" w:space="0" w:color="auto"/>
              <w:bottom w:val="outset" w:sz="6" w:space="0" w:color="auto"/>
              <w:right w:val="outset" w:sz="6" w:space="0" w:color="auto"/>
            </w:tcBorders>
            <w:vAlign w:val="center"/>
          </w:tcPr>
          <w:p w14:paraId="19067A19" w14:textId="77777777" w:rsidR="00EB459B" w:rsidRDefault="00EB459B" w:rsidP="00EB459B">
            <w:pPr>
              <w:jc w:val="center"/>
            </w:pPr>
            <w:r>
              <w:t>salaries</w:t>
            </w:r>
          </w:p>
        </w:tc>
        <w:tc>
          <w:tcPr>
            <w:tcW w:w="1359" w:type="pct"/>
            <w:tcBorders>
              <w:top w:val="outset" w:sz="6" w:space="0" w:color="auto"/>
              <w:left w:val="outset" w:sz="6" w:space="0" w:color="auto"/>
              <w:bottom w:val="outset" w:sz="6" w:space="0" w:color="auto"/>
              <w:right w:val="outset" w:sz="6" w:space="0" w:color="auto"/>
            </w:tcBorders>
            <w:vAlign w:val="center"/>
          </w:tcPr>
          <w:p w14:paraId="2886CC94" w14:textId="2422F88A" w:rsidR="00EB459B" w:rsidRDefault="004C7624" w:rsidP="00EB459B">
            <w:r>
              <w:t>Yes.</w:t>
            </w:r>
          </w:p>
          <w:p w14:paraId="2FE1B674" w14:textId="011CA1F8" w:rsidR="00EB459B" w:rsidRDefault="004C7624" w:rsidP="004C7624">
            <w:r>
              <w:t xml:space="preserve">The group executives </w:t>
            </w:r>
            <w:proofErr w:type="gramStart"/>
            <w:r>
              <w:t>is</w:t>
            </w:r>
            <w:proofErr w:type="gramEnd"/>
            <w:r>
              <w:t xml:space="preserve"> added to salaries’ ACL with read permission, of which bill is a member.</w:t>
            </w:r>
          </w:p>
        </w:tc>
        <w:tc>
          <w:tcPr>
            <w:tcW w:w="1360" w:type="pct"/>
            <w:tcBorders>
              <w:top w:val="outset" w:sz="6" w:space="0" w:color="auto"/>
              <w:left w:val="outset" w:sz="6" w:space="0" w:color="auto"/>
              <w:bottom w:val="outset" w:sz="6" w:space="0" w:color="auto"/>
              <w:right w:val="outset" w:sz="6" w:space="0" w:color="auto"/>
            </w:tcBorders>
            <w:vAlign w:val="center"/>
          </w:tcPr>
          <w:p w14:paraId="61E0A762" w14:textId="77777777" w:rsidR="00704A07" w:rsidRDefault="00704A07" w:rsidP="00704A07">
            <w:r>
              <w:t>Yes.</w:t>
            </w:r>
          </w:p>
          <w:p w14:paraId="01215018" w14:textId="02824587" w:rsidR="00EB459B" w:rsidRDefault="00704A07" w:rsidP="00704A07">
            <w:r>
              <w:t>“salaries” is readable for members of group “</w:t>
            </w:r>
            <w:proofErr w:type="spellStart"/>
            <w:r>
              <w:t>humanresources</w:t>
            </w:r>
            <w:proofErr w:type="spellEnd"/>
            <w:r>
              <w:t xml:space="preserve">,” of which </w:t>
            </w:r>
            <w:proofErr w:type="spellStart"/>
            <w:r>
              <w:t>mary</w:t>
            </w:r>
            <w:proofErr w:type="spellEnd"/>
            <w:r>
              <w:t xml:space="preserve"> is a member.</w:t>
            </w:r>
          </w:p>
        </w:tc>
        <w:tc>
          <w:tcPr>
            <w:tcW w:w="1360" w:type="pct"/>
            <w:tcBorders>
              <w:top w:val="outset" w:sz="6" w:space="0" w:color="auto"/>
              <w:left w:val="outset" w:sz="6" w:space="0" w:color="auto"/>
              <w:bottom w:val="outset" w:sz="6" w:space="0" w:color="auto"/>
              <w:right w:val="outset" w:sz="6" w:space="0" w:color="auto"/>
            </w:tcBorders>
            <w:vAlign w:val="center"/>
          </w:tcPr>
          <w:p w14:paraId="1B83577F" w14:textId="77777777" w:rsidR="00CA590C" w:rsidRDefault="00CA590C" w:rsidP="00CA590C">
            <w:r>
              <w:t>Yes.</w:t>
            </w:r>
          </w:p>
          <w:p w14:paraId="760A54EC" w14:textId="0ECBE110" w:rsidR="00EB459B" w:rsidRDefault="00CA590C" w:rsidP="00CA590C">
            <w:pPr>
              <w:rPr>
                <w:lang w:eastAsia="zh-CN"/>
              </w:rPr>
            </w:pPr>
            <w:r>
              <w:t xml:space="preserve">“joe” is added to </w:t>
            </w:r>
            <w:r w:rsidR="004C7624">
              <w:t>salaries</w:t>
            </w:r>
            <w:r>
              <w:t>’ ACL with read permission.</w:t>
            </w:r>
          </w:p>
        </w:tc>
      </w:tr>
      <w:tr w:rsidR="00EB459B" w14:paraId="4E18356C" w14:textId="77777777">
        <w:trPr>
          <w:tblCellSpacing w:w="7" w:type="dxa"/>
        </w:trPr>
        <w:tc>
          <w:tcPr>
            <w:tcW w:w="877" w:type="pct"/>
            <w:tcBorders>
              <w:top w:val="outset" w:sz="6" w:space="0" w:color="auto"/>
              <w:left w:val="outset" w:sz="6" w:space="0" w:color="auto"/>
              <w:bottom w:val="outset" w:sz="6" w:space="0" w:color="auto"/>
              <w:right w:val="outset" w:sz="6" w:space="0" w:color="auto"/>
            </w:tcBorders>
            <w:vAlign w:val="center"/>
          </w:tcPr>
          <w:p w14:paraId="24A7C65A" w14:textId="77777777" w:rsidR="00EB459B" w:rsidRDefault="00EB459B" w:rsidP="00EB459B">
            <w:pPr>
              <w:jc w:val="center"/>
            </w:pPr>
            <w:proofErr w:type="spellStart"/>
            <w:r>
              <w:t>workschedule</w:t>
            </w:r>
            <w:proofErr w:type="spellEnd"/>
          </w:p>
        </w:tc>
        <w:tc>
          <w:tcPr>
            <w:tcW w:w="1359" w:type="pct"/>
            <w:tcBorders>
              <w:top w:val="outset" w:sz="6" w:space="0" w:color="auto"/>
              <w:left w:val="outset" w:sz="6" w:space="0" w:color="auto"/>
              <w:bottom w:val="outset" w:sz="6" w:space="0" w:color="auto"/>
              <w:right w:val="outset" w:sz="6" w:space="0" w:color="auto"/>
            </w:tcBorders>
            <w:vAlign w:val="center"/>
          </w:tcPr>
          <w:p w14:paraId="76EE1EE8" w14:textId="77777777" w:rsidR="002C7A42" w:rsidRDefault="002C7A42" w:rsidP="002C7A42">
            <w:r>
              <w:t>Yes.</w:t>
            </w:r>
          </w:p>
          <w:p w14:paraId="2D193CCD" w14:textId="2DC853EF" w:rsidR="00EB459B" w:rsidRDefault="002C7A42" w:rsidP="00EB459B">
            <w:r>
              <w:t>“</w:t>
            </w:r>
            <w:proofErr w:type="spellStart"/>
            <w:r>
              <w:t>workschedule</w:t>
            </w:r>
            <w:proofErr w:type="spellEnd"/>
            <w:r>
              <w:t>” is readable for every user.</w:t>
            </w:r>
          </w:p>
        </w:tc>
        <w:tc>
          <w:tcPr>
            <w:tcW w:w="1360" w:type="pct"/>
            <w:tcBorders>
              <w:top w:val="outset" w:sz="6" w:space="0" w:color="auto"/>
              <w:left w:val="outset" w:sz="6" w:space="0" w:color="auto"/>
              <w:bottom w:val="outset" w:sz="6" w:space="0" w:color="auto"/>
              <w:right w:val="outset" w:sz="6" w:space="0" w:color="auto"/>
            </w:tcBorders>
            <w:vAlign w:val="center"/>
          </w:tcPr>
          <w:p w14:paraId="224E218E" w14:textId="77777777" w:rsidR="002C7A42" w:rsidRDefault="002C7A42" w:rsidP="002C7A42">
            <w:pPr>
              <w:rPr>
                <w:lang w:eastAsia="zh-CN"/>
              </w:rPr>
            </w:pPr>
            <w:r>
              <w:t>Yes.</w:t>
            </w:r>
          </w:p>
          <w:p w14:paraId="3C3E4057" w14:textId="2A69FDFC" w:rsidR="00EB459B" w:rsidRDefault="002C7A42" w:rsidP="002C7A42">
            <w:r>
              <w:t>“</w:t>
            </w:r>
            <w:proofErr w:type="spellStart"/>
            <w:r>
              <w:t>workschedule</w:t>
            </w:r>
            <w:proofErr w:type="spellEnd"/>
            <w:r>
              <w:t>” is readable for every user.</w:t>
            </w:r>
          </w:p>
        </w:tc>
        <w:tc>
          <w:tcPr>
            <w:tcW w:w="1360" w:type="pct"/>
            <w:tcBorders>
              <w:top w:val="outset" w:sz="6" w:space="0" w:color="auto"/>
              <w:left w:val="outset" w:sz="6" w:space="0" w:color="auto"/>
              <w:bottom w:val="outset" w:sz="6" w:space="0" w:color="auto"/>
              <w:right w:val="outset" w:sz="6" w:space="0" w:color="auto"/>
            </w:tcBorders>
            <w:vAlign w:val="center"/>
          </w:tcPr>
          <w:p w14:paraId="3F416545" w14:textId="77777777" w:rsidR="002C7A42" w:rsidRDefault="002C7A42" w:rsidP="002C7A42">
            <w:r>
              <w:t>Yes.</w:t>
            </w:r>
          </w:p>
          <w:p w14:paraId="3B372877" w14:textId="4AD6CECC" w:rsidR="00EB459B" w:rsidRDefault="002C7A42" w:rsidP="002C7A42">
            <w:r>
              <w:t>“</w:t>
            </w:r>
            <w:proofErr w:type="spellStart"/>
            <w:r>
              <w:t>workschedule</w:t>
            </w:r>
            <w:proofErr w:type="spellEnd"/>
            <w:r>
              <w:t>” is readable for every user.</w:t>
            </w:r>
          </w:p>
        </w:tc>
      </w:tr>
    </w:tbl>
    <w:p w14:paraId="11C6420F" w14:textId="77777777" w:rsidR="00C37A9F" w:rsidRDefault="00C37A9F" w:rsidP="00C37A9F">
      <w:pPr>
        <w:pStyle w:val="NormalWeb"/>
      </w:pPr>
      <w:r>
        <w:t xml:space="preserve">1. Above you wrote predictions in the grids for both the baseline "before" case and the modified "after" case following creation of an ACL. Then you tested them. Maybe all your predictions were right, maybe not. Now, go ahead and change the predictions (in the tables above), as needed, to reflect the actual empirical outcomes you saw. "Yes" or "no" should appear in each cell. In each, under "yes" or "no," write the very brief reason for that outcome. Do this for </w:t>
      </w:r>
      <w:proofErr w:type="gramStart"/>
      <w:r>
        <w:t>both of the grids</w:t>
      </w:r>
      <w:proofErr w:type="gramEnd"/>
      <w:r>
        <w:t xml:space="preserve"> appearing above.</w:t>
      </w:r>
    </w:p>
    <w:p w14:paraId="7DE0FA69" w14:textId="77777777" w:rsidR="00C37A9F" w:rsidRDefault="00C37A9F" w:rsidP="00C37A9F">
      <w:pPr>
        <w:pStyle w:val="NormalWeb"/>
      </w:pPr>
      <w:r>
        <w:t xml:space="preserve">2. When you assigned identical passwords to bill, </w:t>
      </w:r>
      <w:proofErr w:type="spellStart"/>
      <w:r>
        <w:t>mary</w:t>
      </w:r>
      <w:proofErr w:type="spellEnd"/>
      <w:r>
        <w:t>, and joe, different content appeared for each user in the /</w:t>
      </w:r>
      <w:proofErr w:type="spellStart"/>
      <w:r>
        <w:t>etc</w:t>
      </w:r>
      <w:proofErr w:type="spellEnd"/>
      <w:r>
        <w:t>/shadow file where passwords are stored. Why?</w:t>
      </w:r>
    </w:p>
    <w:p w14:paraId="3AF37A7E" w14:textId="7BBE61B7" w:rsidR="009E24F3" w:rsidRDefault="0018796C">
      <w:pPr>
        <w:rPr>
          <w:rFonts w:hint="eastAsia"/>
          <w:lang w:eastAsia="zh-CN"/>
        </w:rPr>
      </w:pPr>
      <w:r>
        <w:rPr>
          <w:lang w:eastAsia="zh-CN"/>
        </w:rPr>
        <w:t xml:space="preserve">The </w:t>
      </w:r>
      <w:r w:rsidR="0035019F">
        <w:rPr>
          <w:lang w:eastAsia="zh-CN"/>
        </w:rPr>
        <w:t>stored password is different for each user b</w:t>
      </w:r>
      <w:r w:rsidR="009B6378">
        <w:rPr>
          <w:lang w:eastAsia="zh-CN"/>
        </w:rPr>
        <w:t xml:space="preserve">ecause </w:t>
      </w:r>
      <w:r w:rsidR="0035019F">
        <w:rPr>
          <w:lang w:eastAsia="zh-CN"/>
        </w:rPr>
        <w:t>it is generated by hashing the combination of a salt and the original</w:t>
      </w:r>
      <w:r>
        <w:rPr>
          <w:lang w:eastAsia="zh-CN"/>
        </w:rPr>
        <w:t xml:space="preserve"> password</w:t>
      </w:r>
      <w:r w:rsidR="0035019F">
        <w:rPr>
          <w:lang w:eastAsia="zh-CN"/>
        </w:rPr>
        <w:t>, and the salt is different for each user.</w:t>
      </w:r>
      <w:r>
        <w:rPr>
          <w:lang w:eastAsia="zh-CN"/>
        </w:rPr>
        <w:t xml:space="preserve"> </w:t>
      </w:r>
    </w:p>
    <w:sectPr w:rsidR="009E24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A6"/>
    <w:rsid w:val="000A41EB"/>
    <w:rsid w:val="000A5C0E"/>
    <w:rsid w:val="00167436"/>
    <w:rsid w:val="0018796C"/>
    <w:rsid w:val="001A22F4"/>
    <w:rsid w:val="002C57FE"/>
    <w:rsid w:val="002C7A42"/>
    <w:rsid w:val="0035019F"/>
    <w:rsid w:val="004C7624"/>
    <w:rsid w:val="00704A07"/>
    <w:rsid w:val="00727EDB"/>
    <w:rsid w:val="00870076"/>
    <w:rsid w:val="009B6378"/>
    <w:rsid w:val="009D2D7E"/>
    <w:rsid w:val="009E24F3"/>
    <w:rsid w:val="00B03DD9"/>
    <w:rsid w:val="00B05EA6"/>
    <w:rsid w:val="00C37A9F"/>
    <w:rsid w:val="00C7638A"/>
    <w:rsid w:val="00C939AE"/>
    <w:rsid w:val="00CA590C"/>
    <w:rsid w:val="00DF514B"/>
    <w:rsid w:val="00EA5E01"/>
    <w:rsid w:val="00EB459B"/>
    <w:rsid w:val="00EF5C3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B02878"/>
  <w15:chartTrackingRefBased/>
  <w15:docId w15:val="{DEACD31B-8352-3240-9BF4-77584656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B05EA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6884">
      <w:bodyDiv w:val="1"/>
      <w:marLeft w:val="0"/>
      <w:marRight w:val="0"/>
      <w:marTop w:val="0"/>
      <w:marBottom w:val="0"/>
      <w:divBdr>
        <w:top w:val="none" w:sz="0" w:space="0" w:color="auto"/>
        <w:left w:val="none" w:sz="0" w:space="0" w:color="auto"/>
        <w:bottom w:val="none" w:sz="0" w:space="0" w:color="auto"/>
        <w:right w:val="none" w:sz="0" w:space="0" w:color="auto"/>
      </w:divBdr>
    </w:div>
    <w:div w:id="50810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404</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lpstr>
    </vt:vector>
  </TitlesOfParts>
  <Company>ACME</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Daniel Moore</dc:creator>
  <cp:keywords/>
  <dc:description/>
  <cp:lastModifiedBy>Shining Xu</cp:lastModifiedBy>
  <cp:revision>4</cp:revision>
  <dcterms:created xsi:type="dcterms:W3CDTF">2022-09-29T01:34:00Z</dcterms:created>
  <dcterms:modified xsi:type="dcterms:W3CDTF">2022-09-29T02:21:00Z</dcterms:modified>
</cp:coreProperties>
</file>