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10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6.xml" ContentType="application/xml"/>
  <Override PartName="/customXml/item7.xml" ContentType="application/xml"/>
  <Override PartName="/customXml/item8.xml" ContentType="application/xml"/>
  <Override PartName="/customXml/item9.xml" ContentType="application/xml"/>
  <Override PartName="/customXml/itemProps1.xml" ContentType="application/vnd.openxmlformats-officedocument.customXmlProperties+xml"/>
  <Override PartName="/customXml/itemProps10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w15="http://schemas.microsoft.com/office/word/2012/wordml" mc:Ignorable="w14 w15 wp14">
  <!-- Generated by Spire.Doc -->
  <w:body>
    <w:p>
      <w:pPr>
        <w:pStyle w:val="Normal_87122ce4-9526-472d-833e-c9e981b7909b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5272405</wp:posOffset>
                </wp:positionH>
                <wp:positionV relativeFrom="paragraph">
                  <wp:posOffset>-6985</wp:posOffset>
                </wp:positionV>
                <wp:extent cx="0" cy="8834120"/>
                <wp:effectExtent l="0" t="0" r="19050" b="24130"/>
                <wp:wrapNone/>
                <wp:docPr id="269" name="_x0000_s0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34120"/>
                        </a:xfrm>
                        <a:prstGeom prst="line">
                          <a:avLst/>
                        </a:prstGeom>
                        <a:noFill/>
                      </wps:spPr>
                      <wps:style>
                        <a:lnRef idx="3">
                          <a:schemeClr val="dk1"/>
                        </a:lnRef>
                        <a:fillRef idx="0"/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0725" o:spid="_x0000_s0768" style="mso-height-relative:page;mso-width-relative:page;mso-wrap-distance-bottom:0;mso-wrap-distance-left:9pt;mso-wrap-distance-right:9pt;mso-wrap-distance-top:0;mso-wrap-style:square;position:absolute;v-text-anchor:top;z-index:251659264" from="415.15pt,-0.55pt" to="415.15pt,695.05pt" coordsize="21600,21600" stroked="t" strokecolor="#000" strokeweight="1.5pt">
                <v:stroke joinstyle="miter"/>
                <o:lock v:ext="edit" aspectratio="t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 xml:space="preserve">—————————————————————————————————</w:t>
      </w:r>
    </w:p>
    <w:p>
      <w:pPr>
        <w:pStyle w:val="Normal_87122ce4-9526-472d-833e-c9e981b7909b"/>
        <w:jc w:val="center"/>
        <w:rPr>
          <w:sz w:val="84"/>
          <w:szCs w:val="84"/>
        </w:rPr>
      </w:pPr>
    </w:p>
    <w:p>
      <w:pPr>
        <w:pStyle w:val="Normal_87122ce4-9526-472d-833e-c9e981b7909b"/>
        <w:jc w:val="center"/>
        <w:rPr>
          <w:sz w:val="84"/>
          <w:szCs w:val="84"/>
        </w:rPr>
      </w:pPr>
    </w:p>
    <w:p>
      <w:pPr>
        <w:pStyle w:val="Normal_87122ce4-9526-472d-833e-c9e981b7909b"/>
        <w:jc w:val="center"/>
        <w:rPr>
          <w:sz w:val="84"/>
          <w:szCs w:val="8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117475</wp:posOffset>
                </wp:positionV>
                <wp:extent cx="5181600" cy="1320800"/>
                <wp:effectExtent l="0" t="0" r="19050" b="12700"/>
                <wp:wrapNone/>
                <wp:docPr id="270" name="_x0000_s07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3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Heading1_a6b4d4db-8ba5-4dd8-9165-6d029dd4fc0c"/>
                              <w:jc w:val="center"/>
                            </w:pPr>
                            <w:r>
                              <w:t xml:space="preserve">信息系统全流程监管软件</w:t>
                            </w:r>
                          </w:p>
                          <w:p>
                            <w:pPr>
                              <w:pStyle w:val="Normal_87122ce4-9526-472d-833e-c9e981b7909b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anchor="t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0726" o:spid="_x0000_s0769" type="#_x0000_t202" style="height:104pt;margin-left:0;margin-top:9.25pt;mso-height-relative:page;mso-position-horizontal:left;mso-position-horizontal-relative:margin;mso-width-relative:page;mso-wrap-distance-bottom:0;mso-wrap-distance-left:9pt;mso-wrap-distance-right:9pt;mso-wrap-distance-top:0;mso-wrap-style:square;position:absolute;v-text-anchor:top;width:408pt;z-index:251661312" coordsize="21600,21600" filled="t" fillcolor="#fff" stroked="t" strokecolor="this" strokeweight="0.5pt">
                <v:stroke joinstyle="round"/>
                <o:lock v:ext="edit" aspectratio="t"/>
                <w10:bordertop type="single" width="4"/>
                <w10:borderleft type="single" width="4"/>
                <w10:borderbottom type="single" width="4"/>
                <w10:borderright type="single" width="4"/>
                <v:textbox style="layout-flow:horizontal" inset="7.2pt,3.6pt,7.2pt,3.6pt">
                  <w:txbxContent>
                    <w:p>
                      <w:pPr>
                        <w:pStyle w:val="Heading1_a6b4d4db-8ba5-4dd8-9165-6d029dd4fc0c"/>
                        <w:jc w:val="center"/>
                      </w:pPr>
                      <w:r>
                        <w:t xml:space="preserve">信息系统全流程监管软件</w:t>
                      </w:r>
                    </w:p>
                    <w:p>
                      <w:pPr>
                        <w:pStyle w:val="Normal_87122ce4-9526-472d-833e-c9e981b7909b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Normal_87122ce4-9526-472d-833e-c9e981b7909b"/>
        <w:jc w:val="center"/>
        <w:rPr>
          <w:sz w:val="84"/>
          <w:szCs w:val="84"/>
        </w:rPr>
      </w:pPr>
    </w:p>
    <w:p>
      <w:pPr>
        <w:pStyle w:val="Normal_87122ce4-9526-472d-833e-c9e981b7909b"/>
        <w:jc w:val="center"/>
        <w:rPr>
          <w:sz w:val="56"/>
          <w:szCs w:val="84"/>
        </w:rPr>
      </w:pPr>
      <w:r>
        <w:rPr>
          <w:sz w:val="56"/>
          <w:szCs w:val="84"/>
        </w:rPr>
        <w:t xml:space="preserve">V1.0</w:t>
      </w:r>
      <w:r>
        <w:rPr>
          <w:sz w:val="56"/>
          <w:szCs w:val="84"/>
        </w:rPr>
        <w:t xml:space="preserve">使用说明书</w:t>
      </w:r>
    </w:p>
    <w:p>
      <w:pPr>
        <w:pStyle w:val="Normal_87122ce4-9526-472d-833e-c9e981b7909b"/>
        <w:jc w:val="center"/>
        <w:rPr>
          <w:sz w:val="24"/>
          <w:szCs w:val="24"/>
        </w:rPr>
      </w:pPr>
    </w:p>
    <w:p>
      <w:pPr>
        <w:pStyle w:val="Normal_87122ce4-9526-472d-833e-c9e981b7909b"/>
        <w:rPr>
          <w:sz w:val="24"/>
          <w:szCs w:val="24"/>
        </w:rPr>
      </w:pPr>
    </w:p>
    <w:p>
      <w:pPr>
        <w:pStyle w:val="Normal_87122ce4-9526-472d-833e-c9e981b7909b"/>
        <w:rPr>
          <w:sz w:val="24"/>
          <w:szCs w:val="24"/>
        </w:rPr>
      </w:pPr>
    </w:p>
    <w:p>
      <w:pPr>
        <w:pStyle w:val="Normal_87122ce4-9526-472d-833e-c9e981b7909b"/>
        <w:rPr>
          <w:sz w:val="24"/>
          <w:szCs w:val="24"/>
        </w:rPr>
      </w:pPr>
    </w:p>
    <w:p>
      <w:pPr>
        <w:pStyle w:val="Normal_87122ce4-9526-472d-833e-c9e981b7909b"/>
        <w:rPr>
          <w:sz w:val="24"/>
          <w:szCs w:val="24"/>
        </w:rPr>
      </w:pPr>
    </w:p>
    <w:p>
      <w:pPr>
        <w:pStyle w:val="Normal_87122ce4-9526-472d-833e-c9e981b7909b"/>
        <w:jc w:val="center"/>
        <w:rPr>
          <w:sz w:val="24"/>
          <w:szCs w:val="24"/>
        </w:rPr>
      </w:pPr>
    </w:p>
    <w:p>
      <w:pPr>
        <w:pStyle w:val="Normal_87122ce4-9526-472d-833e-c9e981b7909b"/>
        <w:jc w:val="center"/>
        <w:rPr>
          <w:sz w:val="24"/>
          <w:szCs w:val="24"/>
        </w:rPr>
      </w:pPr>
    </w:p>
    <w:p>
      <w:pPr>
        <w:pStyle w:val="Normal_87122ce4-9526-472d-833e-c9e981b7909b"/>
        <w:jc w:val="center"/>
        <w:rPr>
          <w:sz w:val="24"/>
          <w:szCs w:val="24"/>
        </w:rPr>
      </w:pPr>
    </w:p>
    <w:p>
      <w:pPr>
        <w:pStyle w:val="Normal_87122ce4-9526-472d-833e-c9e981b7909b"/>
        <w:jc w:val="center"/>
        <w:rPr>
          <w:sz w:val="24"/>
          <w:szCs w:val="24"/>
        </w:rPr>
      </w:pPr>
    </w:p>
    <w:p>
      <w:pPr>
        <w:pStyle w:val="Normal_87122ce4-9526-472d-833e-c9e981b7909b"/>
        <w:jc w:val="center"/>
        <w:rPr>
          <w:sz w:val="24"/>
          <w:szCs w:val="24"/>
        </w:rPr>
      </w:pPr>
    </w:p>
    <w:p>
      <w:pPr>
        <w:pStyle w:val="Normal_87122ce4-9526-472d-833e-c9e981b7909b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最专业的</w:t>
      </w:r>
      <w:r>
        <w:rPr>
          <w:sz w:val="44"/>
          <w:szCs w:val="44"/>
        </w:rPr>
        <w:t xml:space="preserve">方案提供商</w:t>
      </w:r>
    </w:p>
    <w:p>
      <w:pPr>
        <w:pStyle w:val="Heading1_a6b4d4db-8ba5-4dd8-9165-6d029dd4fc0c"/>
      </w:pPr>
      <w:r>
        <w:rPr>
          <w:rFonts w:hint="eastAsia"/>
        </w:rPr>
        <w:t xml:space="preserve">一、文档历史</w:t>
      </w:r>
    </w:p>
    <w:p>
      <w:pPr>
        <w:pStyle w:val="列表段落1"/>
        <w:ind w:left="432" w:firstLine="0" w:firstLineChars="0"/>
        <w:jc w:val="center"/>
        <w:rPr>
          <w:szCs w:val="21"/>
        </w:rPr>
      </w:pPr>
      <w:r>
        <w:rPr>
          <w:rFonts w:hint="eastAsia"/>
          <w:szCs w:val="21"/>
        </w:rPr>
        <w:t xml:space="preserve">表—文档历史</w:t>
      </w:r>
    </w:p>
    <w:tbl>
      <w:tblPr>
        <w:tblStyle w:val="TableGrid"/>
        <w:tblW w:w="0" w:type="auto"/>
        <w:tblInd w:w="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581"/>
        <w:gridCol w:w="1566"/>
        <w:gridCol w:w="1584"/>
        <w:gridCol w:w="1566"/>
        <w:gridCol w:w="1567"/>
      </w:tblGrid>
      <w:tr>
        <w:trPr/>
        <w:tc>
          <w:tcPr>
            <w:tcW w:w="1659" w:type="dxa"/>
            <w:shd w:val="clear" w:color="auto" w:fill="F1F1F1"/>
          </w:tcPr>
          <w:p>
            <w:pPr>
              <w:pStyle w:val="列表段落1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版本</w:t>
            </w:r>
          </w:p>
        </w:tc>
        <w:tc>
          <w:tcPr>
            <w:tcW w:w="1659" w:type="dxa"/>
            <w:shd w:val="clear" w:color="auto" w:fill="F1F1F1"/>
          </w:tcPr>
          <w:p>
            <w:pPr>
              <w:pStyle w:val="列表段落1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修改内容</w:t>
            </w:r>
          </w:p>
        </w:tc>
        <w:tc>
          <w:tcPr>
            <w:tcW w:w="1659" w:type="dxa"/>
            <w:shd w:val="clear" w:color="auto" w:fill="F1F1F1"/>
          </w:tcPr>
          <w:p>
            <w:pPr>
              <w:pStyle w:val="列表段落1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修改日期</w:t>
            </w:r>
          </w:p>
        </w:tc>
        <w:tc>
          <w:tcPr>
            <w:tcW w:w="1659" w:type="dxa"/>
            <w:shd w:val="clear" w:color="auto" w:fill="F1F1F1"/>
          </w:tcPr>
          <w:p>
            <w:pPr>
              <w:pStyle w:val="列表段落1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修改人</w:t>
            </w:r>
          </w:p>
        </w:tc>
        <w:tc>
          <w:tcPr>
            <w:tcW w:w="1660" w:type="dxa"/>
            <w:shd w:val="clear" w:color="auto" w:fill="F1F1F1"/>
          </w:tcPr>
          <w:p>
            <w:pPr>
              <w:pStyle w:val="列表段落1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审阅人</w:t>
            </w:r>
          </w:p>
        </w:tc>
      </w:tr>
      <w:tr>
        <w:trPr/>
        <w:tc>
          <w:tcPr>
            <w:tcW w:w="1659" w:type="dxa"/>
          </w:tcPr>
          <w:p>
            <w:pPr>
              <w:pStyle w:val="列表段落1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V1.0</w:t>
            </w:r>
          </w:p>
        </w:tc>
        <w:tc>
          <w:tcPr>
            <w:tcW w:w="1659" w:type="dxa"/>
          </w:tcPr>
          <w:p>
            <w:pPr>
              <w:pStyle w:val="列表段落1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原始版本</w:t>
            </w:r>
          </w:p>
        </w:tc>
        <w:tc>
          <w:tcPr>
            <w:tcW w:w="1659" w:type="dxa"/>
          </w:tcPr>
          <w:p>
            <w:pPr>
              <w:pStyle w:val="列表段落1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2020</w:t>
            </w:r>
          </w:p>
        </w:tc>
        <w:tc>
          <w:tcPr>
            <w:tcW w:w="1659" w:type="dxa"/>
          </w:tcPr>
          <w:p>
            <w:pPr>
              <w:pStyle w:val="列表段落1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660" w:type="dxa"/>
          </w:tcPr>
          <w:p>
            <w:pPr>
              <w:pStyle w:val="列表段落1"/>
              <w:ind w:firstLine="0" w:firstLineChars="0"/>
              <w:jc w:val="center"/>
              <w:rPr>
                <w:szCs w:val="21"/>
              </w:rPr>
            </w:pPr>
          </w:p>
        </w:tc>
      </w:tr>
      <w:tr>
        <w:trPr/>
        <w:tc>
          <w:tcPr>
            <w:tcW w:w="1659" w:type="dxa"/>
          </w:tcPr>
          <w:p>
            <w:pPr>
              <w:pStyle w:val="列表段落1"/>
              <w:ind w:firstLine="0" w:firstLineChars="0"/>
              <w:rPr>
                <w:szCs w:val="21"/>
              </w:rPr>
            </w:pPr>
          </w:p>
        </w:tc>
        <w:tc>
          <w:tcPr>
            <w:tcW w:w="1659" w:type="dxa"/>
          </w:tcPr>
          <w:p>
            <w:pPr>
              <w:pStyle w:val="列表段落1"/>
              <w:ind w:firstLine="0" w:firstLineChars="0"/>
              <w:rPr>
                <w:szCs w:val="21"/>
              </w:rPr>
            </w:pPr>
          </w:p>
        </w:tc>
        <w:tc>
          <w:tcPr>
            <w:tcW w:w="1659" w:type="dxa"/>
          </w:tcPr>
          <w:p>
            <w:pPr>
              <w:pStyle w:val="列表段落1"/>
              <w:ind w:firstLine="0" w:firstLineChars="0"/>
              <w:rPr>
                <w:szCs w:val="21"/>
              </w:rPr>
            </w:pPr>
          </w:p>
        </w:tc>
        <w:tc>
          <w:tcPr>
            <w:tcW w:w="1659" w:type="dxa"/>
          </w:tcPr>
          <w:p>
            <w:pPr>
              <w:pStyle w:val="列表段落1"/>
              <w:ind w:firstLine="0" w:firstLineChars="0"/>
              <w:rPr>
                <w:szCs w:val="21"/>
              </w:rPr>
            </w:pPr>
          </w:p>
        </w:tc>
        <w:tc>
          <w:tcPr>
            <w:tcW w:w="1660" w:type="dxa"/>
          </w:tcPr>
          <w:p>
            <w:pPr>
              <w:pStyle w:val="列表段落1"/>
              <w:ind w:firstLine="0" w:firstLineChars="0"/>
              <w:rPr>
                <w:szCs w:val="21"/>
              </w:rPr>
            </w:pPr>
          </w:p>
        </w:tc>
      </w:tr>
    </w:tbl>
    <w:p>
      <w:pPr>
        <w:pStyle w:val="Heading1_a6b4d4db-8ba5-4dd8-9165-6d029dd4fc0c"/>
      </w:pPr>
      <w:r>
        <w:rPr>
          <w:rFonts w:hint="eastAsia"/>
        </w:rPr>
        <w:t xml:space="preserve">二、引言</w:t>
      </w:r>
    </w:p>
    <w:p>
      <w:pPr>
        <w:pStyle w:val="Heading2_6305ce89-d45b-40e7-ad81-0e1f866ec0f6"/>
      </w:pPr>
      <w:r>
        <w:rPr>
          <w:rFonts w:hint="eastAsia"/>
        </w:rPr>
        <w:t xml:space="preserve">2.1</w:t>
      </w:r>
      <w:r>
        <w:rPr>
          <w:rFonts w:hint="eastAsia"/>
        </w:rPr>
        <w:t xml:space="preserve">编写目的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本软件使用说明书是用户或直接的操作员的必读的参考用书。</w:t>
      </w:r>
    </w:p>
    <w:p>
      <w:pPr>
        <w:pStyle w:val="Heading2_6305ce89-d45b-40e7-ad81-0e1f866ec0f6"/>
      </w:pPr>
      <w:r>
        <w:rPr>
          <w:rFonts w:hint="eastAsia"/>
        </w:rPr>
        <w:t xml:space="preserve">2.2</w:t>
      </w:r>
      <w:r>
        <w:t xml:space="preserve">背景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本项目的任务是由</w:t>
      </w:r>
      <w:r>
        <w:rPr>
          <w:rFonts w:hint="eastAsia"/>
          <w:szCs w:val="21"/>
        </w:rPr>
        <w:t xml:space="preserve">软件</w:t>
      </w:r>
      <w:r>
        <w:rPr>
          <w:szCs w:val="21"/>
        </w:rPr>
        <w:t xml:space="preserve">有关部门提出，由信息学</w:t>
      </w:r>
      <w:r>
        <w:rPr>
          <w:rFonts w:hint="eastAsia"/>
          <w:szCs w:val="21"/>
        </w:rPr>
        <w:t xml:space="preserve">院计算机网络中心提供技术指导</w:t>
      </w:r>
      <w:r>
        <w:rPr>
          <w:rFonts w:hint="eastAsia"/>
          <w:szCs w:val="21"/>
        </w:rPr>
        <w:t xml:space="preserve">，张涛等课题组成员进行研制、开发，待使用的是行业有关人员及系统操作人员。</w:t>
      </w:r>
    </w:p>
    <w:p>
      <w:pPr>
        <w:pStyle w:val="Heading2_6305ce89-d45b-40e7-ad81-0e1f866ec0f6"/>
      </w:pPr>
      <w:r>
        <w:rPr>
          <w:rFonts w:hint="eastAsia"/>
        </w:rPr>
        <w:t xml:space="preserve">2.3</w:t>
      </w:r>
      <w:r>
        <w:t xml:space="preserve">定义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信息系统全流程监管软件使用说明书。</w:t>
      </w:r>
    </w:p>
    <w:p>
      <w:pPr>
        <w:pStyle w:val="Heading2_6305ce89-d45b-40e7-ad81-0e1f866ec0f6"/>
      </w:pPr>
      <w:r>
        <w:rPr>
          <w:rFonts w:hint="eastAsia"/>
        </w:rPr>
        <w:t xml:space="preserve">2.4</w:t>
      </w:r>
      <w:r>
        <w:t xml:space="preserve">参考资料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a.</w:t>
      </w:r>
      <w:r>
        <w:rPr>
          <w:szCs w:val="21"/>
        </w:rPr>
        <w:t xml:space="preserve">本项目的开题报告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b.</w:t>
      </w:r>
      <w:r>
        <w:rPr>
          <w:szCs w:val="21"/>
        </w:rPr>
        <w:t xml:space="preserve">本项目的可行性分析报告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c.</w:t>
      </w:r>
      <w:r>
        <w:rPr>
          <w:szCs w:val="21"/>
        </w:rPr>
        <w:t xml:space="preserve">本项目的软件需求说明书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d.</w:t>
      </w:r>
      <w:r>
        <w:rPr>
          <w:szCs w:val="21"/>
        </w:rPr>
        <w:t xml:space="preserve">本项目的概要设计说明书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e.</w:t>
      </w:r>
      <w:r>
        <w:rPr>
          <w:szCs w:val="21"/>
        </w:rPr>
        <w:t xml:space="preserve">本项目的详细设计说明书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f.</w:t>
      </w:r>
      <w:r>
        <w:rPr>
          <w:szCs w:val="21"/>
        </w:rPr>
        <w:t xml:space="preserve">测试分析报告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g.</w:t>
      </w:r>
      <w:r>
        <w:rPr>
          <w:szCs w:val="21"/>
        </w:rPr>
        <w:t xml:space="preserve">计算机软件工程规范国家标准汇编</w:t>
      </w:r>
      <w:r>
        <w:rPr>
          <w:szCs w:val="21"/>
        </w:rPr>
        <w:t xml:space="preserve">201</w:t>
      </w:r>
      <w:r>
        <w:rPr>
          <w:rFonts w:hint="eastAsia"/>
          <w:szCs w:val="21"/>
        </w:rPr>
        <w:t xml:space="preserve">9</w:t>
      </w:r>
      <w:r>
        <w:rPr>
          <w:szCs w:val="21"/>
        </w:rPr>
        <w:t xml:space="preserve">。</w:t>
      </w:r>
    </w:p>
    <w:p>
      <w:pPr>
        <w:pStyle w:val="Heading1_a6b4d4db-8ba5-4dd8-9165-6d029dd4fc0c"/>
      </w:pPr>
      <w:r>
        <w:rPr>
          <w:rFonts w:hint="eastAsia"/>
        </w:rPr>
        <w:t xml:space="preserve">三、功能特点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信息系统全流程监管软件适用于广大用户，本系统由以下部分组成：</w:t>
      </w:r>
    </w:p>
    <w:p>
      <w:pPr>
        <w:pStyle w:val="Heading2_6305ce89-d45b-40e7-ad81-0e1f866ec0f6"/>
      </w:pPr>
      <w:r>
        <w:rPr>
          <w:rFonts w:hint="eastAsia"/>
        </w:rPr>
        <w:t xml:space="preserve">3.1</w:t>
      </w:r>
      <w:r>
        <w:t xml:space="preserve">权限管理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操作员增加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操作员删除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密码修改。</w:t>
      </w:r>
    </w:p>
    <w:p>
      <w:pPr>
        <w:pStyle w:val="Heading2_6305ce89-d45b-40e7-ad81-0e1f866ec0f6"/>
      </w:pPr>
      <w:r>
        <w:rPr>
          <w:rFonts w:hint="eastAsia"/>
        </w:rPr>
        <w:t xml:space="preserve">3.2</w:t>
      </w:r>
      <w:r>
        <w:t xml:space="preserve">系统维护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数据备份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数据恢复。</w:t>
      </w:r>
    </w:p>
    <w:p>
      <w:pPr>
        <w:pStyle w:val="Heading2_6305ce89-d45b-40e7-ad81-0e1f866ec0f6"/>
      </w:pPr>
      <w:r>
        <w:rPr>
          <w:rFonts w:hint="eastAsia"/>
        </w:rPr>
        <w:t xml:space="preserve">3.3</w:t>
      </w:r>
      <w:r>
        <w:t xml:space="preserve">系统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重新登陆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退出。</w:t>
      </w:r>
    </w:p>
    <w:p>
      <w:pPr>
        <w:pStyle w:val="Heading2_6305ce89-d45b-40e7-ad81-0e1f866ec0f6"/>
      </w:pPr>
      <w:r>
        <w:rPr>
          <w:rFonts w:hint="eastAsia"/>
        </w:rPr>
        <w:t xml:space="preserve">3.4</w:t>
      </w:r>
      <w:r>
        <w:rPr>
          <w:rFonts w:hint="eastAsia"/>
        </w:rPr>
        <w:t xml:space="preserve">性能</w:t>
      </w:r>
      <w:r>
        <w:t xml:space="preserve">精度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该软件的输入、输出数据精度的要求整数部分</w:t>
      </w:r>
      <w:r>
        <w:rPr>
          <w:szCs w:val="21"/>
        </w:rPr>
        <w:t xml:space="preserve">8</w:t>
      </w:r>
      <w:r>
        <w:rPr>
          <w:szCs w:val="21"/>
        </w:rPr>
        <w:t xml:space="preserve">位，即千万圆，小数部分</w:t>
      </w:r>
      <w:r>
        <w:rPr>
          <w:szCs w:val="21"/>
        </w:rPr>
        <w:t xml:space="preserve">2</w:t>
      </w:r>
      <w:r>
        <w:rPr>
          <w:rFonts w:hint="eastAsia"/>
          <w:szCs w:val="21"/>
        </w:rPr>
        <w:t xml:space="preserve">位，即到分。</w:t>
      </w:r>
    </w:p>
    <w:p>
      <w:pPr>
        <w:pStyle w:val="Heading2_6305ce89-d45b-40e7-ad81-0e1f866ec0f6"/>
      </w:pPr>
      <w:r>
        <w:rPr>
          <w:rFonts w:hint="eastAsia"/>
        </w:rPr>
        <w:t xml:space="preserve">3.5</w:t>
      </w:r>
      <w:r>
        <w:t xml:space="preserve">时间特性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a.</w:t>
      </w:r>
      <w:r>
        <w:rPr>
          <w:szCs w:val="21"/>
        </w:rPr>
        <w:t xml:space="preserve">查询响应时间在一秒钟内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b.</w:t>
      </w:r>
      <w:r>
        <w:rPr>
          <w:szCs w:val="21"/>
        </w:rPr>
        <w:t xml:space="preserve">更新处理时间在一秒钟内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c.</w:t>
      </w:r>
      <w:r>
        <w:rPr>
          <w:szCs w:val="21"/>
        </w:rPr>
        <w:t xml:space="preserve">数据的转换和传送时间在半分钟内。</w:t>
      </w:r>
    </w:p>
    <w:p>
      <w:pPr>
        <w:pStyle w:val="Heading2_6305ce89-d45b-40e7-ad81-0e1f866ec0f6"/>
      </w:pPr>
      <w:r>
        <w:rPr>
          <w:rFonts w:hint="eastAsia"/>
        </w:rPr>
        <w:t xml:space="preserve">3.6</w:t>
      </w:r>
      <w:r>
        <w:t xml:space="preserve">灵活性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a.</w:t>
      </w:r>
      <w:r>
        <w:rPr>
          <w:szCs w:val="21"/>
        </w:rPr>
        <w:t xml:space="preserve">操作方式上提供键盘操作和鼠标操作两种</w:t>
      </w:r>
      <w:r>
        <w:rPr>
          <w:szCs w:val="21"/>
        </w:rPr>
        <w:t xml:space="preserve">;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szCs w:val="21"/>
        </w:rPr>
        <w:t xml:space="preserve">b.</w:t>
      </w:r>
      <w:r>
        <w:rPr>
          <w:szCs w:val="21"/>
        </w:rPr>
        <w:t xml:space="preserve">当运行环境的变化，通过简单的重编译或重连接或作适当的改正能适应</w:t>
      </w:r>
      <w:r>
        <w:rPr>
          <w:rFonts w:hint="eastAsia"/>
          <w:szCs w:val="21"/>
        </w:rPr>
        <w:t xml:space="preserve">新环境的要求。</w:t>
      </w:r>
    </w:p>
    <w:p>
      <w:pPr>
        <w:pStyle w:val="Heading2_6305ce89-d45b-40e7-ad81-0e1f866ec0f6"/>
      </w:pPr>
      <w:r>
        <w:rPr>
          <w:rFonts w:hint="eastAsia"/>
        </w:rPr>
        <w:t xml:space="preserve">3.7</w:t>
      </w:r>
      <w:r>
        <w:t xml:space="preserve">安全保密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系统进行了不同权限的设置，对系统的操作、运行，对用户的注册进行了必要的限止，同时对相关的数据对不同权限</w:t>
      </w:r>
      <w:r>
        <w:rPr>
          <w:rFonts w:hint="eastAsia"/>
          <w:szCs w:val="21"/>
        </w:rPr>
        <w:t xml:space="preserve">也作了只读及可读写等的限定。</w:t>
      </w:r>
    </w:p>
    <w:p>
      <w:pPr>
        <w:pStyle w:val="Normal_87122ce4-9526-472d-833e-c9e981b7909b"/>
        <w:ind w:firstLine="420"/>
        <w:rPr>
          <w:szCs w:val="21"/>
        </w:rPr>
      </w:pPr>
      <w:r>
        <w:rPr>
          <w:rFonts w:hint="eastAsia"/>
          <w:szCs w:val="21"/>
        </w:rPr>
        <w:t xml:space="preserve">系统可进行随时的数据进行备份，一旦数据丢失，可安全地进行数据恢复等的操作。</w:t>
      </w:r>
    </w:p>
    <w:p>
      <w:pPr>
        <w:pStyle w:val="Normal_87122ce4-9526-472d-833e-c9e981b7909b"/>
        <w:ind w:firstLine="420"/>
        <w:rPr>
          <w:szCs w:val="21"/>
        </w:rPr>
      </w:pPr>
    </w:p>
    <w:p>
      <w:pPr>
        <w:pStyle w:val="Normal_87122ce4-9526-472d-833e-c9e981b7909b"/>
        <w:rPr>
          <w:szCs w:val="21"/>
        </w:rPr>
      </w:pPr>
    </w:p>
    <w:p>
      <w:pPr>
        <w:pStyle w:val="Heading1_a6b4d4db-8ba5-4dd8-9165-6d029dd4fc0c"/>
        <w:numPr>
          <w:ilvl w:val="0"/>
          <w:numId w:val="7"/>
        </w:numPr>
      </w:pPr>
      <w:r>
        <w:rPr>
          <w:rFonts w:hint="eastAsia"/>
        </w:rPr>
        <w:t xml:space="preserve">软件的操作流程</w:t>
      </w:r>
    </w:p>
    <w:p>
      <w:pPr>
        <w:pStyle w:val="Normal_61e5058c-a7dc-4e73-b7fd-d2dffc26f6da"/>
        <w:tabs>
          <w:tab w:val="left" w:pos="4620"/>
        </w:tabs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bookmarkStart w:id="0" w:name="OLE_LINK30"/>
    </w:p>
    <w:p>
      <w:pPr>
        <w:pStyle w:val="Normal_61e5058c-a7dc-4e73-b7fd-d2dffc26f6da"/>
        <w:tabs>
          <w:tab w:val="left" w:pos="4620"/>
        </w:tabs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注册</w:t>
      </w:r>
    </w:p>
    <w:p>
      <w:pPr>
        <w:pStyle w:val="Normal_61e5058c-a7dc-4e73-b7fd-d2dffc26f6da"/>
        <w:tabs>
          <w:tab w:val="left" w:pos="4620"/>
        </w:tabs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系统必须经过账号登录才能够使用，如果是没有账号的情况下，用户必须注册一个账号才能够进行必要的检测操作，注册过程十分简单，只需要进行简单的账号密码填写和手机号注册即可，一个手机号科用于多个账号的注册，更加方便用户的管理。</w:t>
      </w:r>
    </w:p>
    <w:p>
      <w:pPr>
        <w:pStyle w:val="Normal_61e5058c-a7dc-4e73-b7fd-d2dffc26f6da"/>
        <w:tabs>
          <w:tab w:val="left" w:pos="4620"/>
        </w:tabs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详情如下图所示：</w:t>
      </w:r>
      <w:bookmarkEnd w:id="0"/>
    </w:p>
    <w:p>
      <w:pPr>
        <w:pStyle w:val="Normal_61e5058c-a7dc-4e73-b7fd-d2dffc26f6da"/>
        <w:tabs>
          <w:tab w:val="left" w:pos="4620"/>
        </w:tabs>
        <w:spacing w:line="36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4684395" cy="3787140"/>
            <wp:effectExtent l="0" t="0" r="1905" b="3810"/>
            <wp:docPr id="271" name="_x0000_i0727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87ac97ee-fb03-4b89-b07a-3668107ba690"/>
        <w:tabs>
          <w:tab w:val="left" w:pos="4620"/>
        </w:tabs>
        <w:spacing w:line="480" w:lineRule="auto"/>
        <w:rPr>
          <w:rFonts w:ascii="宋体" w:eastAsia="宋体" w:hAnsi="宋体" w:cs="宋体-简"/>
          <w:sz w:val="24"/>
          <w:szCs w:val="24"/>
        </w:rPr>
      </w:pPr>
    </w:p>
    <w:p>
      <w:pPr>
        <w:pStyle w:val="Heading2_7c7b8895-2783-4cf3-8734-2d75d919cc09"/>
        <w:spacing w:line="480" w:lineRule="auto"/>
        <w:rPr>
          <w:rFonts w:ascii="宋体" w:eastAsia="宋体" w:hAnsi="宋体"/>
          <w:sz w:val="24"/>
          <w:szCs w:val="24"/>
        </w:rPr>
      </w:pPr>
    </w:p>
    <w:p>
      <w:pPr>
        <w:pStyle w:val="Heading2_7c7b8895-2783-4cf3-8734-2d75d919cc09"/>
        <w:spacing w:line="480" w:lineRule="auto"/>
        <w:rPr>
          <w:rFonts w:ascii="宋体" w:eastAsia="宋体" w:hAnsi="宋体"/>
          <w:sz w:val="24"/>
          <w:szCs w:val="24"/>
        </w:rPr>
      </w:pPr>
    </w:p>
    <w:p>
      <w:pPr>
        <w:pStyle w:val="Heading2_7c7b8895-2783-4cf3-8734-2d75d919cc09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/>
          <w:sz w:val="24"/>
          <w:szCs w:val="24"/>
        </w:rPr>
        <w:t xml:space="preserve">系统登录</w:t>
      </w:r>
    </w:p>
    <w:p>
      <w:pPr>
        <w:pStyle w:val="Normal_b03c9dd5-22a0-4c21-ac90-6d319cf8f42b"/>
        <w:tabs>
          <w:tab w:val="left" w:pos="4620"/>
        </w:tabs>
        <w:spacing w:line="480" w:lineRule="auto"/>
        <w:ind w:firstLine="480" w:firstLineChars="200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在桌面上的软件的图标，双击之后会显示界面加载的弹出框提示，当加载完成后进入到软件的登录界面。如图所示：</w:t>
      </w:r>
    </w:p>
    <w:p>
      <w:pPr>
        <w:pStyle w:val="Normal_b03c9dd5-22a0-4c21-ac90-6d319cf8f42b"/>
        <w:tabs>
          <w:tab w:val="left" w:pos="4620"/>
        </w:tabs>
        <w:spacing w:line="480" w:lineRule="auto"/>
        <w:rPr>
          <w:rFonts w:ascii="宋体" w:eastAsia="宋体" w:hAnsi="宋体"/>
          <w:sz w:val="24"/>
          <w:szCs w:val="24"/>
        </w:rPr>
      </w:pPr>
    </w:p>
    <w:p>
      <w:pPr>
        <w:pStyle w:val="Normal_b03c9dd5-22a0-4c21-ac90-6d319cf8f42b"/>
        <w:tabs>
          <w:tab w:val="left" w:pos="4620"/>
        </w:tabs>
        <w:spacing w:line="48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0500" cy="3742499"/>
            <wp:effectExtent l="0" t="0" r="6350" b="0"/>
            <wp:docPr id="272" name="_x0000_i0728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28" descr="C:\Users\Administrator\Desktop\登录加框无黑边\39.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4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b03c9dd5-22a0-4c21-ac90-6d319cf8f42b"/>
        <w:spacing w:line="480" w:lineRule="auto"/>
        <w:ind w:firstLine="480" w:firstLineChars="200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在这个窗口中需要输入用户名与密码，在输入用户名和密码之后点击登录。必须在用户名与密码正确的情况下才能通过认证进入系统，使用系统的各种功能。详情如下图所示：</w:t>
      </w:r>
    </w:p>
    <w:p>
      <w:pPr>
        <w:pStyle w:val="Normal_b03c9dd5-22a0-4c21-ac90-6d319cf8f42b"/>
        <w:spacing w:line="480" w:lineRule="auto"/>
        <w:ind w:firstLine="480" w:firstLineChars="200"/>
        <w:rPr>
          <w:rFonts w:ascii="宋体" w:eastAsia="宋体" w:hAnsi="宋体"/>
          <w:sz w:val="24"/>
          <w:szCs w:val="24"/>
        </w:rPr>
      </w:pP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0500" cy="3742499"/>
            <wp:effectExtent l="0" t="0" r="6350" b="0"/>
            <wp:docPr id="273" name="_x0000_i0729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29" descr="C:\Users\Administrator\Desktop\登录加框无黑边\39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4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</w:p>
    <w:p>
      <w:pPr>
        <w:pStyle w:val="Normal_b03c9dd5-22a0-4c21-ac90-6d319cf8f42b"/>
        <w:tabs>
          <w:tab w:val="left" w:pos="4620"/>
        </w:tabs>
        <w:spacing w:line="480" w:lineRule="auto"/>
        <w:ind w:firstLine="480" w:firstLineChars="200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在界面中必须输出入正确的密码账号，输入完成后方能进入到主界面中，输入错误时系统会弹出提示框提示，点击其中是的按钮重新输入账号密码，密码账号错误不能超过三次，错误三次后，系统会自动进入保护模式，在三小时之内锁定账户密码。</w:t>
      </w:r>
    </w:p>
    <w:p>
      <w:pPr>
        <w:pStyle w:val="Heading2_7c7b8895-2783-4cf3-8734-2d75d919cc09"/>
        <w:spacing w:line="480" w:lineRule="auto"/>
        <w:rPr>
          <w:rFonts w:ascii="宋体" w:eastAsia="宋体" w:hAnsi="宋体" w:cs="宋体"/>
          <w:kern w:val="0"/>
          <w:sz w:val="24"/>
          <w:szCs w:val="24"/>
        </w:rPr>
      </w:pPr>
      <w:r w:rsidRPr="00C662CF">
        <w:rPr>
          <w:rFonts w:ascii="宋体" w:eastAsia="宋体" w:hAnsi="宋体" w:cs="宋体"/>
          <w:kern w:val="0"/>
          <w:sz w:val="24"/>
          <w:szCs w:val="24"/>
        </w:rPr>
        <w:t xml:space="preserve">系统首页</w:t>
      </w: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   </w:t>
      </w:r>
      <w:r w:rsidRPr="00C662CF">
        <w:rPr>
          <w:rFonts w:ascii="宋体" w:eastAsia="宋体" w:hAnsi="宋体" w:hint="eastAsia"/>
          <w:sz w:val="24"/>
          <w:szCs w:val="24"/>
        </w:rPr>
        <w:t xml:space="preserve">成功登录系统，系统自动跳转到系统首页界面，为了让用户更加方便快捷的使用本系统，系统开发有各类相关的功能模块。用户</w:t>
      </w:r>
      <w:r w:rsidRPr="00C662CF">
        <w:rPr>
          <w:rFonts w:ascii="宋体" w:eastAsia="宋体" w:hAnsi="宋体" w:hint="eastAsia"/>
          <w:sz w:val="24"/>
          <w:szCs w:val="24"/>
        </w:rPr>
        <w:t xml:space="preserve">可以针对工作需求，进行相关的操作，系统还具有运行时自动检测版本，并且同步更新的功能，避免了用户手动升级的烦恼。详情如下图所示：</w:t>
      </w: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  <w:r>
        <w:pict>
          <v:shape id="_x0000_i0730" o:spid="_x0000_i0770" type="#_x0000_t75" alt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 style="height:387.1pt;mso-position-horizontal:center;width:409.55pt" o:bordertopcolor="this" o:borderleftcolor="this" o:borderbottomcolor="this" o:borderrightcolor="this">
            <v:imagedata r:id="rId14" o:title="bt"/>
            <o:lock v:ext="edit" aspectratio="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/>
          <w:sz w:val="24"/>
          <w:szCs w:val="24"/>
        </w:rPr>
        <w:t xml:space="preserve">   </w:t>
      </w:r>
      <w:r w:rsidRPr="00C662CF">
        <w:rPr>
          <w:rFonts w:ascii="宋体" w:eastAsia="宋体" w:hAnsi="宋体"/>
          <w:sz w:val="24"/>
          <w:szCs w:val="24"/>
        </w:rPr>
        <w:t xml:space="preserve">用户根据实际的需求，可以在界面内查看到系统的主要功能模块，并且针对信息，在界面内进行对应的大数据分析，系统的主要功能包括：各地分析查找定时分析大数据采集导入和导出等功能。</w:t>
      </w:r>
    </w:p>
    <w:p>
      <w:pPr>
        <w:pStyle w:val="Heading2_6305ce89-d45b-40e7-ad81-0e1f866ec0f6"/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备份</w:t>
      </w:r>
    </w:p>
    <w:p>
      <w:pPr>
        <w:pStyle w:val="Normal_87122ce4-9526-472d-833e-c9e981b7909b"/>
        <w:spacing w:line="360" w:lineRule="auto"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在首页界面中有一个备份选项，点击备份选项，进入到备份界面中，该界面中显示了一些备份的信息，其中包括了备份系统信息，恢复系统信息。在备份系统信息中包括了备份选项，备份后进行亚索选项，在恢复系统信息中包括了恢复注册表选项，刷新选项，删除选项等。详情如下图所示：</w:t>
      </w:r>
    </w:p>
    <w:p>
      <w:pPr>
        <w:pStyle w:val="Normal_87122ce4-9526-472d-833e-c9e981b7909b"/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4666615" cy="5659755"/>
            <wp:effectExtent l="0" t="0" r="635" b="0"/>
            <wp:docPr id="274" name="_x0000_i0731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1" descr="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87122ce4-9526-472d-833e-c9e981b7909b"/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用户选择完成以后，点击备份选项，开始备份的操作，点击恢复注册表选项，开始恢复注册表的操作。</w:t>
      </w:r>
    </w:p>
    <w:p>
      <w:pPr>
        <w:pStyle w:val="Heading2_6305ce89-d45b-40e7-ad81-0e1f866ec0f6"/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端口扫描</w:t>
      </w:r>
    </w:p>
    <w:p>
      <w:pPr>
        <w:pStyle w:val="Normal_87122ce4-9526-472d-833e-c9e981b7909b"/>
        <w:spacing w:line="360" w:lineRule="auto"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在其他选项中有一个端口扫描选项，点击端口扫描选项，进入到端口扫描界面中，该界面中显示了一些端口扫描的信息，其中包括了扫描设置信息，指定端口信息等。在扫描设置信息中包括主机名或</w:t>
      </w:r>
      <w:r>
        <w:rPr>
          <w:rFonts w:ascii="宋体" w:hAnsi="宋体" w:cs="宋体" w:hint="eastAsia"/>
          <w:sz w:val="24"/>
          <w:szCs w:val="24"/>
        </w:rPr>
        <w:t xml:space="preserve">IP</w:t>
      </w:r>
      <w:r>
        <w:rPr>
          <w:rFonts w:ascii="宋体" w:hAnsi="宋体" w:cs="宋体" w:hint="eastAsia"/>
          <w:sz w:val="24"/>
          <w:szCs w:val="24"/>
        </w:rPr>
        <w:t xml:space="preserve">信息，起始端口信息，最大线程数信息等。详情如下图所示：</w:t>
      </w:r>
    </w:p>
    <w:p>
      <w:pPr>
        <w:pStyle w:val="Normal_87122ce4-9526-472d-833e-c9e981b7909b"/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4682490" cy="3720465"/>
            <wp:effectExtent l="0" t="0" r="3810" b="0"/>
            <wp:docPr id="275" name="_x0000_i0732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2" descr="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9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2_6305ce89-d45b-40e7-ad81-0e1f866ec0f6"/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用户设置</w:t>
      </w:r>
    </w:p>
    <w:p>
      <w:pPr>
        <w:pStyle w:val="Normal_87122ce4-9526-472d-833e-c9e981b7909b"/>
        <w:spacing w:line="360" w:lineRule="auto"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在其他选项中有一个用户设置选项，点击用户设置选项，进入到用户设置界面中，该界面中显示了一些用户设置的信息，其中包括了所有用户信息，描述信息，上次登录时间信息，登录次数信息，用户</w:t>
      </w:r>
      <w:r>
        <w:rPr>
          <w:rFonts w:ascii="宋体" w:hAnsi="宋体" w:cs="宋体" w:hint="eastAsia"/>
          <w:sz w:val="24"/>
          <w:szCs w:val="24"/>
        </w:rPr>
        <w:t xml:space="preserve">ID</w:t>
      </w:r>
      <w:r>
        <w:rPr>
          <w:rFonts w:ascii="宋体" w:hAnsi="宋体" w:cs="宋体" w:hint="eastAsia"/>
          <w:sz w:val="24"/>
          <w:szCs w:val="24"/>
        </w:rPr>
        <w:t xml:space="preserve">信息，帐号是否到期信息等。详情如下图所示：</w:t>
      </w:r>
    </w:p>
    <w:p>
      <w:pPr>
        <w:pStyle w:val="Normal_87122ce4-9526-472d-833e-c9e981b7909b"/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4682490" cy="4682490"/>
            <wp:effectExtent l="0" t="0" r="3810" b="3810"/>
            <wp:docPr id="276" name="_x0000_i0733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3" descr="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90" cy="46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  <w:bookmarkStart w:id="1" w:name="_GoBack"/>
      <w:bookmarkEnd w:id="1"/>
    </w:p>
    <w:p>
      <w:pPr>
        <w:pStyle w:val="Heading3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大数据分析</w:t>
      </w:r>
    </w:p>
    <w:p>
      <w:pPr>
        <w:pStyle w:val="Normal_830baebd-e267-49bf-b705-dadc9d16cf7b"/>
        <w:spacing w:line="480" w:lineRule="auto"/>
        <w:ind w:firstLine="482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用户点击</w:t>
      </w: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1714286" cy="285714"/>
            <wp:effectExtent l="0" t="0" r="635" b="635"/>
            <wp:docPr id="277" name="_x0000_i0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大数据应用菜单中数据分析功能菜单，系统将自动跳转到数据采集设置界面，</w: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5213350" cy="3289935"/>
            <wp:effectExtent l="0" t="0" r="6350" b="5715"/>
            <wp:docPr id="278" name="_x0000_i0735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5" descr="1.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830baebd-e267-49bf-b705-dadc9d16cf7b"/>
        <w:spacing w:line="480" w:lineRule="auto"/>
        <w:ind w:firstLine="480" w:firstLineChars="200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点击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876300" cy="485775"/>
            <wp:effectExtent l="0" t="0" r="12700" b="22225"/>
            <wp:docPr id="279" name="_x0000_i0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后系统可清楚的查看到文件存储占比和用户上传和下载数据信息，用户可根据图例进行分析、参考。</w: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如图所示：</w: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5213350" cy="3636645"/>
            <wp:effectExtent l="0" t="0" r="6350" b="1905"/>
            <wp:docPr id="280" name="_x0000_i0737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7" descr="1.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   </w:t>
      </w:r>
      <w:r w:rsidRPr="00C662CF">
        <w:rPr>
          <w:rFonts w:ascii="宋体" w:hAnsi="宋体" w:hint="eastAsia"/>
          <w:sz w:val="24"/>
          <w:szCs w:val="24"/>
        </w:rPr>
        <w:t xml:space="preserve">用户点击实时采集数据新增按钮，用户需要将采集数据的路径填入相应的设置框内，点击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819150" cy="352425"/>
            <wp:effectExtent l="0" t="0" r="19050" b="3175"/>
            <wp:docPr id="281" name="_x0000_i0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按钮，系统将自动开始采集数据，同时用户也可以点击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800100" cy="352425"/>
            <wp:effectExtent l="0" t="0" r="12700" b="3175"/>
            <wp:docPr id="282" name="_x0000_i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按钮停止数据采集。用户还将在界面内设置需要的连接信息，设置完成后点击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1066800" cy="428625"/>
            <wp:effectExtent l="0" t="0" r="0" b="3175"/>
            <wp:docPr id="283" name="_x0000_i0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按键，系统连接成功后才可以进行实时采集功能。</w:t>
      </w: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</w:p>
    <w:p>
      <w:pPr>
        <w:pStyle w:val="Heading3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大数据采集设置</w:t>
      </w:r>
    </w:p>
    <w:p>
      <w:pPr>
        <w:pStyle w:val="Normal_830baebd-e267-49bf-b705-dadc9d16cf7b"/>
        <w:spacing w:line="480" w:lineRule="auto"/>
        <w:ind w:firstLine="480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采集设置是对系统的数大据采集进行设置的功能，用户可以通过采集设置来进行数据采集的更改。用户点击</w:t>
      </w: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685714" cy="638095"/>
            <wp:effectExtent l="0" t="0" r="635" b="0"/>
            <wp:docPr id="284" name="_x0000_i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界面中菜单，系统将自动进入采集设置界面，详情如下图：</w: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5192395" cy="3625850"/>
            <wp:effectExtent l="0" t="0" r="8255" b="0"/>
            <wp:docPr id="285" name="_x0000_i0742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2" descr="1.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    </w:t>
      </w:r>
      <w:r w:rsidRPr="00C662CF">
        <w:rPr>
          <w:rFonts w:ascii="宋体" w:hAnsi="宋体" w:hint="eastAsia"/>
          <w:sz w:val="24"/>
          <w:szCs w:val="24"/>
        </w:rPr>
        <w:t xml:space="preserve">用户在界面内设置需要的参数，设置完成后点击界面内保存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742950" cy="476250"/>
            <wp:effectExtent l="0" t="0" r="19050" b="6350"/>
            <wp:docPr id="286" name="_x0000_i0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按键</w:t>
      </w:r>
      <w:r w:rsidRPr="00C662CF">
        <w:rPr>
          <w:rFonts w:ascii="宋体" w:hAnsi="宋体" w:hint="eastAsia"/>
          <w:sz w:val="24"/>
          <w:szCs w:val="24"/>
        </w:rPr>
        <w:t xml:space="preserve">，进行设置数据的保存。此时系统会弹出消息提示，如图：</w: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5213350" cy="3594735"/>
            <wp:effectExtent l="0" t="0" r="6350" b="5715"/>
            <wp:docPr id="287" name="_x0000_i0744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4" descr="1.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2_beda8d1a-3dc5-45be-a069-717f6d18774a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大数据备份</w:t>
      </w:r>
    </w:p>
    <w:p>
      <w:pPr>
        <w:pStyle w:val="Normal_830baebd-e267-49bf-b705-dadc9d16cf7b"/>
        <w:spacing w:line="480" w:lineRule="auto"/>
        <w:ind w:firstLine="480" w:firstLineChars="200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数据备份是用户对系统中</w:t>
      </w: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1657143" cy="323810"/>
            <wp:effectExtent l="0" t="0" r="635" b="635"/>
            <wp:docPr id="288" name="_x0000_i0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大数据进行存储备份的功能，用户可以在系统内，选择需要备份的数据文件，进行备份管理，方便用户使用、调用、查看。因此提高了用户的管理能力，增加了工作效益。用户在界面内，点击鼠标右键，系统弹出右键菜单栏，用户选择右键菜单栏内，备份数据选项。系统弹出备份数据窗口。详情如下图：</w:t>
      </w:r>
    </w:p>
    <w:p>
      <w:pPr>
        <w:pStyle w:val="Normal_830baebd-e267-49bf-b705-dadc9d16cf7b"/>
        <w:spacing w:line="480" w:lineRule="auto"/>
        <w:ind w:firstLine="480" w:firstLineChars="200"/>
        <w:rPr>
          <w:rFonts w:ascii="宋体" w:hAnsi="宋体"/>
          <w:sz w:val="24"/>
          <w:szCs w:val="24"/>
        </w:rPr>
      </w:pP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>
        <w:pict>
          <v:shape id="_x0000_i0746" o:spid="_x0000_i0771" type="#_x0000_t75" alt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 style="height:387.1pt;mso-position-horizontal:center;width:409.55pt" o:bordertopcolor="this" o:borderleftcolor="this" o:borderbottomcolor="this" o:borderrightcolor="this">
            <v:imagedata r:id="rId30" o:title="bt"/>
            <o:lock v:ext="edit" aspectratio="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</w:p>
    <w:p>
      <w:pPr>
        <w:pStyle w:val="Normal_830baebd-e267-49bf-b705-dadc9d16cf7b"/>
        <w:spacing w:line="480" w:lineRule="auto"/>
        <w:ind w:firstLine="480" w:firstLineChars="200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用后点击界面内红色框内的备份路径选项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370205" cy="413385"/>
            <wp:effectExtent l="0" t="0" r="10795" b="18415"/>
            <wp:docPr id="289" name="_x0000_i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20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系统进入选择备份路径界面。详情如下图：</w: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5213350" cy="3352800"/>
            <wp:effectExtent l="0" t="0" r="6350" b="0"/>
            <wp:docPr id="290" name="_x0000_i0748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8" descr="1.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830baebd-e267-49bf-b705-dadc9d16cf7b"/>
        <w:spacing w:line="480" w:lineRule="auto"/>
        <w:ind w:firstLine="480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用户设置好数据库备份路径后点击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1181100" cy="342900"/>
            <wp:effectExtent l="0" t="0" r="12700" b="12700"/>
            <wp:docPr id="291" name="_x0000_i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4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按钮，系统将自动进行数据库</w:t>
      </w:r>
      <w:r w:rsidRPr="00C662CF">
        <w:rPr>
          <w:rFonts w:ascii="宋体" w:hAnsi="宋体" w:hint="eastAsia"/>
          <w:sz w:val="24"/>
          <w:szCs w:val="24"/>
        </w:rPr>
        <w:t xml:space="preserve">备份。</w:t>
      </w:r>
    </w:p>
    <w:p>
      <w:pPr>
        <w:pStyle w:val="Normal_830baebd-e267-49bf-b705-dadc9d16cf7b"/>
        <w:spacing w:line="48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Normal_830baebd-e267-49bf-b705-dadc9d16cf7b"/>
        <w:spacing w:line="48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Heading3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新建收集分析</w:t>
      </w:r>
    </w:p>
    <w:p>
      <w:pPr>
        <w:pStyle w:val="Normal_830baebd-e267-49bf-b705-dadc9d16cf7b"/>
        <w:spacing w:line="480" w:lineRule="auto"/>
        <w:ind w:firstLine="480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用户点击</w:t>
      </w: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1190476" cy="619048"/>
            <wp:effectExtent l="0" t="0" r="0" b="0"/>
            <wp:docPr id="292" name="_x0000_i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0476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大数据收集分析菜单中新建统计分析功能菜单，系统将自动弹出新建统计分析设置框，如图所示：</w: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>
        <w:pict>
          <v:shape id="_x0000_i0751" o:spid="_x0000_i0772" type="#_x0000_t75" alt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 style="height:387.1pt;mso-position-horizontal:center;width:409.55pt" o:bordertopcolor="this" o:borderleftcolor="this" o:borderbottomcolor="this" o:borderrightcolor="this">
            <v:imagedata r:id="rId35" o:title="bt"/>
            <o:lock v:ext="edit" aspectratio="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830baebd-e267-49bf-b705-dadc9d16cf7b"/>
        <w:spacing w:line="480" w:lineRule="auto"/>
        <w:ind w:firstLine="480"/>
        <w:rPr>
          <w:rFonts w:ascii="宋体" w:hAnsi="宋体"/>
          <w:sz w:val="24"/>
          <w:szCs w:val="24"/>
        </w:rPr>
      </w:pPr>
      <w:r w:rsidRPr="00C662CF">
        <w:rPr>
          <w:rFonts w:ascii="宋体" w:hAnsi="宋体" w:hint="eastAsia"/>
          <w:sz w:val="24"/>
          <w:szCs w:val="24"/>
        </w:rPr>
        <w:t xml:space="preserve">用户在界面内输入需要新建的数据名称和选取数据存储的位置，然后点击界面内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923925" cy="371475"/>
            <wp:effectExtent l="0" t="0" r="15875" b="9525"/>
            <wp:docPr id="293" name="_x0000_i0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hint="eastAsia"/>
          <w:sz w:val="24"/>
          <w:szCs w:val="24"/>
        </w:rPr>
        <w:t xml:space="preserve">按键，系统进入新建数据界面。详情如下图：</w:t>
      </w:r>
    </w:p>
    <w:p>
      <w:pPr>
        <w:pStyle w:val="Normal_830baebd-e267-49bf-b705-dadc9d16cf7b"/>
        <w:spacing w:line="48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5192395" cy="3962400"/>
            <wp:effectExtent l="0" t="0" r="8255" b="0"/>
            <wp:docPr id="294" name="_x0000_i0753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53" descr="1.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830baebd-e267-49bf-b705-dadc9d16cf7b"/>
        <w:spacing w:line="480" w:lineRule="auto"/>
        <w:ind w:firstLine="480"/>
        <w:rPr>
          <w:rFonts w:ascii="宋体" w:hAnsi="宋体"/>
          <w:sz w:val="24"/>
          <w:szCs w:val="24"/>
        </w:rPr>
      </w:pPr>
    </w:p>
    <w:p>
      <w:pPr>
        <w:pStyle w:val="Normal_b03c9dd5-22a0-4c21-ac90-6d319cf8f42b"/>
        <w:spacing w:line="480" w:lineRule="auto"/>
        <w:rPr>
          <w:rFonts w:ascii="宋体" w:eastAsia="宋体" w:hAnsi="宋体"/>
          <w:sz w:val="24"/>
          <w:szCs w:val="24"/>
        </w:rPr>
      </w:pPr>
    </w:p>
    <w:p>
      <w:pPr>
        <w:pStyle w:val="Normal_9069511f-141e-4f9a-8445-b7ada6a2e61e"/>
        <w:spacing w:line="480" w:lineRule="auto"/>
        <w:jc w:val="left"/>
        <w:outlineLvl w:val="0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查看权限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点击系统的【</w:t>
      </w: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1380952" cy="314286"/>
            <wp:effectExtent l="0" t="0" r="0" b="0"/>
            <wp:docPr id="295" name="_x0000_i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5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2CF">
        <w:rPr>
          <w:rFonts w:ascii="宋体" w:eastAsia="宋体" w:hAnsi="宋体" w:cs="宋体-简" w:hint="eastAsia"/>
          <w:sz w:val="24"/>
          <w:szCs w:val="24"/>
        </w:rPr>
        <w:t xml:space="preserve">】功能，进入用户管理页面。详情如图所示：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755" o:spid="_x0000_i0773" type="#_x0000_t75" alt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 style="height:387.1pt;mso-position-horizontal:center;width:409.55pt" o:bordertopcolor="this" o:borderleftcolor="this" o:borderbottomcolor="this" o:borderrightcolor="this">
            <v:imagedata r:id="rId39" o:title="bt"/>
            <o:lock v:ext="edit" aspectratio="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进入用户管理页面后，我们可以点击不同的功能按钮，进行相应的操作。详细操作如下：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用户信息：设置用户信息；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修改：点击修改按钮，进行修改操作；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普通用用户列表：查看普通用用户列表；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添加用户：进行添加用户操作；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02555" cy="1692275"/>
            <wp:effectExtent l="0" t="0" r="0" b="3175"/>
            <wp:docPr id="296" name="_x0000_i0756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56" descr="1.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添加：点击添加按钮，进行添加操作。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b99907ed-c229-4aac-8f51-36fa352f6b27"/>
        <w:spacing w:line="480" w:lineRule="auto"/>
        <w:outlineLvl w:val="2"/>
        <w:rPr>
          <w:rFonts w:ascii="宋体" w:hAnsi="宋体" w:cs="黑体"/>
          <w:b/>
          <w:bCs/>
          <w:sz w:val="24"/>
          <w:szCs w:val="24"/>
        </w:rPr>
      </w:pPr>
      <w:r w:rsidRPr="00C662CF">
        <w:rPr>
          <w:rFonts w:ascii="宋体" w:hAnsi="宋体" w:cs="黑体" w:hint="eastAsia"/>
          <w:b/>
          <w:bCs/>
          <w:sz w:val="24"/>
          <w:szCs w:val="24"/>
        </w:rPr>
        <w:t xml:space="preserve">用户添加</w:t>
      </w:r>
    </w:p>
    <w:p>
      <w:pPr>
        <w:pStyle w:val="Normal_b99907ed-c229-4aac-8f51-36fa352f6b27"/>
        <w:spacing w:line="480" w:lineRule="auto"/>
        <w:rPr>
          <w:rFonts w:ascii="宋体" w:hAnsi="宋体" w:cs="黑体"/>
          <w:b/>
          <w:bCs/>
          <w:sz w:val="24"/>
          <w:szCs w:val="24"/>
        </w:rPr>
      </w:pPr>
    </w:p>
    <w:p>
      <w:pPr>
        <w:pStyle w:val="Normal_b99907ed-c229-4aac-8f51-36fa352f6b27"/>
        <w:spacing w:line="480" w:lineRule="auto"/>
        <w:rPr>
          <w:rFonts w:ascii="宋体" w:hAnsi="宋体" w:cs="黑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5210175" cy="3619500"/>
            <wp:effectExtent l="0" t="0" r="9525" b="0"/>
            <wp:docPr id="297" name="_x0000_i0757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5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_b99907ed-c229-4aac-8f51-36fa352f6b27"/>
        <w:spacing w:line="480" w:lineRule="auto"/>
        <w:rPr>
          <w:rFonts w:ascii="宋体" w:hAnsi="宋体" w:cs="黑体"/>
          <w:sz w:val="24"/>
          <w:szCs w:val="24"/>
        </w:rPr>
      </w:pPr>
    </w:p>
    <w:p>
      <w:pPr>
        <w:pStyle w:val="Normal_b99907ed-c229-4aac-8f51-36fa352f6b27"/>
        <w:spacing w:line="480" w:lineRule="auto"/>
        <w:ind w:firstLine="420"/>
        <w:rPr>
          <w:rFonts w:ascii="宋体" w:hAnsi="宋体" w:cs="黑体"/>
          <w:sz w:val="24"/>
          <w:szCs w:val="24"/>
        </w:rPr>
      </w:pPr>
      <w:r w:rsidRPr="00C662CF">
        <w:rPr>
          <w:rFonts w:ascii="宋体" w:hAnsi="宋体" w:cs="黑体" w:hint="eastAsia"/>
          <w:sz w:val="24"/>
          <w:szCs w:val="24"/>
        </w:rPr>
        <w:t xml:space="preserve">用户</w:t>
      </w: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704762" cy="361905"/>
            <wp:effectExtent l="0" t="0" r="635" b="635"/>
            <wp:docPr id="298" name="_x0000_i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5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4762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2CF">
        <w:rPr>
          <w:rFonts w:ascii="宋体" w:hAnsi="宋体" w:cs="黑体" w:hint="eastAsia"/>
          <w:sz w:val="24"/>
          <w:szCs w:val="24"/>
        </w:rPr>
        <w:t xml:space="preserve">管理中，左侧为用户信息列表，右侧为所选中的用户详细资料，可点击进行编辑、删除、增加等操作。</w:t>
      </w:r>
    </w:p>
    <w:p>
      <w:pPr>
        <w:pStyle w:val="Normal_b99907ed-c229-4aac-8f51-36fa352f6b27"/>
        <w:spacing w:line="480" w:lineRule="auto"/>
        <w:ind w:firstLine="420"/>
        <w:rPr>
          <w:rFonts w:ascii="宋体" w:hAnsi="宋体" w:cs="黑体"/>
          <w:sz w:val="24"/>
          <w:szCs w:val="24"/>
        </w:rPr>
      </w:pPr>
      <w:r w:rsidRPr="00C662CF">
        <w:rPr>
          <w:rFonts w:ascii="宋体" w:hAnsi="宋体" w:cs="黑体" w:hint="eastAsia"/>
          <w:sz w:val="24"/>
          <w:szCs w:val="24"/>
        </w:rPr>
        <w:t xml:space="preserve">用户信息列表中，显示用户名称、全名和类型三项信息。</w:t>
      </w:r>
    </w:p>
    <w:p>
      <w:pPr>
        <w:pStyle w:val="Normal_b99907ed-c229-4aac-8f51-36fa352f6b27"/>
        <w:spacing w:line="480" w:lineRule="auto"/>
        <w:ind w:firstLine="420"/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noProof/>
          <w:sz w:val="24"/>
          <w:szCs w:val="24"/>
        </w:rPr>
        <w:drawing>
          <wp:inline distT="0" distB="0" distL="114300" distR="114300">
            <wp:extent cx="752475" cy="257175"/>
            <wp:effectExtent l="0" t="0" r="9525" b="22225"/>
            <wp:docPr id="299" name="_x0000_i07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59" descr="IMG_25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cs="黑体" w:hint="eastAsia"/>
          <w:sz w:val="24"/>
          <w:szCs w:val="24"/>
        </w:rPr>
        <w:t xml:space="preserve">：增加用户；</w:t>
      </w:r>
    </w:p>
    <w:p>
      <w:pPr>
        <w:pStyle w:val="Normal_b99907ed-c229-4aac-8f51-36fa352f6b27"/>
        <w:spacing w:line="480" w:lineRule="auto"/>
        <w:ind w:firstLine="420"/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noProof/>
          <w:sz w:val="24"/>
          <w:szCs w:val="24"/>
        </w:rPr>
        <w:drawing>
          <wp:inline distT="0" distB="0" distL="114300" distR="114300">
            <wp:extent cx="762000" cy="247650"/>
            <wp:effectExtent l="0" t="0" r="0" b="6350"/>
            <wp:docPr id="300" name="_x0000_i076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60" descr="IMG_25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cs="黑体" w:hint="eastAsia"/>
          <w:sz w:val="24"/>
          <w:szCs w:val="24"/>
        </w:rPr>
        <w:t xml:space="preserve">：编辑修改当前用户信息；</w:t>
      </w:r>
    </w:p>
    <w:p>
      <w:pPr>
        <w:pStyle w:val="Normal_b99907ed-c229-4aac-8f51-36fa352f6b27"/>
        <w:spacing w:line="480" w:lineRule="auto"/>
        <w:ind w:firstLine="420"/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noProof/>
          <w:sz w:val="24"/>
          <w:szCs w:val="24"/>
        </w:rPr>
        <w:drawing>
          <wp:inline distT="0" distB="0" distL="114300" distR="114300">
            <wp:extent cx="790575" cy="276225"/>
            <wp:effectExtent l="0" t="0" r="22225" b="3175"/>
            <wp:docPr id="301" name="_x0000_i076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61" descr="IMG_25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cs="黑体" w:hint="eastAsia"/>
          <w:sz w:val="24"/>
          <w:szCs w:val="24"/>
        </w:rPr>
        <w:t xml:space="preserve">：保存当前的用户信息；</w:t>
      </w:r>
    </w:p>
    <w:p>
      <w:pPr>
        <w:pStyle w:val="Normal_b99907ed-c229-4aac-8f51-36fa352f6b27"/>
        <w:spacing w:line="480" w:lineRule="auto"/>
        <w:ind w:firstLine="420"/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noProof/>
          <w:sz w:val="24"/>
          <w:szCs w:val="24"/>
        </w:rPr>
        <w:drawing>
          <wp:inline distT="0" distB="0" distL="114300" distR="114300">
            <wp:extent cx="800100" cy="247650"/>
            <wp:effectExtent l="0" t="0" r="12700" b="6350"/>
            <wp:docPr id="302" name="_x0000_i076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62" descr="IMG_25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cs="黑体" w:hint="eastAsia"/>
          <w:sz w:val="24"/>
          <w:szCs w:val="24"/>
        </w:rPr>
        <w:t xml:space="preserve">：删除所选择的用户；</w:t>
      </w:r>
    </w:p>
    <w:p>
      <w:pPr>
        <w:pStyle w:val="Normal_b99907ed-c229-4aac-8f51-36fa352f6b27"/>
        <w:spacing w:line="480" w:lineRule="auto"/>
        <w:ind w:firstLine="420"/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noProof/>
          <w:sz w:val="24"/>
          <w:szCs w:val="24"/>
        </w:rPr>
        <w:drawing>
          <wp:inline distT="0" distB="0" distL="114300" distR="114300">
            <wp:extent cx="790575" cy="285750"/>
            <wp:effectExtent l="0" t="0" r="22225" b="19050"/>
            <wp:docPr id="303" name="_x0000_i0763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63" descr="IMG_26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2CF">
        <w:rPr>
          <w:rFonts w:ascii="宋体" w:hAnsi="宋体" w:cs="黑体" w:hint="eastAsia"/>
          <w:sz w:val="24"/>
          <w:szCs w:val="24"/>
        </w:rPr>
        <w:t xml:space="preserve">：关闭当前用户管理界面。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9069511f-141e-4f9a-8445-b7ada6a2e61e"/>
        <w:spacing w:line="480" w:lineRule="auto"/>
        <w:jc w:val="left"/>
        <w:outlineLvl w:val="1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用户设置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点击用户管理功能的【</w:t>
      </w: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780952" cy="552381"/>
            <wp:effectExtent l="0" t="0" r="635" b="635"/>
            <wp:docPr id="304" name="_x0000_i0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6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0952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2CF">
        <w:rPr>
          <w:rFonts w:ascii="宋体" w:eastAsia="宋体" w:hAnsi="宋体" w:cs="宋体-简" w:hint="eastAsia"/>
          <w:sz w:val="24"/>
          <w:szCs w:val="24"/>
        </w:rPr>
        <w:t xml:space="preserve">修改设置】子功能，进入用户设置页面。详情如图所示：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>
        <w:pict>
          <v:shape id="_x0000_i0765" o:spid="_x0000_i0774" type="#_x0000_t75" alt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 style="height:387.1pt;mso-position-horizontal:center;width:409.55pt" o:bordertopcolor="this" o:borderleftcolor="this" o:borderbottomcolor="this" o:borderrightcolor="this">
            <v:imagedata r:id="rId49" o:title="bt"/>
            <o:lock v:ext="edit" aspectratio="t"/>
            <w10:bordertop type="none" width="0"/>
            <w10:borderleft type="none" width="0"/>
            <w10:borderbottom type="none" width="0"/>
            <w10:borderright type="none" width="0"/>
          </v:shape>
        </w:pic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进入用户设置页面后，我们可以点击不同的功能按钮，进行相应的操作。详细操作如下：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删除：点击删除按钮，进行删除操作；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姓名：查看姓名；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用户名：查看用户名；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密码：查看密码；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部门：查看部门；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级别：查看级别；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  <w:r w:rsidRPr="00C662CF">
        <w:rPr>
          <w:rFonts w:ascii="宋体" w:eastAsia="宋体" w:hAnsi="宋体" w:cs="宋体-简" w:hint="eastAsia"/>
          <w:sz w:val="24"/>
          <w:szCs w:val="24"/>
        </w:rPr>
        <w:t xml:space="preserve">禁用：点击禁用按钮，进行禁用操作。</w:t>
      </w: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Normal_9069511f-141e-4f9a-8445-b7ada6a2e61e"/>
        <w:spacing w:line="480" w:lineRule="auto"/>
        <w:jc w:val="left"/>
        <w:rPr>
          <w:rFonts w:ascii="宋体" w:eastAsia="宋体" w:hAnsi="宋体" w:cs="宋体-简"/>
          <w:sz w:val="24"/>
          <w:szCs w:val="24"/>
        </w:rPr>
      </w:pPr>
    </w:p>
    <w:p>
      <w:pPr>
        <w:pStyle w:val="Heading2_57ed03bc-dc92-4fb8-9842-e11801837c91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打印设置</w:t>
      </w:r>
      <w:r w:rsidRPr="00C662CF">
        <w:rPr>
          <w:rFonts w:ascii="宋体" w:eastAsia="宋体" w:hAnsi="宋体" w:hint="eastAsia"/>
          <w:sz w:val="24"/>
          <w:szCs w:val="24"/>
        </w:rPr>
        <w:t xml:space="preserve">-</w:t>
      </w:r>
      <w:r w:rsidRPr="00C662CF">
        <w:rPr>
          <w:rFonts w:ascii="宋体" w:eastAsia="宋体" w:hAnsi="宋体" w:hint="eastAsia"/>
          <w:sz w:val="24"/>
          <w:szCs w:val="24"/>
        </w:rPr>
        <w:t xml:space="preserve">基本</w:t>
      </w:r>
    </w:p>
    <w:p>
      <w:pPr>
        <w:pStyle w:val="Normal_6a917bf1-f745-4fdb-befd-92e33d4a68a0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在界面中中有一个打印选项，点击打印选项，进入到打印设置界面中。该界面中显示了一些打印设置的选项。其中包括了基本选项，高级选型，快捷设置选项等。点击基本选项，进入到基本界面中。该界面中显示了一些基本设置的信息。详情如下图所示：</w:t>
      </w:r>
    </w:p>
    <w:p>
      <w:pPr>
        <w:pStyle w:val="Normal_6a917bf1-f745-4fdb-befd-92e33d4a68a0"/>
        <w:spacing w:line="48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4310" cy="4128770"/>
            <wp:effectExtent l="0" t="0" r="2540" b="5080"/>
            <wp:docPr id="305" name="_x0000_i0766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6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_57ed03bc-dc92-4fb8-9842-e11801837c91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高级</w:t>
      </w:r>
    </w:p>
    <w:p>
      <w:pPr>
        <w:pStyle w:val="Normal_6a917bf1-f745-4fdb-befd-92e33d4a68a0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在打印设置界面中有一个高级选项，点击高级选项，进入到高级界面中。该界面中显示了一些高级的信息。其中包括了关选项，调整至纸张大小选项，任意缩放选项，反转打印选项，使用水印选项，页眉页脚打印选项，省墨模式选项等。详情如下图所示：</w:t>
      </w:r>
    </w:p>
    <w:p>
      <w:pPr>
        <w:pStyle w:val="Normal_6a917bf1-f745-4fdb-befd-92e33d4a68a0"/>
        <w:spacing w:line="48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4310" cy="4090670"/>
            <wp:effectExtent l="0" t="0" r="2540" b="5080"/>
            <wp:docPr id="306" name="_x0000_i0767" descr="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76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_6a917bf1-f745-4fdb-befd-92e33d4a68a0"/>
        <w:spacing w:line="480" w:lineRule="auto"/>
        <w:rPr>
          <w:rFonts w:ascii="宋体" w:eastAsia="宋体" w:hAnsi="宋体"/>
          <w:sz w:val="24"/>
          <w:szCs w:val="24"/>
        </w:rPr>
      </w:pPr>
      <w:r w:rsidRPr="00C662CF">
        <w:rPr>
          <w:rFonts w:ascii="宋体" w:eastAsia="宋体" w:hAnsi="宋体" w:hint="eastAsia"/>
          <w:sz w:val="24"/>
          <w:szCs w:val="24"/>
        </w:rPr>
        <w:t xml:space="preserve">在该界面中还有一个快捷设置选项，点击快捷设置选项，进入到快捷设置界面中，该界面中显示了一些快捷设置的信息，其中包括了一些快捷设置的信息，设置完成以后，点击确定按钮，完成打印设置的操作。</w:t>
      </w:r>
    </w:p>
    <w:sectPr>
      <w:headerReference w:type="even" r:id="rId52"/>
      <w:headerReference w:type="default" r:id="rId53"/>
      <w:headerReference w:type="first" r:id="rId54"/>
      <w:footerReference w:type="even" r:id="rId55"/>
      <w:footerReference w:type="default" r:id="rId56"/>
      <w:footerReference w:type="first" r:id="rId57"/>
      <w:pgSz w:w="11906" w:h="16838" w:orient="portrait"/>
      <w:pgMar w:top="1440" w:right="1800" w:bottom="1440" w:left="1800" w:header="851" w:footer="992" w:gutter="0"/>
      <w:cols w:num="1" w:space="425">
        <w:col w:w="8306" w:space="425"/>
      </w:cols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altName w:val="Times New Roman"/>
    <w:panose1 w:val="00000000000000000000"/>
    <w:charset w:val="00"/>
    <w:family w:val="Auto"/>
    <w:pitch w:val="default"/>
    <w:sig w:usb0="00000000" w:usb1="00000000" w:usb2="00000008" w:usb3="00000000" w:csb0="000001F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Auto"/>
    <w:pitch w:val="variable"/>
    <w:sig w:usb0="E4002EFF" w:usb1="C000247B" w:usb2="00000009" w:usb3="00000000" w:csb0="000001F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sdt>
    <w:sdtPr>
      <w:rPr>
        <w:rStyle w:val="PageNumber"/>
      </w:rPr>
      <w:id w:val="209926329"/>
    </w:sdtPr>
    <w:sdtEndPr>
      <w:rPr>
        <w:rStyle w:val="PageNumber"/>
      </w:rPr>
    </w:sdtEndPr>
    <w:sdtContent>
      <w:p>
        <w:pPr>
          <w:pStyle w:val="Header"/>
          <w:framePr w:wrap="none" w:vAnchor="text" w:hAnchor="margin" w:xAlign="right" w:y="1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>
    <w:pPr>
      <w:pStyle w:val="Header"/>
      <w:ind w:right="360"/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sdt>
    <w:sdtPr>
      <w:rPr>
        <w:rStyle w:val="PageNumber"/>
      </w:rPr>
      <w:id w:val="-88817925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>
        <w:pPr>
          <w:pStyle w:val="Header"/>
          <w:framePr w:wrap="none" w:vAnchor="text" w:hAnchor="margin" w:xAlign="right" w:y="1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1</w:t>
        </w:r>
        <w:r>
          <w:rPr>
            <w:rStyle w:val="PageNumber"/>
          </w:rPr>
          <w:fldChar w:fldCharType="end"/>
        </w:r>
      </w:p>
    </w:sdtContent>
  </w:sdt>
  <w:p>
    <w:pPr>
      <w:pStyle w:val="Header"/>
      <w:ind w:right="360"/>
      <w:jc w:val="left"/>
    </w:pPr>
    <w:r>
      <w:t xml:space="preserve">信息系统全流程监管软件V1.0</w: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>
    <w:multiLevelType w:val="singleLevel"/>
    <w:lvl w:ilvl="0">
      <w:start w:val="4"/>
      <w:numFmt w:val="chineseCounting"/>
      <w:suff w:val="nothing"/>
      <w:lvlText w:val="%1、"/>
      <w:lvlJc w:val="left"/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xmlns:w15="http://schemas.microsoft.com/office/word/2012/wordml" mc:Ignorable="w14 w15">
  <w:zoom w:percent="110"/>
  <w:embedSystemFonts/>
  <w:bordersDoNotSurroundFooter/>
  <w:bordersDoNotSurroundHead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asciiTheme="minorHAnsi" w:eastAsiaTheme="minorEastAsia" w:hAnsiTheme="minorHAnsi" w:cs="Arial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DejaVu Sans" w:eastAsia="方正黑体_GBK" w:hAnsi="DejaVu Sans"/>
      <w:b/>
      <w:sz w:val="32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  <w:rPr/>
  </w:style>
  <w:style w:type="character" w:customStyle="1" w:styleId="页眉字符">
    <w:name w:val="页眉 字符"/>
    <w:basedOn w:val="DefaultParagraphFont"/>
    <w:qFormat/>
    <w:rPr>
      <w:rFonts w:ascii="Calibri" w:eastAsia="宋体" w:hAnsi="Calibri" w:asciiTheme="minorHAnsi" w:eastAsiaTheme="minorEastAsia" w:hAnsiTheme="minorHAnsi" w:cs="Arial" w:cstheme="minorBidi"/>
      <w:kern w:val="2"/>
      <w:sz w:val="18"/>
      <w:szCs w:val="18"/>
    </w:rPr>
  </w:style>
  <w:style w:type="character" w:customStyle="1" w:styleId="页脚字符">
    <w:name w:val="页脚 字符"/>
    <w:basedOn w:val="DefaultParagraphFont"/>
    <w:qFormat/>
    <w:rPr>
      <w:rFonts w:ascii="Calibri" w:eastAsia="宋体" w:hAnsi="Calibri" w:asciiTheme="minorHAnsi" w:eastAsiaTheme="minorEastAsia" w:hAnsiTheme="minorHAnsi" w:cs="Arial" w:cstheme="minorBidi"/>
      <w:kern w:val="2"/>
      <w:sz w:val="18"/>
      <w:szCs w:val="18"/>
    </w:rPr>
  </w:style>
  <w:style w:type="paragraph" w:styleId="Normal_87122ce4-9526-472d-833e-c9e981b7909b">
    <w:name w:val="Normal_87122ce4-9526-472d-833e-c9e981b7909b"/>
    <w:qFormat/>
    <w:pPr>
      <w:widowControl w:val="0"/>
      <w:jc w:val="both"/>
    </w:pPr>
    <w:rPr>
      <w:kern w:val="2"/>
      <w:sz w:val="21"/>
      <w:szCs w:val="22"/>
    </w:rPr>
  </w:style>
  <w:style w:type="paragraph" w:styleId="Heading1_a6b4d4db-8ba5-4dd8-9165-6d029dd4fc0c">
    <w:name w:val="Heading 1_a6b4d4db-8ba5-4dd8-9165-6d029dd4fc0c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列表段落1">
    <w:name w:val="列表段落1"/>
    <w:basedOn w:val="Normal"/>
    <w:uiPriority w:val="34"/>
    <w:qFormat/>
    <w:pPr>
      <w:ind w:firstLine="420" w:firstLineChars="200"/>
    </w:pPr>
    <w:rPr/>
  </w:style>
  <w:style w:type="paragraph" w:styleId="Heading2_6305ce89-d45b-40e7-ad81-0e1f866ec0f6">
    <w:name w:val="Heading 2_6305ce89-d45b-40e7-ad81-0e1f866ec0f6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eastAsia="黑体" w:hAnsi="Calibri Light" w:asciiTheme="majorHAnsi" w:eastAsiaTheme="majorEastAsia" w:hAnsiTheme="majorHAnsi" w:cs="Times New Roman" w:cstheme="majorBidi"/>
      <w:b/>
      <w:bCs/>
      <w:sz w:val="32"/>
      <w:szCs w:val="32"/>
    </w:rPr>
  </w:style>
  <w:style w:type="paragraph" w:customStyle="1" w:styleId="Normal_61e5058c-a7dc-4e73-b7fd-d2dffc26f6da">
    <w:name w:val="Normal_61e5058c-a7dc-4e73-b7fd-d2dffc26f6da"/>
    <w:qFormat/>
    <w:rsid w:val="000D741A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Normal_87ac97ee-fb03-4b89-b07a-3668107ba690">
    <w:name w:val="Normal_87ac97ee-fb03-4b89-b07a-3668107ba690"/>
    <w:qFormat/>
    <w:rsid w:val="000D741A"/>
    <w:pPr>
      <w:widowControl w:val="0"/>
      <w:jc w:val="both"/>
    </w:pPr>
    <w:rPr>
      <w:kern w:val="2"/>
      <w:sz w:val="21"/>
      <w:szCs w:val="22"/>
    </w:rPr>
  </w:style>
  <w:style w:type="paragraph" w:customStyle="1" w:styleId="Heading2_7c7b8895-2783-4cf3-8734-2d75d919cc09">
    <w:name w:val="Heading 2_7c7b8895-2783-4cf3-8734-2d75d919cc09"/>
    <w:basedOn w:val="Normal"/>
    <w:next w:val="Normal"/>
    <w:uiPriority w:val="9"/>
    <w:semiHidden/>
    <w:unhideWhenUsed/>
    <w:qFormat/>
    <w:rsid w:val="000D741A"/>
    <w:pPr>
      <w:keepNext/>
      <w:keepLines/>
      <w:spacing w:before="260" w:after="260" w:line="416" w:lineRule="auto"/>
      <w:outlineLvl w:val="1"/>
    </w:pPr>
    <w:rPr>
      <w:rFonts w:ascii="Calibri Light" w:eastAsia="黑体" w:hAnsi="Calibri Light" w:asciiTheme="majorHAnsi" w:eastAsiaTheme="majorEastAsia" w:hAnsiTheme="majorHAnsi" w:cs="Times New Roman" w:cstheme="majorBidi"/>
      <w:b/>
      <w:bCs/>
      <w:sz w:val="32"/>
      <w:szCs w:val="32"/>
    </w:rPr>
  </w:style>
  <w:style w:type="paragraph" w:customStyle="1" w:styleId="Normal_b03c9dd5-22a0-4c21-ac90-6d319cf8f42b">
    <w:name w:val="Normal_b03c9dd5-22a0-4c21-ac90-6d319cf8f42b"/>
    <w:qFormat/>
    <w:rsid w:val="000D741A"/>
    <w:pPr>
      <w:widowControl w:val="0"/>
      <w:jc w:val="both"/>
    </w:pPr>
    <w:rPr>
      <w:kern w:val="2"/>
      <w:sz w:val="21"/>
      <w:szCs w:val="22"/>
    </w:rPr>
  </w:style>
  <w:style w:type="paragraph" w:styleId="Heading3">
    <w:name w:val="Heading 3"/>
    <w:basedOn w:val="Normal"/>
    <w:next w:val="Normal"/>
    <w:semiHidden/>
    <w:unhideWhenUsed/>
    <w:qFormat/>
    <w:rsid w:val="000D741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Normal_830baebd-e267-49bf-b705-dadc9d16cf7b">
    <w:name w:val="Normal_830baebd-e267-49bf-b705-dadc9d16cf7b"/>
    <w:qFormat/>
    <w:rsid w:val="000D741A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Heading2_beda8d1a-3dc5-45be-a069-717f6d18774a">
    <w:name w:val="Heading 2_beda8d1a-3dc5-45be-a069-717f6d18774a"/>
    <w:basedOn w:val="Normal"/>
    <w:next w:val="Normal"/>
    <w:uiPriority w:val="9"/>
    <w:qFormat/>
    <w:rsid w:val="000D741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customStyle="1" w:styleId="Normal_9069511f-141e-4f9a-8445-b7ada6a2e61e">
    <w:name w:val="Normal_9069511f-141e-4f9a-8445-b7ada6a2e61e"/>
    <w:qFormat/>
    <w:rsid w:val="000D741A"/>
    <w:pPr>
      <w:widowControl w:val="0"/>
      <w:jc w:val="both"/>
    </w:pPr>
    <w:rPr>
      <w:kern w:val="2"/>
      <w:sz w:val="21"/>
      <w:szCs w:val="22"/>
    </w:rPr>
  </w:style>
  <w:style w:type="paragraph" w:customStyle="1" w:styleId="Normal_b99907ed-c229-4aac-8f51-36fa352f6b27">
    <w:name w:val="Normal_b99907ed-c229-4aac-8f51-36fa352f6b27"/>
    <w:qFormat/>
    <w:rsid w:val="000D741A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Heading2_57ed03bc-dc92-4fb8-9842-e11801837c91">
    <w:name w:val="Heading 2_57ed03bc-dc92-4fb8-9842-e11801837c91"/>
    <w:basedOn w:val="Normal"/>
    <w:next w:val="Normal"/>
    <w:uiPriority w:val="9"/>
    <w:semiHidden/>
    <w:unhideWhenUsed/>
    <w:qFormat/>
    <w:rsid w:val="000D741A"/>
    <w:pPr>
      <w:keepNext/>
      <w:keepLines/>
      <w:spacing w:before="260" w:after="260" w:line="416" w:lineRule="auto"/>
      <w:outlineLvl w:val="1"/>
    </w:pPr>
    <w:rPr>
      <w:rFonts w:ascii="Calibri Light" w:eastAsia="黑体" w:hAnsi="Calibri Light" w:asciiTheme="majorHAnsi" w:eastAsiaTheme="majorEastAsia" w:hAnsiTheme="majorHAnsi" w:cs="Times New Roman" w:cstheme="majorBidi"/>
      <w:b/>
      <w:bCs/>
      <w:sz w:val="32"/>
      <w:szCs w:val="32"/>
    </w:rPr>
  </w:style>
  <w:style w:type="paragraph" w:customStyle="1" w:styleId="Normal_6a917bf1-f745-4fdb-befd-92e33d4a68a0">
    <w:name w:val="Normal_6a917bf1-f745-4fdb-befd-92e33d4a68a0"/>
    <w:qFormat/>
    <w:rsid w:val="000D741A"/>
    <w:pPr>
      <w:widowControl w:val="0"/>
      <w:jc w:val="both"/>
    </w:pPr>
    <w:rPr>
      <w:kern w:val="2"/>
      <w:sz w:val="21"/>
      <w:szCs w:val="22"/>
    </w: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customXml" Target="../customXml/item10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customXml" Target="../customXml/item2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customXml" Target="../customXml/item3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image" Target="media/image27.png" /><Relationship Id="rId38" Type="http://schemas.openxmlformats.org/officeDocument/2006/relationships/image" Target="media/image28.png" /><Relationship Id="rId39" Type="http://schemas.openxmlformats.org/officeDocument/2006/relationships/image" Target="media/image29.png" /><Relationship Id="rId4" Type="http://schemas.openxmlformats.org/officeDocument/2006/relationships/customXml" Target="../customXml/item4.xml" /><Relationship Id="rId40" Type="http://schemas.openxmlformats.org/officeDocument/2006/relationships/image" Target="media/image30.png" /><Relationship Id="rId41" Type="http://schemas.openxmlformats.org/officeDocument/2006/relationships/image" Target="media/image31.png" /><Relationship Id="rId42" Type="http://schemas.openxmlformats.org/officeDocument/2006/relationships/image" Target="media/image32.png" /><Relationship Id="rId43" Type="http://schemas.openxmlformats.org/officeDocument/2006/relationships/image" Target="media/image33.png" /><Relationship Id="rId44" Type="http://schemas.openxmlformats.org/officeDocument/2006/relationships/image" Target="media/image34.png" /><Relationship Id="rId45" Type="http://schemas.openxmlformats.org/officeDocument/2006/relationships/image" Target="media/image35.png" /><Relationship Id="rId46" Type="http://schemas.openxmlformats.org/officeDocument/2006/relationships/image" Target="media/image36.png" /><Relationship Id="rId47" Type="http://schemas.openxmlformats.org/officeDocument/2006/relationships/image" Target="media/image37.png" /><Relationship Id="rId48" Type="http://schemas.openxmlformats.org/officeDocument/2006/relationships/image" Target="media/image38.png" /><Relationship Id="rId49" Type="http://schemas.openxmlformats.org/officeDocument/2006/relationships/image" Target="media/image39.png" /><Relationship Id="rId5" Type="http://schemas.openxmlformats.org/officeDocument/2006/relationships/customXml" Target="../customXml/item5.xml" /><Relationship Id="rId50" Type="http://schemas.openxmlformats.org/officeDocument/2006/relationships/image" Target="media/image40.png" /><Relationship Id="rId51" Type="http://schemas.openxmlformats.org/officeDocument/2006/relationships/image" Target="media/image41.png" /><Relationship Id="rId52" Type="http://schemas.openxmlformats.org/officeDocument/2006/relationships/header" Target="header1.xml" /><Relationship Id="rId53" Type="http://schemas.openxmlformats.org/officeDocument/2006/relationships/header" Target="header2.xml" /><Relationship Id="rId54" Type="http://schemas.openxmlformats.org/officeDocument/2006/relationships/header" Target="header3.xml" /><Relationship Id="rId55" Type="http://schemas.openxmlformats.org/officeDocument/2006/relationships/footer" Target="footer1.xml" /><Relationship Id="rId56" Type="http://schemas.openxmlformats.org/officeDocument/2006/relationships/footer" Target="footer2.xml" /><Relationship Id="rId57" Type="http://schemas.openxmlformats.org/officeDocument/2006/relationships/footer" Target="footer3.xml" /><Relationship Id="rId58" Type="http://schemas.openxmlformats.org/officeDocument/2006/relationships/theme" Target="theme/theme1.xml" /><Relationship Id="rId59" Type="http://schemas.openxmlformats.org/officeDocument/2006/relationships/styles" Target="styles.xml" /><Relationship Id="rId6" Type="http://schemas.openxmlformats.org/officeDocument/2006/relationships/customXml" Target="../customXml/item6.xml" /><Relationship Id="rId60" Type="http://schemas.openxmlformats.org/officeDocument/2006/relationships/webSettings" Target="webSettings.xml" /><Relationship Id="rId61" Type="http://schemas.openxmlformats.org/officeDocument/2006/relationships/numbering" Target="numbering.xml" /><Relationship Id="rId62" Type="http://schemas.openxmlformats.org/officeDocument/2006/relationships/fontTable" Target="fontTable.xml" /><Relationship Id="rId63" Type="http://schemas.openxmlformats.org/officeDocument/2006/relationships/settings" Target="settings.xml" /><Relationship Id="rId7" Type="http://schemas.openxmlformats.org/officeDocument/2006/relationships/customXml" Target="../customXml/item7.xml" /><Relationship Id="rId8" Type="http://schemas.openxmlformats.org/officeDocument/2006/relationships/customXml" Target="../customXml/item8.xml" /><Relationship Id="rId9" Type="http://schemas.openxmlformats.org/officeDocument/2006/relationships/customXml" Target="../customXml/item9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&#65279;<?xml version="1.0" encoding="utf-8"?><Relationships xmlns="http://schemas.openxmlformats.org/package/2006/relationships"><Relationship Id="rId1" Type="http://schemas.openxmlformats.org/officeDocument/2006/relationships/customXmlProps" Target="itemProps6.xml" /></Relationships>
</file>

<file path=customXml/_rels/item7.xml.rels>&#65279;<?xml version="1.0" encoding="utf-8"?><Relationships xmlns="http://schemas.openxmlformats.org/package/2006/relationships"><Relationship Id="rId1" Type="http://schemas.openxmlformats.org/officeDocument/2006/relationships/customXmlProps" Target="itemProps7.xml" /></Relationships>
</file>

<file path=customXml/_rels/item8.xml.rels>&#65279;<?xml version="1.0" encoding="utf-8"?><Relationships xmlns="http://schemas.openxmlformats.org/package/2006/relationships"><Relationship Id="rId1" Type="http://schemas.openxmlformats.org/officeDocument/2006/relationships/customXmlProps" Target="itemProps8.xml" /></Relationships>
</file>

<file path=customXml/_rels/item9.xml.rels>&#65279;<?xml version="1.0" encoding="utf-8"?><Relationships xmlns="http://schemas.openxmlformats.org/package/2006/relationships"><Relationship Id="rId1" Type="http://schemas.openxmlformats.org/officeDocument/2006/relationships/customXmlProps" Target="itemProps9.xml" /></Relationships>
</file>

<file path=customXml/_rels/item10.xml.rels>&#65279;<?xml version="1.0" encoding="utf-8"?><Relationships xmlns="http://schemas.openxmlformats.org/package/2006/relationships"><Relationship Id="rId1" Type="http://schemas.openxmlformats.org/officeDocument/2006/relationships/customXmlProps" Target="itemProps10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linyungao</dc:creator>
  <cp:lastModifiedBy>zg</cp:lastModifiedBy>
  <cp:revision>10</cp:revision>
  <dcterms:created xsi:type="dcterms:W3CDTF">2020-07-09T07:39:00Z</dcterms:created>
  <dcterms:modified xsi:type="dcterms:W3CDTF">2021-01-26T06:22:00Z</dcterms:modified>
</cp:core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1</Pages>
  <Words>0</Words>
  <Characters>0</Characters>
  <Application>Microsoft Office Word</Application>
  <DocSecurity>0</DocSecurity>
  <Lines>0</Lines>
  <Paragraphs>0</Paragraphs>
  <CharactersWithSpaces>0</CharactersWithSpaces>
  <AppVersion>15.0000</AppVersion>
</Properties>
</file>

<file path=customXml/item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linyungao</dc:creator>
  <cp:lastModifiedBy>zg</cp:lastModifiedBy>
  <cp:revision>10</cp:revision>
  <dcterms:created xsi:type="dcterms:W3CDTF">2020-07-09T07:39:00Z</dcterms:created>
  <dcterms:modified xsi:type="dcterms:W3CDTF">2021-01-26T06:22:00Z</dcterms:modified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1</Pages>
  <Words>0</Words>
  <Characters>0</Characters>
  <Application>Microsoft Office Word</Application>
  <DocSecurity>0</DocSecurity>
  <Lines>0</Lines>
  <Paragraphs>0</Paragraphs>
  <CharactersWithSpaces>0</CharactersWithSpaces>
  <AppVersion>15.0000</AppVersion>
</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

<file path=customXml/item7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linyungao</dc:creator>
  <cp:lastModifiedBy>zg</cp:lastModifiedBy>
  <cp:revision>10</cp:revision>
  <dcterms:created xsi:type="dcterms:W3CDTF">2020-07-09T07:39:00Z</dcterms:created>
  <dcterms:modified xsi:type="dcterms:W3CDTF">2021-01-26T06:22:00Z</dcterms:modified>
</cp:coreProperties>
</file>

<file path=customXml/item8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customXml/item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

<file path=customXml/item10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customXml/itemProps4.xml><?xml version="1.0" encoding="utf-8"?>
<ds:datastoreItem xmlns:ds="http://schemas.openxmlformats.org/officeDocument/2006/customXml" ds:itemID="">
  <ds:schemaRefs/>
</ds:datastoreItem>
</file>

<file path=customXml/itemProps5.xml><?xml version="1.0" encoding="utf-8"?>
<ds:datastoreItem xmlns:ds="http://schemas.openxmlformats.org/officeDocument/2006/customXml" ds:itemID="">
  <ds:schemaRefs/>
</ds:datastoreItem>
</file>

<file path=customXml/itemProps6.xml><?xml version="1.0" encoding="utf-8"?>
<ds:datastoreItem xmlns:ds="http://schemas.openxmlformats.org/officeDocument/2006/customXml" ds:itemID="">
  <ds:schemaRefs/>
</ds:datastoreItem>
</file>

<file path=customXml/itemProps7.xml><?xml version="1.0" encoding="utf-8"?>
<ds:datastoreItem xmlns:ds="http://schemas.openxmlformats.org/officeDocument/2006/customXml" ds:itemID="">
  <ds:schemaRefs/>
</ds:datastoreItem>
</file>

<file path=customXml/itemProps8.xml><?xml version="1.0" encoding="utf-8"?>
<ds:datastoreItem xmlns:ds="http://schemas.openxmlformats.org/officeDocument/2006/customXml" ds:itemID="">
  <ds:schemaRefs/>
</ds:datastoreItem>
</file>

<file path=customXml/itemProps9.xml><?xml version="1.0" encoding="utf-8"?>
<ds:datastoreItem xmlns:ds="http://schemas.openxmlformats.org/officeDocument/2006/customXml" ds:itemID="">
  <ds:schemaRefs/>
</ds:datastoreItem>
</file>

<file path=customXml/itemProps10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1</Pages>
  <Words>0</Words>
  <Characters>0</Characters>
  <Application>Microsoft Office Word</Application>
  <DocSecurity>0</DocSecurity>
  <Lines>0</Lines>
  <Paragraphs>0</Paragraphs>
  <CharactersWithSpaces>0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linyungao</dc:creator>
  <cp:lastModifiedBy>zg</cp:lastModifiedBy>
  <cp:revision>10</cp:revision>
  <dcterms:created xsi:type="dcterms:W3CDTF">2020-07-09T07:39:00Z</dcterms:created>
  <dcterms:modified xsi:type="dcterms:W3CDTF">2021-01-26T06:22:00Z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