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83833" w14:textId="77777777" w:rsidR="00417851" w:rsidRDefault="00417851"/>
    <w:p w14:paraId="20A0EE32" w14:textId="77777777" w:rsidR="00417851" w:rsidRDefault="00417851"/>
    <w:p w14:paraId="58DEBCB2" w14:textId="77777777" w:rsidR="00417851" w:rsidRDefault="00417851"/>
    <w:p w14:paraId="73F9CBE8" w14:textId="77777777" w:rsidR="00417851" w:rsidRDefault="00417851"/>
    <w:p w14:paraId="51107BEA" w14:textId="77777777" w:rsidR="00417851" w:rsidRDefault="00000000">
      <w:pPr>
        <w:jc w:val="center"/>
        <w:rPr>
          <w:lang w:eastAsia="zh-CN"/>
        </w:rPr>
      </w:pPr>
      <w:r>
        <w:rPr>
          <w:b/>
          <w:color w:val="E65C00"/>
          <w:sz w:val="52"/>
          <w:lang w:eastAsia="zh-CN"/>
        </w:rPr>
        <w:t>赛小蜂篮球赛事管理软件</w:t>
      </w:r>
    </w:p>
    <w:p w14:paraId="006EAAEF" w14:textId="77777777" w:rsidR="00417851" w:rsidRDefault="00000000">
      <w:pPr>
        <w:jc w:val="center"/>
        <w:rPr>
          <w:lang w:eastAsia="zh-CN"/>
        </w:rPr>
      </w:pPr>
      <w:r>
        <w:rPr>
          <w:b/>
          <w:sz w:val="36"/>
          <w:lang w:eastAsia="zh-CN"/>
        </w:rPr>
        <w:t>V1.0</w:t>
      </w:r>
    </w:p>
    <w:p w14:paraId="30A04E05" w14:textId="77777777" w:rsidR="00417851" w:rsidRDefault="00000000">
      <w:pPr>
        <w:spacing w:before="720"/>
        <w:jc w:val="center"/>
        <w:rPr>
          <w:lang w:eastAsia="zh-CN"/>
        </w:rPr>
      </w:pPr>
      <w:r>
        <w:rPr>
          <w:b/>
          <w:sz w:val="44"/>
          <w:lang w:eastAsia="zh-CN"/>
        </w:rPr>
        <w:t>用户手册</w:t>
      </w:r>
    </w:p>
    <w:p w14:paraId="10DDDC54" w14:textId="77777777" w:rsidR="00417851" w:rsidRDefault="00417851">
      <w:pPr>
        <w:rPr>
          <w:lang w:eastAsia="zh-CN"/>
        </w:rPr>
      </w:pPr>
    </w:p>
    <w:p w14:paraId="2A5A3E93" w14:textId="77777777" w:rsidR="00417851" w:rsidRDefault="00417851">
      <w:pPr>
        <w:rPr>
          <w:lang w:eastAsia="zh-CN"/>
        </w:rPr>
      </w:pPr>
    </w:p>
    <w:p w14:paraId="631F4423" w14:textId="77777777" w:rsidR="00417851" w:rsidRDefault="00417851">
      <w:pPr>
        <w:rPr>
          <w:lang w:eastAsia="zh-CN"/>
        </w:rPr>
      </w:pPr>
    </w:p>
    <w:p w14:paraId="4185D3C9" w14:textId="77777777" w:rsidR="00417851" w:rsidRDefault="00417851">
      <w:pPr>
        <w:rPr>
          <w:lang w:eastAsia="zh-CN"/>
        </w:rPr>
      </w:pPr>
    </w:p>
    <w:p w14:paraId="461A98BE" w14:textId="77777777" w:rsidR="00417851" w:rsidRDefault="00417851">
      <w:pPr>
        <w:rPr>
          <w:lang w:eastAsia="zh-CN"/>
        </w:rPr>
      </w:pPr>
    </w:p>
    <w:p w14:paraId="056278E2" w14:textId="77777777" w:rsidR="00417851" w:rsidRDefault="00417851">
      <w:pPr>
        <w:rPr>
          <w:lang w:eastAsia="zh-CN"/>
        </w:rPr>
      </w:pPr>
    </w:p>
    <w:p w14:paraId="2DC430FF" w14:textId="77777777" w:rsidR="00417851" w:rsidRDefault="00417851">
      <w:pPr>
        <w:rPr>
          <w:lang w:eastAsia="zh-CN"/>
        </w:rPr>
      </w:pPr>
    </w:p>
    <w:p w14:paraId="5A9877A2" w14:textId="77777777" w:rsidR="00417851" w:rsidRDefault="00000000">
      <w:pPr>
        <w:jc w:val="center"/>
        <w:rPr>
          <w:lang w:eastAsia="zh-CN"/>
        </w:rPr>
      </w:pPr>
      <w:r>
        <w:rPr>
          <w:sz w:val="24"/>
          <w:lang w:eastAsia="zh-CN"/>
        </w:rPr>
        <w:t>软件名称：赛小蜂篮球赛事管理软件</w:t>
      </w:r>
    </w:p>
    <w:p w14:paraId="26326941" w14:textId="77777777" w:rsidR="00417851" w:rsidRDefault="00000000">
      <w:pPr>
        <w:jc w:val="center"/>
        <w:rPr>
          <w:lang w:eastAsia="zh-CN"/>
        </w:rPr>
      </w:pPr>
      <w:r>
        <w:rPr>
          <w:sz w:val="24"/>
          <w:lang w:eastAsia="zh-CN"/>
        </w:rPr>
        <w:t>版本号：V1.0</w:t>
      </w:r>
    </w:p>
    <w:p w14:paraId="76FCAF90" w14:textId="3328AA6E" w:rsidR="00417851" w:rsidRDefault="00000000">
      <w:pPr>
        <w:jc w:val="center"/>
        <w:rPr>
          <w:lang w:eastAsia="zh-CN"/>
        </w:rPr>
      </w:pPr>
      <w:r>
        <w:rPr>
          <w:sz w:val="24"/>
          <w:lang w:eastAsia="zh-CN"/>
        </w:rPr>
        <w:t>著作权人：</w:t>
      </w:r>
      <w:r w:rsidR="00F4126D">
        <w:rPr>
          <w:rFonts w:hint="eastAsia"/>
          <w:sz w:val="24"/>
          <w:lang w:eastAsia="zh-CN"/>
        </w:rPr>
        <w:t>郑旭升</w:t>
      </w:r>
    </w:p>
    <w:p w14:paraId="56E8160E" w14:textId="77777777" w:rsidR="00417851" w:rsidRDefault="00000000">
      <w:pPr>
        <w:jc w:val="center"/>
        <w:rPr>
          <w:lang w:eastAsia="zh-CN"/>
        </w:rPr>
      </w:pPr>
      <w:r>
        <w:rPr>
          <w:sz w:val="24"/>
          <w:lang w:eastAsia="zh-CN"/>
        </w:rPr>
        <w:t>文档日期：2026年7月</w:t>
      </w:r>
    </w:p>
    <w:p w14:paraId="20A302E9" w14:textId="77777777" w:rsidR="0041785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8B366BC" w14:textId="77777777" w:rsidR="00417851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一、文档历史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72"/>
        <w:gridCol w:w="1972"/>
        <w:gridCol w:w="1972"/>
        <w:gridCol w:w="1972"/>
        <w:gridCol w:w="1972"/>
      </w:tblGrid>
      <w:tr w:rsidR="00417851" w14:paraId="19D93165" w14:textId="77777777">
        <w:trPr>
          <w:jc w:val="center"/>
        </w:trPr>
        <w:tc>
          <w:tcPr>
            <w:tcW w:w="1972" w:type="dxa"/>
            <w:shd w:val="clear" w:color="auto" w:fill="F4B183"/>
          </w:tcPr>
          <w:p w14:paraId="0578F5B8" w14:textId="77777777" w:rsidR="00417851" w:rsidRDefault="00000000">
            <w:r>
              <w:t>版本</w:t>
            </w:r>
          </w:p>
        </w:tc>
        <w:tc>
          <w:tcPr>
            <w:tcW w:w="1972" w:type="dxa"/>
            <w:shd w:val="clear" w:color="auto" w:fill="F4B183"/>
          </w:tcPr>
          <w:p w14:paraId="0C7748E5" w14:textId="77777777" w:rsidR="00417851" w:rsidRDefault="00000000">
            <w:r>
              <w:t>修改内容</w:t>
            </w:r>
          </w:p>
        </w:tc>
        <w:tc>
          <w:tcPr>
            <w:tcW w:w="1972" w:type="dxa"/>
            <w:shd w:val="clear" w:color="auto" w:fill="F4B183"/>
          </w:tcPr>
          <w:p w14:paraId="573443BE" w14:textId="77777777" w:rsidR="00417851" w:rsidRDefault="00000000">
            <w:r>
              <w:t>修改日期</w:t>
            </w:r>
          </w:p>
        </w:tc>
        <w:tc>
          <w:tcPr>
            <w:tcW w:w="1972" w:type="dxa"/>
            <w:shd w:val="clear" w:color="auto" w:fill="F4B183"/>
          </w:tcPr>
          <w:p w14:paraId="0B17C5F7" w14:textId="77777777" w:rsidR="00417851" w:rsidRDefault="00000000">
            <w:r>
              <w:t>修改人</w:t>
            </w:r>
          </w:p>
        </w:tc>
        <w:tc>
          <w:tcPr>
            <w:tcW w:w="1972" w:type="dxa"/>
            <w:shd w:val="clear" w:color="auto" w:fill="F4B183"/>
          </w:tcPr>
          <w:p w14:paraId="2A124476" w14:textId="77777777" w:rsidR="00417851" w:rsidRDefault="00000000">
            <w:r>
              <w:t>审阅人</w:t>
            </w:r>
          </w:p>
        </w:tc>
      </w:tr>
      <w:tr w:rsidR="00417851" w14:paraId="6028AE99" w14:textId="77777777">
        <w:trPr>
          <w:jc w:val="center"/>
        </w:trPr>
        <w:tc>
          <w:tcPr>
            <w:tcW w:w="1972" w:type="dxa"/>
          </w:tcPr>
          <w:p w14:paraId="3C48B0F4" w14:textId="77777777" w:rsidR="00417851" w:rsidRDefault="00000000">
            <w:r>
              <w:t>V1.0</w:t>
            </w:r>
          </w:p>
        </w:tc>
        <w:tc>
          <w:tcPr>
            <w:tcW w:w="1972" w:type="dxa"/>
          </w:tcPr>
          <w:p w14:paraId="4BB9627F" w14:textId="77777777" w:rsidR="00417851" w:rsidRDefault="00000000">
            <w:r>
              <w:t>首次编制</w:t>
            </w:r>
          </w:p>
        </w:tc>
        <w:tc>
          <w:tcPr>
            <w:tcW w:w="1972" w:type="dxa"/>
          </w:tcPr>
          <w:p w14:paraId="22048485" w14:textId="77777777" w:rsidR="00417851" w:rsidRDefault="00000000">
            <w:r>
              <w:t>2026年7月</w:t>
            </w:r>
          </w:p>
        </w:tc>
        <w:tc>
          <w:tcPr>
            <w:tcW w:w="1972" w:type="dxa"/>
          </w:tcPr>
          <w:p w14:paraId="225CA8C0" w14:textId="630EE32C" w:rsidR="00417851" w:rsidRDefault="00F4126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郑旭升</w:t>
            </w:r>
          </w:p>
        </w:tc>
        <w:tc>
          <w:tcPr>
            <w:tcW w:w="1972" w:type="dxa"/>
          </w:tcPr>
          <w:p w14:paraId="57C29DB3" w14:textId="70711D88" w:rsidR="00417851" w:rsidRDefault="00F4126D">
            <w:r>
              <w:rPr>
                <w:rFonts w:hint="eastAsia"/>
                <w:lang w:eastAsia="zh-CN"/>
              </w:rPr>
              <w:t>郑旭升</w:t>
            </w:r>
          </w:p>
        </w:tc>
      </w:tr>
    </w:tbl>
    <w:p w14:paraId="13BF03DE" w14:textId="77777777" w:rsidR="00417851" w:rsidRDefault="00000000">
      <w:pPr>
        <w:pStyle w:val="1"/>
      </w:pPr>
      <w:r>
        <w:t>二、引言</w:t>
      </w:r>
    </w:p>
    <w:p w14:paraId="22041EC9" w14:textId="77777777" w:rsidR="00417851" w:rsidRDefault="00000000">
      <w:pPr>
        <w:pStyle w:val="21"/>
      </w:pPr>
      <w:r>
        <w:t xml:space="preserve">2.1 </w:t>
      </w:r>
      <w:r>
        <w:t>编写目的</w:t>
      </w:r>
    </w:p>
    <w:p w14:paraId="131DD545" w14:textId="77777777" w:rsidR="00417851" w:rsidRDefault="00000000">
      <w:pPr>
        <w:rPr>
          <w:lang w:eastAsia="zh-CN"/>
        </w:rPr>
      </w:pPr>
      <w:r>
        <w:rPr>
          <w:lang w:eastAsia="zh-CN"/>
        </w:rPr>
        <w:t>本手册用于说明赛小蜂篮球赛事管理软件V1.0的功能、运行环境和操作流程，供赛事组织者、教培机构管理人员、计分员和系统维护人员参考。</w:t>
      </w:r>
    </w:p>
    <w:p w14:paraId="7A8B8025" w14:textId="77777777" w:rsidR="0041785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适用范围</w:t>
      </w:r>
    </w:p>
    <w:p w14:paraId="54C0019A" w14:textId="77777777" w:rsidR="00417851" w:rsidRDefault="00000000">
      <w:pPr>
        <w:rPr>
          <w:lang w:eastAsia="zh-CN"/>
        </w:rPr>
      </w:pPr>
      <w:r>
        <w:rPr>
          <w:lang w:eastAsia="zh-CN"/>
        </w:rPr>
        <w:t>本手册适用于软件V1.0小程序端及与其配套的基础PC管理后台。教务和数据中心在1.0中主要作为功能介绍与后续版本入口。</w:t>
      </w:r>
    </w:p>
    <w:p w14:paraId="650A5C04" w14:textId="77777777" w:rsidR="00417851" w:rsidRDefault="00000000">
      <w:pPr>
        <w:pStyle w:val="21"/>
      </w:pPr>
      <w:r>
        <w:t xml:space="preserve">2.3 </w:t>
      </w:r>
      <w:r>
        <w:t>运行环境</w:t>
      </w:r>
    </w:p>
    <w:p w14:paraId="5978F4F2" w14:textId="77777777" w:rsidR="00417851" w:rsidRDefault="00000000">
      <w:pPr>
        <w:pStyle w:val="a0"/>
      </w:pPr>
      <w:r>
        <w:t>客户端：安装微信的iOS、Android或HarmonyOS手机/PAD。</w:t>
      </w:r>
    </w:p>
    <w:p w14:paraId="1059CC8C" w14:textId="77777777" w:rsidR="00417851" w:rsidRDefault="00000000">
      <w:pPr>
        <w:pStyle w:val="a0"/>
        <w:rPr>
          <w:lang w:eastAsia="zh-CN"/>
        </w:rPr>
      </w:pPr>
      <w:r>
        <w:rPr>
          <w:lang w:eastAsia="zh-CN"/>
        </w:rPr>
        <w:t>网络：登录、云端赛事和音效库等功能需要网络连接。</w:t>
      </w:r>
    </w:p>
    <w:p w14:paraId="6008C829" w14:textId="77777777" w:rsidR="00417851" w:rsidRDefault="00000000">
      <w:pPr>
        <w:pStyle w:val="a0"/>
        <w:rPr>
          <w:lang w:eastAsia="zh-CN"/>
        </w:rPr>
      </w:pPr>
      <w:r>
        <w:rPr>
          <w:lang w:eastAsia="zh-CN"/>
        </w:rPr>
        <w:t>建议：日常管理使用竖屏，现场计分使用PAD横屏。</w:t>
      </w:r>
    </w:p>
    <w:p w14:paraId="4BF3BAAA" w14:textId="77777777" w:rsidR="0041785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04CE991" w14:textId="77777777" w:rsidR="00417851" w:rsidRDefault="00000000">
      <w:pPr>
        <w:pStyle w:val="1"/>
      </w:pPr>
      <w:r>
        <w:lastRenderedPageBreak/>
        <w:t>三、登录与进入系统</w:t>
      </w:r>
    </w:p>
    <w:p w14:paraId="01A94967" w14:textId="77777777" w:rsidR="00417851" w:rsidRDefault="00000000">
      <w:pPr>
        <w:pStyle w:val="a"/>
        <w:rPr>
          <w:lang w:eastAsia="zh-CN"/>
        </w:rPr>
      </w:pPr>
      <w:r>
        <w:rPr>
          <w:lang w:eastAsia="zh-CN"/>
        </w:rPr>
        <w:t>打开赛小蜂篮球小程序。</w:t>
      </w:r>
    </w:p>
    <w:p w14:paraId="5671B335" w14:textId="77777777" w:rsidR="00417851" w:rsidRDefault="00000000">
      <w:pPr>
        <w:pStyle w:val="a"/>
        <w:rPr>
          <w:lang w:eastAsia="zh-CN"/>
        </w:rPr>
      </w:pPr>
      <w:r>
        <w:rPr>
          <w:lang w:eastAsia="zh-CN"/>
        </w:rPr>
        <w:t>阅读并勾选用户协议与隐私政策。</w:t>
      </w:r>
    </w:p>
    <w:p w14:paraId="62F4DA56" w14:textId="77777777" w:rsidR="00417851" w:rsidRDefault="00000000">
      <w:pPr>
        <w:pStyle w:val="a"/>
        <w:rPr>
          <w:lang w:eastAsia="zh-CN"/>
        </w:rPr>
      </w:pPr>
      <w:r>
        <w:rPr>
          <w:lang w:eastAsia="zh-CN"/>
        </w:rPr>
        <w:t>点击微信授权登录；如需快速了解功能，可使用游客体验。</w:t>
      </w:r>
    </w:p>
    <w:p w14:paraId="6668F1A0" w14:textId="77777777" w:rsidR="00417851" w:rsidRDefault="00417851">
      <w:pPr>
        <w:rPr>
          <w:lang w:eastAsia="zh-CN"/>
        </w:rPr>
      </w:pPr>
    </w:p>
    <w:p w14:paraId="630A85E7" w14:textId="77777777" w:rsidR="00417851" w:rsidRDefault="00000000">
      <w:pPr>
        <w:jc w:val="center"/>
      </w:pPr>
      <w:r>
        <w:rPr>
          <w:noProof/>
        </w:rPr>
        <w:drawing>
          <wp:inline distT="0" distB="0" distL="0" distR="0" wp14:anchorId="2D118089" wp14:editId="26169708">
            <wp:extent cx="2748995" cy="5591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登录页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1946" cy="559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D5A6" w14:textId="77777777" w:rsidR="00417851" w:rsidRDefault="00000000">
      <w:pPr>
        <w:jc w:val="center"/>
        <w:rPr>
          <w:lang w:eastAsia="zh-CN"/>
        </w:rPr>
      </w:pPr>
      <w:r>
        <w:rPr>
          <w:color w:val="5F5F5F"/>
          <w:sz w:val="18"/>
          <w:lang w:eastAsia="zh-CN"/>
        </w:rPr>
        <w:t>图：登录与游客体验</w:t>
      </w:r>
    </w:p>
    <w:p w14:paraId="4B73F5E7" w14:textId="77777777" w:rsidR="0041785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AAD8C64" w14:textId="77777777" w:rsidR="00417851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四、工作台</w:t>
      </w:r>
    </w:p>
    <w:p w14:paraId="2EEF9A44" w14:textId="77777777" w:rsidR="00417851" w:rsidRDefault="00000000">
      <w:pPr>
        <w:pStyle w:val="a"/>
        <w:rPr>
          <w:lang w:eastAsia="zh-CN"/>
        </w:rPr>
      </w:pPr>
      <w:r>
        <w:rPr>
          <w:lang w:eastAsia="zh-CN"/>
        </w:rPr>
        <w:t>工作台展示今日比赛、待开始和已完成数量。</w:t>
      </w:r>
    </w:p>
    <w:p w14:paraId="38FDF68C" w14:textId="77777777" w:rsidR="00417851" w:rsidRDefault="00000000">
      <w:pPr>
        <w:pStyle w:val="a"/>
        <w:rPr>
          <w:lang w:eastAsia="zh-CN"/>
        </w:rPr>
      </w:pPr>
      <w:r>
        <w:rPr>
          <w:lang w:eastAsia="zh-CN"/>
        </w:rPr>
        <w:t>快捷功能包括创建赛事、快捷比赛、创建球队和创建球员。</w:t>
      </w:r>
    </w:p>
    <w:p w14:paraId="01E83C85" w14:textId="77777777" w:rsidR="00417851" w:rsidRDefault="00000000">
      <w:pPr>
        <w:pStyle w:val="a"/>
        <w:rPr>
          <w:lang w:eastAsia="zh-CN"/>
        </w:rPr>
      </w:pPr>
      <w:r>
        <w:rPr>
          <w:lang w:eastAsia="zh-CN"/>
        </w:rPr>
        <w:t>底部六栏菜单可切换工作台、赛事、球员、教务、数据和我的。</w:t>
      </w:r>
    </w:p>
    <w:p w14:paraId="45665DC2" w14:textId="77777777" w:rsidR="00417851" w:rsidRDefault="00417851">
      <w:pPr>
        <w:rPr>
          <w:lang w:eastAsia="zh-CN"/>
        </w:rPr>
      </w:pPr>
    </w:p>
    <w:p w14:paraId="0327B21A" w14:textId="77777777" w:rsidR="00417851" w:rsidRDefault="00000000">
      <w:pPr>
        <w:jc w:val="center"/>
      </w:pPr>
      <w:r>
        <w:rPr>
          <w:noProof/>
        </w:rPr>
        <w:drawing>
          <wp:inline distT="0" distB="0" distL="0" distR="0" wp14:anchorId="38E7EF58" wp14:editId="063DCE41">
            <wp:extent cx="2680854" cy="6172200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工作台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2352" cy="617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832AA" w14:textId="77777777" w:rsidR="00417851" w:rsidRDefault="00000000">
      <w:pPr>
        <w:jc w:val="center"/>
        <w:rPr>
          <w:lang w:eastAsia="zh-CN"/>
        </w:rPr>
      </w:pPr>
      <w:r>
        <w:rPr>
          <w:color w:val="5F5F5F"/>
          <w:sz w:val="18"/>
          <w:lang w:eastAsia="zh-CN"/>
        </w:rPr>
        <w:t>图：机构端工作台</w:t>
      </w:r>
    </w:p>
    <w:p w14:paraId="7AEC6578" w14:textId="77777777" w:rsidR="0041785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9FDA8E6" w14:textId="77777777" w:rsidR="00417851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五、创建快捷比赛</w:t>
      </w:r>
    </w:p>
    <w:p w14:paraId="73456694" w14:textId="77777777" w:rsidR="00417851" w:rsidRDefault="00000000">
      <w:pPr>
        <w:pStyle w:val="a"/>
        <w:rPr>
          <w:lang w:eastAsia="zh-CN"/>
        </w:rPr>
      </w:pPr>
      <w:r>
        <w:rPr>
          <w:lang w:eastAsia="zh-CN"/>
        </w:rPr>
        <w:t>在工作台点击“快捷比赛”或“开始设置”。</w:t>
      </w:r>
    </w:p>
    <w:p w14:paraId="487D329A" w14:textId="77777777" w:rsidR="00417851" w:rsidRDefault="00000000">
      <w:pPr>
        <w:pStyle w:val="a"/>
        <w:rPr>
          <w:lang w:eastAsia="zh-CN"/>
        </w:rPr>
      </w:pPr>
      <w:r>
        <w:rPr>
          <w:lang w:eastAsia="zh-CN"/>
        </w:rPr>
        <w:t>填写或选择主队、客队，设置每节时长、比赛节数和正/倒计时。</w:t>
      </w:r>
    </w:p>
    <w:p w14:paraId="060B1B16" w14:textId="77777777" w:rsidR="00417851" w:rsidRDefault="00000000">
      <w:pPr>
        <w:pStyle w:val="a"/>
        <w:rPr>
          <w:lang w:eastAsia="zh-CN"/>
        </w:rPr>
      </w:pPr>
      <w:r>
        <w:rPr>
          <w:lang w:eastAsia="zh-CN"/>
        </w:rPr>
        <w:t>快捷比赛可不绑定双方球员数据，点击开始比赛即可进入计分板。</w:t>
      </w:r>
    </w:p>
    <w:p w14:paraId="731AC600" w14:textId="77777777" w:rsidR="00417851" w:rsidRDefault="00417851">
      <w:pPr>
        <w:rPr>
          <w:lang w:eastAsia="zh-CN"/>
        </w:rPr>
      </w:pPr>
    </w:p>
    <w:p w14:paraId="652AD1E1" w14:textId="5B077E70" w:rsidR="00417851" w:rsidRDefault="00F4126D">
      <w:pPr>
        <w:jc w:val="center"/>
      </w:pPr>
      <w:r>
        <w:rPr>
          <w:noProof/>
        </w:rPr>
        <w:drawing>
          <wp:inline distT="0" distB="0" distL="0" distR="0" wp14:anchorId="498A65D4" wp14:editId="6ABA16D3">
            <wp:extent cx="2718607" cy="5876925"/>
            <wp:effectExtent l="0" t="0" r="5715" b="0"/>
            <wp:docPr id="15571170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170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1393" cy="588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28386" w14:textId="77777777" w:rsidR="00417851" w:rsidRDefault="00000000">
      <w:pPr>
        <w:jc w:val="center"/>
        <w:rPr>
          <w:lang w:eastAsia="zh-CN"/>
        </w:rPr>
      </w:pPr>
      <w:r>
        <w:rPr>
          <w:color w:val="5F5F5F"/>
          <w:sz w:val="18"/>
          <w:lang w:eastAsia="zh-CN"/>
        </w:rPr>
        <w:t>图：快捷比赛设置</w:t>
      </w:r>
    </w:p>
    <w:p w14:paraId="5F3C7CE6" w14:textId="77777777" w:rsidR="0041785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E907FDD" w14:textId="77777777" w:rsidR="00417851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六、</w:t>
      </w:r>
      <w:r>
        <w:rPr>
          <w:lang w:eastAsia="zh-CN"/>
        </w:rPr>
        <w:t>PAD</w:t>
      </w:r>
      <w:r>
        <w:rPr>
          <w:lang w:eastAsia="zh-CN"/>
        </w:rPr>
        <w:t>横屏比赛控制台</w:t>
      </w:r>
    </w:p>
    <w:p w14:paraId="788601DF" w14:textId="77777777" w:rsidR="00417851" w:rsidRDefault="00000000">
      <w:pPr>
        <w:pStyle w:val="a"/>
        <w:rPr>
          <w:lang w:eastAsia="zh-CN"/>
        </w:rPr>
      </w:pPr>
      <w:r>
        <w:rPr>
          <w:lang w:eastAsia="zh-CN"/>
        </w:rPr>
        <w:t>顶部显示赛小蜂比赛控制台、比赛名称/场次、当前节次、重置与设置。</w:t>
      </w:r>
    </w:p>
    <w:p w14:paraId="4802B7E1" w14:textId="77777777" w:rsidR="00417851" w:rsidRDefault="00000000">
      <w:pPr>
        <w:pStyle w:val="a"/>
        <w:rPr>
          <w:lang w:eastAsia="zh-CN"/>
        </w:rPr>
      </w:pPr>
      <w:r>
        <w:rPr>
          <w:lang w:eastAsia="zh-CN"/>
        </w:rPr>
        <w:t>中部控制比赛时间、节次、球权、24秒、交换场地和结束比赛。</w:t>
      </w:r>
    </w:p>
    <w:p w14:paraId="2B5513EC" w14:textId="77777777" w:rsidR="00417851" w:rsidRDefault="00000000">
      <w:pPr>
        <w:pStyle w:val="a"/>
        <w:rPr>
          <w:lang w:eastAsia="zh-CN"/>
        </w:rPr>
      </w:pPr>
      <w:r>
        <w:rPr>
          <w:lang w:eastAsia="zh-CN"/>
        </w:rPr>
        <w:t>左右球队区提供罚球+1、两分+2、三分+3、减1、犯规、暂停和换人。</w:t>
      </w:r>
    </w:p>
    <w:p w14:paraId="79EA0EC3" w14:textId="77777777" w:rsidR="00417851" w:rsidRDefault="00000000">
      <w:pPr>
        <w:pStyle w:val="a"/>
        <w:rPr>
          <w:lang w:eastAsia="zh-CN"/>
        </w:rPr>
      </w:pPr>
      <w:r>
        <w:rPr>
          <w:lang w:eastAsia="zh-CN"/>
        </w:rPr>
        <w:t>“撤销”用于撤销上一步可追溯操作；误点后应优先使用撤销，避免人工连续反向修改。</w:t>
      </w:r>
    </w:p>
    <w:p w14:paraId="23453A5D" w14:textId="77777777" w:rsidR="00417851" w:rsidRDefault="00417851">
      <w:pPr>
        <w:rPr>
          <w:lang w:eastAsia="zh-CN"/>
        </w:rPr>
      </w:pPr>
    </w:p>
    <w:p w14:paraId="31DCCE70" w14:textId="77777777" w:rsidR="00417851" w:rsidRDefault="00000000">
      <w:pPr>
        <w:jc w:val="center"/>
      </w:pPr>
      <w:r>
        <w:rPr>
          <w:noProof/>
        </w:rPr>
        <w:drawing>
          <wp:inline distT="0" distB="0" distL="0" distR="0" wp14:anchorId="11AF626E" wp14:editId="105FD07C">
            <wp:extent cx="5832000" cy="46194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PAD横屏比赛控制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61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718E" w14:textId="77777777" w:rsidR="00417851" w:rsidRDefault="00000000">
      <w:pPr>
        <w:jc w:val="center"/>
        <w:rPr>
          <w:lang w:eastAsia="zh-CN"/>
        </w:rPr>
      </w:pPr>
      <w:r>
        <w:rPr>
          <w:color w:val="5F5F5F"/>
          <w:sz w:val="18"/>
          <w:lang w:eastAsia="zh-CN"/>
        </w:rPr>
        <w:t>图：PAD横屏计分板</w:t>
      </w:r>
    </w:p>
    <w:p w14:paraId="365950BE" w14:textId="77777777" w:rsidR="0041785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B7B621E" w14:textId="77777777" w:rsidR="00417851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七、</w:t>
      </w:r>
      <w:r>
        <w:rPr>
          <w:lang w:eastAsia="zh-CN"/>
        </w:rPr>
        <w:t>MC</w:t>
      </w:r>
      <w:r>
        <w:rPr>
          <w:lang w:eastAsia="zh-CN"/>
        </w:rPr>
        <w:t>音效操作</w:t>
      </w:r>
    </w:p>
    <w:p w14:paraId="676FCB40" w14:textId="77777777" w:rsidR="00417851" w:rsidRDefault="00000000">
      <w:pPr>
        <w:pStyle w:val="a"/>
        <w:rPr>
          <w:lang w:eastAsia="zh-CN"/>
        </w:rPr>
      </w:pPr>
      <w:r>
        <w:rPr>
          <w:lang w:eastAsia="zh-CN"/>
        </w:rPr>
        <w:t>计分板底部提供常用音效键与自定义音效键。</w:t>
      </w:r>
    </w:p>
    <w:p w14:paraId="46D5327D" w14:textId="77777777" w:rsidR="00417851" w:rsidRDefault="00000000">
      <w:pPr>
        <w:pStyle w:val="a"/>
        <w:rPr>
          <w:lang w:eastAsia="zh-CN"/>
        </w:rPr>
      </w:pPr>
      <w:r>
        <w:rPr>
          <w:lang w:eastAsia="zh-CN"/>
        </w:rPr>
        <w:t>常用音效包括2分、3分、罚球进和罚球失等现场播放项。</w:t>
      </w:r>
    </w:p>
    <w:p w14:paraId="7BFEAFE3" w14:textId="77777777" w:rsidR="00417851" w:rsidRDefault="00000000">
      <w:pPr>
        <w:pStyle w:val="a"/>
        <w:rPr>
          <w:lang w:eastAsia="zh-CN"/>
        </w:rPr>
      </w:pPr>
      <w:r>
        <w:rPr>
          <w:lang w:eastAsia="zh-CN"/>
        </w:rPr>
        <w:t>自定义音效区保留6个按键，可在音效设置中配置后使用。</w:t>
      </w:r>
    </w:p>
    <w:p w14:paraId="74AE866E" w14:textId="77777777" w:rsidR="00417851" w:rsidRDefault="00417851">
      <w:pPr>
        <w:rPr>
          <w:lang w:eastAsia="zh-CN"/>
        </w:rPr>
      </w:pPr>
    </w:p>
    <w:p w14:paraId="66682A9C" w14:textId="77777777" w:rsidR="00417851" w:rsidRDefault="00000000">
      <w:pPr>
        <w:jc w:val="center"/>
      </w:pPr>
      <w:r>
        <w:rPr>
          <w:noProof/>
        </w:rPr>
        <w:drawing>
          <wp:inline distT="0" distB="0" distL="0" distR="0" wp14:anchorId="46CDD334" wp14:editId="612C4788">
            <wp:extent cx="5832000" cy="84297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MC音效控制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84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79E3B" w14:textId="77777777" w:rsidR="00417851" w:rsidRDefault="00000000">
      <w:pPr>
        <w:jc w:val="center"/>
        <w:rPr>
          <w:lang w:eastAsia="zh-CN"/>
        </w:rPr>
      </w:pPr>
      <w:r>
        <w:rPr>
          <w:color w:val="5F5F5F"/>
          <w:sz w:val="18"/>
          <w:lang w:eastAsia="zh-CN"/>
        </w:rPr>
        <w:t>图：计分板MC音效控制</w:t>
      </w:r>
    </w:p>
    <w:p w14:paraId="01BE0512" w14:textId="77777777" w:rsidR="0041785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1D52986" w14:textId="77777777" w:rsidR="00417851" w:rsidRDefault="00000000">
      <w:pPr>
        <w:pStyle w:val="1"/>
      </w:pPr>
      <w:r>
        <w:lastRenderedPageBreak/>
        <w:t>八、赛事管理</w:t>
      </w:r>
    </w:p>
    <w:p w14:paraId="19A6FD69" w14:textId="77777777" w:rsidR="00417851" w:rsidRDefault="00000000">
      <w:pPr>
        <w:pStyle w:val="a"/>
        <w:rPr>
          <w:lang w:eastAsia="zh-CN"/>
        </w:rPr>
      </w:pPr>
      <w:r>
        <w:rPr>
          <w:lang w:eastAsia="zh-CN"/>
        </w:rPr>
        <w:t>进入“赛事”查看赛事列表，按状态查看待开始、进行中或已完成赛事。</w:t>
      </w:r>
    </w:p>
    <w:p w14:paraId="365455C6" w14:textId="77777777" w:rsidR="00417851" w:rsidRDefault="00000000">
      <w:pPr>
        <w:pStyle w:val="a"/>
        <w:rPr>
          <w:lang w:eastAsia="zh-CN"/>
        </w:rPr>
      </w:pPr>
      <w:r>
        <w:rPr>
          <w:lang w:eastAsia="zh-CN"/>
        </w:rPr>
        <w:t>点击创建赛事，填写赛事基础资料并保存。</w:t>
      </w:r>
    </w:p>
    <w:p w14:paraId="5C6B6259" w14:textId="77777777" w:rsidR="00417851" w:rsidRDefault="00000000">
      <w:pPr>
        <w:pStyle w:val="a"/>
        <w:rPr>
          <w:lang w:eastAsia="zh-CN"/>
        </w:rPr>
      </w:pPr>
      <w:r>
        <w:rPr>
          <w:lang w:eastAsia="zh-CN"/>
        </w:rPr>
        <w:t>打开赛事详情可维护场次、主客队和计分入口。</w:t>
      </w:r>
    </w:p>
    <w:p w14:paraId="1EA8CCDF" w14:textId="77777777" w:rsidR="00417851" w:rsidRDefault="00417851">
      <w:pPr>
        <w:rPr>
          <w:lang w:eastAsia="zh-CN"/>
        </w:rPr>
      </w:pPr>
    </w:p>
    <w:p w14:paraId="4CC84700" w14:textId="77777777" w:rsidR="00417851" w:rsidRDefault="00000000">
      <w:pPr>
        <w:jc w:val="center"/>
      </w:pPr>
      <w:r>
        <w:rPr>
          <w:noProof/>
        </w:rPr>
        <w:drawing>
          <wp:inline distT="0" distB="0" distL="0" distR="0" wp14:anchorId="7AC11DD8" wp14:editId="02D83212">
            <wp:extent cx="2511469" cy="542925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赛事列表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4431" cy="543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8A97C" w14:textId="77777777" w:rsidR="00417851" w:rsidRDefault="00000000">
      <w:pPr>
        <w:jc w:val="center"/>
        <w:rPr>
          <w:lang w:eastAsia="zh-CN"/>
        </w:rPr>
      </w:pPr>
      <w:r>
        <w:rPr>
          <w:color w:val="5F5F5F"/>
          <w:sz w:val="18"/>
          <w:lang w:eastAsia="zh-CN"/>
        </w:rPr>
        <w:t>图：赛事列表</w:t>
      </w:r>
    </w:p>
    <w:p w14:paraId="766AD5C2" w14:textId="77777777" w:rsidR="0041785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B9759E6" w14:textId="77777777" w:rsidR="00417851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九、赛事详情与场次</w:t>
      </w:r>
    </w:p>
    <w:p w14:paraId="7860D871" w14:textId="77777777" w:rsidR="00417851" w:rsidRDefault="00000000">
      <w:pPr>
        <w:pStyle w:val="a"/>
        <w:rPr>
          <w:lang w:eastAsia="zh-CN"/>
        </w:rPr>
      </w:pPr>
      <w:r>
        <w:rPr>
          <w:lang w:eastAsia="zh-CN"/>
        </w:rPr>
        <w:t>赛事详情页集中展示赛事名称、时间、场地、参赛球队和场次。</w:t>
      </w:r>
    </w:p>
    <w:p w14:paraId="365C6C0D" w14:textId="77777777" w:rsidR="00417851" w:rsidRDefault="00000000">
      <w:pPr>
        <w:pStyle w:val="a"/>
        <w:rPr>
          <w:lang w:eastAsia="zh-CN"/>
        </w:rPr>
      </w:pPr>
      <w:r>
        <w:rPr>
          <w:lang w:eastAsia="zh-CN"/>
        </w:rPr>
        <w:t>选择具体场次后可查看对阵信息并进入计分页。</w:t>
      </w:r>
    </w:p>
    <w:p w14:paraId="12A9F216" w14:textId="77777777" w:rsidR="00417851" w:rsidRDefault="00000000">
      <w:pPr>
        <w:pStyle w:val="a"/>
        <w:rPr>
          <w:lang w:eastAsia="zh-CN"/>
        </w:rPr>
      </w:pPr>
      <w:r>
        <w:rPr>
          <w:lang w:eastAsia="zh-CN"/>
        </w:rPr>
        <w:t>正式比赛可选择平台内已创建的球队，阵容再从球员库按需添加。</w:t>
      </w:r>
    </w:p>
    <w:p w14:paraId="1CB8F4C9" w14:textId="77777777" w:rsidR="00417851" w:rsidRDefault="00417851">
      <w:pPr>
        <w:rPr>
          <w:lang w:eastAsia="zh-CN"/>
        </w:rPr>
      </w:pPr>
    </w:p>
    <w:p w14:paraId="7E937EBC" w14:textId="77777777" w:rsidR="00417851" w:rsidRDefault="00000000">
      <w:pPr>
        <w:jc w:val="center"/>
      </w:pPr>
      <w:r>
        <w:rPr>
          <w:noProof/>
        </w:rPr>
        <w:drawing>
          <wp:inline distT="0" distB="0" distL="0" distR="0" wp14:anchorId="4DA442F9" wp14:editId="6676ABA2">
            <wp:extent cx="2686050" cy="5806654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赛事详情与场次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88051" cy="581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1E994" w14:textId="77777777" w:rsidR="00417851" w:rsidRDefault="00000000">
      <w:pPr>
        <w:jc w:val="center"/>
        <w:rPr>
          <w:lang w:eastAsia="zh-CN"/>
        </w:rPr>
      </w:pPr>
      <w:r>
        <w:rPr>
          <w:color w:val="5F5F5F"/>
          <w:sz w:val="18"/>
          <w:lang w:eastAsia="zh-CN"/>
        </w:rPr>
        <w:t>图：赛事详情与场次</w:t>
      </w:r>
    </w:p>
    <w:p w14:paraId="5C1AD98F" w14:textId="77777777" w:rsidR="0041785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D193A77" w14:textId="77777777" w:rsidR="00417851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十、球员库与阵容</w:t>
      </w:r>
    </w:p>
    <w:p w14:paraId="1BE48FD8" w14:textId="77777777" w:rsidR="00417851" w:rsidRDefault="00000000">
      <w:pPr>
        <w:pStyle w:val="a"/>
        <w:rPr>
          <w:lang w:eastAsia="zh-CN"/>
        </w:rPr>
      </w:pPr>
      <w:r>
        <w:rPr>
          <w:lang w:eastAsia="zh-CN"/>
        </w:rPr>
        <w:t>进入“球员”查看球员库，支持姓名搜索和球队筛选。</w:t>
      </w:r>
    </w:p>
    <w:p w14:paraId="2A6F162E" w14:textId="77777777" w:rsidR="00417851" w:rsidRDefault="00000000">
      <w:pPr>
        <w:pStyle w:val="a"/>
        <w:rPr>
          <w:lang w:eastAsia="zh-CN"/>
        </w:rPr>
      </w:pPr>
      <w:r>
        <w:rPr>
          <w:lang w:eastAsia="zh-CN"/>
        </w:rPr>
        <w:t>新建球员时填写姓名、号码、位置、身高、年龄等基础资料。</w:t>
      </w:r>
    </w:p>
    <w:p w14:paraId="02B2ABD8" w14:textId="77777777" w:rsidR="00417851" w:rsidRDefault="00000000">
      <w:pPr>
        <w:pStyle w:val="a"/>
        <w:rPr>
          <w:lang w:eastAsia="zh-CN"/>
        </w:rPr>
      </w:pPr>
      <w:r>
        <w:rPr>
          <w:lang w:eastAsia="zh-CN"/>
        </w:rPr>
        <w:t>计分板阵容区主客队分别维护，首发最多5人、替补最多6人；列表可独立上下滚动，删除按键用于移出本场阵容。</w:t>
      </w:r>
    </w:p>
    <w:p w14:paraId="1B773BBD" w14:textId="77777777" w:rsidR="00417851" w:rsidRDefault="00417851">
      <w:pPr>
        <w:rPr>
          <w:lang w:eastAsia="zh-CN"/>
        </w:rPr>
      </w:pPr>
    </w:p>
    <w:p w14:paraId="483B72F7" w14:textId="77777777" w:rsidR="00417851" w:rsidRDefault="00000000">
      <w:pPr>
        <w:jc w:val="center"/>
      </w:pPr>
      <w:r>
        <w:rPr>
          <w:noProof/>
        </w:rPr>
        <w:drawing>
          <wp:inline distT="0" distB="0" distL="0" distR="0" wp14:anchorId="66FD2C41" wp14:editId="54EFC460">
            <wp:extent cx="2515876" cy="54387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球员库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7776" cy="544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64C24" w14:textId="77777777" w:rsidR="00417851" w:rsidRDefault="00000000">
      <w:pPr>
        <w:jc w:val="center"/>
        <w:rPr>
          <w:lang w:eastAsia="zh-CN"/>
        </w:rPr>
      </w:pPr>
      <w:r>
        <w:rPr>
          <w:color w:val="5F5F5F"/>
          <w:sz w:val="18"/>
          <w:lang w:eastAsia="zh-CN"/>
        </w:rPr>
        <w:t>图：球员库</w:t>
      </w:r>
    </w:p>
    <w:p w14:paraId="0B93D5D3" w14:textId="77777777" w:rsidR="0041785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17EC3D6" w14:textId="77777777" w:rsidR="00417851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十一、教务中心</w:t>
      </w:r>
    </w:p>
    <w:p w14:paraId="372BCDD2" w14:textId="77777777" w:rsidR="00417851" w:rsidRDefault="00000000">
      <w:pPr>
        <w:pStyle w:val="a"/>
        <w:rPr>
          <w:lang w:eastAsia="zh-CN"/>
        </w:rPr>
      </w:pPr>
      <w:r>
        <w:rPr>
          <w:lang w:eastAsia="zh-CN"/>
        </w:rPr>
        <w:t>1.0版本展示多校区、课程排课、学员签到、课消统计、课后评价和教练工资等后续能力。</w:t>
      </w:r>
    </w:p>
    <w:p w14:paraId="2683CC67" w14:textId="77777777" w:rsidR="00417851" w:rsidRDefault="00000000">
      <w:pPr>
        <w:pStyle w:val="a"/>
        <w:rPr>
          <w:lang w:eastAsia="zh-CN"/>
        </w:rPr>
      </w:pPr>
      <w:r>
        <w:rPr>
          <w:lang w:eastAsia="zh-CN"/>
        </w:rPr>
        <w:t>本页在1.0主要用于功能说明，不作为已开通的完整校务流程。</w:t>
      </w:r>
    </w:p>
    <w:p w14:paraId="29456077" w14:textId="77777777" w:rsidR="00417851" w:rsidRDefault="00417851">
      <w:pPr>
        <w:rPr>
          <w:lang w:eastAsia="zh-CN"/>
        </w:rPr>
      </w:pPr>
    </w:p>
    <w:p w14:paraId="65926EEC" w14:textId="77777777" w:rsidR="00417851" w:rsidRDefault="00000000">
      <w:pPr>
        <w:jc w:val="center"/>
      </w:pPr>
      <w:r>
        <w:rPr>
          <w:noProof/>
        </w:rPr>
        <w:drawing>
          <wp:inline distT="0" distB="0" distL="0" distR="0" wp14:anchorId="69A41C6B" wp14:editId="4D6852EB">
            <wp:extent cx="2833114" cy="6124575"/>
            <wp:effectExtent l="0" t="0" r="571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教务中心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6865" cy="613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64EB1" w14:textId="77777777" w:rsidR="00417851" w:rsidRDefault="00000000">
      <w:pPr>
        <w:jc w:val="center"/>
        <w:rPr>
          <w:lang w:eastAsia="zh-CN"/>
        </w:rPr>
      </w:pPr>
      <w:r>
        <w:rPr>
          <w:color w:val="5F5F5F"/>
          <w:sz w:val="18"/>
          <w:lang w:eastAsia="zh-CN"/>
        </w:rPr>
        <w:t>图：教务中心</w:t>
      </w:r>
    </w:p>
    <w:p w14:paraId="15F5B8EA" w14:textId="77777777" w:rsidR="0041785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EC3AFF8" w14:textId="77777777" w:rsidR="00417851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十二、数据中心</w:t>
      </w:r>
    </w:p>
    <w:p w14:paraId="04427119" w14:textId="77777777" w:rsidR="00417851" w:rsidRDefault="00000000">
      <w:pPr>
        <w:pStyle w:val="a"/>
        <w:rPr>
          <w:lang w:eastAsia="zh-CN"/>
        </w:rPr>
      </w:pPr>
      <w:r>
        <w:rPr>
          <w:lang w:eastAsia="zh-CN"/>
        </w:rPr>
        <w:t>1.0版本展示赛事数据、球员技术统计、球队对比、成长趋势、家长同步和数据海报等后续能力。</w:t>
      </w:r>
    </w:p>
    <w:p w14:paraId="03F981CF" w14:textId="77777777" w:rsidR="00417851" w:rsidRDefault="00000000">
      <w:pPr>
        <w:pStyle w:val="a"/>
        <w:rPr>
          <w:lang w:eastAsia="zh-CN"/>
        </w:rPr>
      </w:pPr>
      <w:r>
        <w:rPr>
          <w:lang w:eastAsia="zh-CN"/>
        </w:rPr>
        <w:t>本页在1.0主要用于功能说明；赛后个人报告不属于当前1.0必备提交能力。</w:t>
      </w:r>
    </w:p>
    <w:p w14:paraId="15F59EBF" w14:textId="77777777" w:rsidR="00417851" w:rsidRDefault="00417851">
      <w:pPr>
        <w:rPr>
          <w:lang w:eastAsia="zh-CN"/>
        </w:rPr>
      </w:pPr>
    </w:p>
    <w:p w14:paraId="0AD7AFE0" w14:textId="77777777" w:rsidR="00417851" w:rsidRDefault="00000000">
      <w:pPr>
        <w:jc w:val="center"/>
      </w:pPr>
      <w:r>
        <w:rPr>
          <w:noProof/>
        </w:rPr>
        <w:drawing>
          <wp:inline distT="0" distB="0" distL="0" distR="0" wp14:anchorId="40FF5C84" wp14:editId="1E700DCE">
            <wp:extent cx="2939435" cy="63722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数据中心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40865" cy="637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D77B" w14:textId="77777777" w:rsidR="00417851" w:rsidRDefault="00000000">
      <w:pPr>
        <w:jc w:val="center"/>
        <w:rPr>
          <w:lang w:eastAsia="zh-CN"/>
        </w:rPr>
      </w:pPr>
      <w:r>
        <w:rPr>
          <w:color w:val="5F5F5F"/>
          <w:sz w:val="18"/>
          <w:lang w:eastAsia="zh-CN"/>
        </w:rPr>
        <w:t>图：数据中心</w:t>
      </w:r>
    </w:p>
    <w:p w14:paraId="29913884" w14:textId="77777777" w:rsidR="0041785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331E796" w14:textId="77777777" w:rsidR="00417851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十三、我的与</w:t>
      </w:r>
      <w:r>
        <w:rPr>
          <w:lang w:eastAsia="zh-CN"/>
        </w:rPr>
        <w:t>MC</w:t>
      </w:r>
      <w:r>
        <w:rPr>
          <w:lang w:eastAsia="zh-CN"/>
        </w:rPr>
        <w:t>设置</w:t>
      </w:r>
    </w:p>
    <w:p w14:paraId="6C8E31D7" w14:textId="77777777" w:rsidR="00417851" w:rsidRDefault="00000000">
      <w:pPr>
        <w:pStyle w:val="a"/>
        <w:rPr>
          <w:lang w:eastAsia="zh-CN"/>
        </w:rPr>
      </w:pPr>
      <w:r>
        <w:rPr>
          <w:lang w:eastAsia="zh-CN"/>
        </w:rPr>
        <w:t>“我的”页用于查看和修改头像、昵称和基础账号资料。</w:t>
      </w:r>
    </w:p>
    <w:p w14:paraId="261B08D5" w14:textId="77777777" w:rsidR="00417851" w:rsidRDefault="00000000">
      <w:pPr>
        <w:pStyle w:val="a"/>
        <w:rPr>
          <w:lang w:eastAsia="zh-CN"/>
        </w:rPr>
      </w:pPr>
      <w:r>
        <w:rPr>
          <w:lang w:eastAsia="zh-CN"/>
        </w:rPr>
        <w:t>从我的页面进入MC音效设置，可查看和配置计分板播放的音效。</w:t>
      </w:r>
    </w:p>
    <w:p w14:paraId="762E9371" w14:textId="77777777" w:rsidR="00417851" w:rsidRDefault="00000000">
      <w:pPr>
        <w:pStyle w:val="a"/>
        <w:rPr>
          <w:lang w:eastAsia="zh-CN"/>
        </w:rPr>
      </w:pPr>
      <w:r>
        <w:rPr>
          <w:lang w:eastAsia="zh-CN"/>
        </w:rPr>
        <w:t>如使用自定义音效或个人声音语音包，应根据实际权益与服务状态操作。</w:t>
      </w:r>
    </w:p>
    <w:p w14:paraId="73DB3B80" w14:textId="77777777" w:rsidR="00417851" w:rsidRDefault="00417851">
      <w:pPr>
        <w:rPr>
          <w:lang w:eastAsia="zh-CN"/>
        </w:rPr>
      </w:pPr>
    </w:p>
    <w:p w14:paraId="3C869B9B" w14:textId="77777777" w:rsidR="0041785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1B0126A" wp14:editId="4D4223B4">
            <wp:extent cx="3036647" cy="69913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我的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37646" cy="699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C57C3" w14:textId="77777777" w:rsidR="00417851" w:rsidRDefault="00000000">
      <w:pPr>
        <w:jc w:val="center"/>
      </w:pPr>
      <w:r>
        <w:rPr>
          <w:color w:val="5F5F5F"/>
          <w:sz w:val="18"/>
        </w:rPr>
        <w:t>图：我的与账号资料</w:t>
      </w:r>
    </w:p>
    <w:p w14:paraId="5B8F8E22" w14:textId="77777777" w:rsidR="0041785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F43CEDA" wp14:editId="4BB19979">
            <wp:extent cx="2828925" cy="6513107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MC音效设置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29810" cy="651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9455" w14:textId="77777777" w:rsidR="00417851" w:rsidRDefault="00000000">
      <w:pPr>
        <w:jc w:val="center"/>
        <w:rPr>
          <w:lang w:eastAsia="zh-CN"/>
        </w:rPr>
      </w:pPr>
      <w:r>
        <w:rPr>
          <w:color w:val="5F5F5F"/>
          <w:sz w:val="18"/>
          <w:lang w:eastAsia="zh-CN"/>
        </w:rPr>
        <w:t>图：MC音效设置</w:t>
      </w:r>
    </w:p>
    <w:p w14:paraId="6DE33C85" w14:textId="77777777" w:rsidR="0041785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195AAA2" w14:textId="77777777" w:rsidR="00417851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十四、</w:t>
      </w:r>
      <w:r>
        <w:rPr>
          <w:lang w:eastAsia="zh-CN"/>
        </w:rPr>
        <w:t>PC</w:t>
      </w:r>
      <w:r>
        <w:rPr>
          <w:lang w:eastAsia="zh-CN"/>
        </w:rPr>
        <w:t>管理后台</w:t>
      </w:r>
    </w:p>
    <w:p w14:paraId="25BFED7B" w14:textId="77777777" w:rsidR="00417851" w:rsidRDefault="00000000">
      <w:pPr>
        <w:pStyle w:val="a"/>
        <w:rPr>
          <w:lang w:eastAsia="zh-CN"/>
        </w:rPr>
      </w:pPr>
      <w:r>
        <w:rPr>
          <w:lang w:eastAsia="zh-CN"/>
        </w:rPr>
        <w:t>PC后台用于维护会员码、MC音乐库和账号权益等管理能力。</w:t>
      </w:r>
    </w:p>
    <w:p w14:paraId="4F065F59" w14:textId="77777777" w:rsidR="00417851" w:rsidRDefault="00000000">
      <w:pPr>
        <w:pStyle w:val="a"/>
        <w:rPr>
          <w:lang w:eastAsia="zh-CN"/>
        </w:rPr>
      </w:pPr>
      <w:r>
        <w:rPr>
          <w:lang w:eastAsia="zh-CN"/>
        </w:rPr>
        <w:t>后台属于管理人员使用界面，应根据账号权限访问，普通小程序用户无需使用。</w:t>
      </w:r>
    </w:p>
    <w:p w14:paraId="4284C71A" w14:textId="77777777" w:rsidR="00417851" w:rsidRDefault="00417851">
      <w:pPr>
        <w:rPr>
          <w:lang w:eastAsia="zh-CN"/>
        </w:rPr>
      </w:pPr>
    </w:p>
    <w:p w14:paraId="7AD70E41" w14:textId="77777777" w:rsidR="00417851" w:rsidRDefault="00000000">
      <w:pPr>
        <w:jc w:val="center"/>
      </w:pPr>
      <w:r>
        <w:rPr>
          <w:noProof/>
        </w:rPr>
        <w:drawing>
          <wp:inline distT="0" distB="0" distL="0" distR="0" wp14:anchorId="5BE16069" wp14:editId="541FAA96">
            <wp:extent cx="5419725" cy="3387328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PC管理后台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0747" cy="338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ABD57" w14:textId="77777777" w:rsidR="00417851" w:rsidRDefault="00000000">
      <w:pPr>
        <w:jc w:val="center"/>
        <w:rPr>
          <w:lang w:eastAsia="zh-CN"/>
        </w:rPr>
      </w:pPr>
      <w:r>
        <w:rPr>
          <w:color w:val="5F5F5F"/>
          <w:sz w:val="18"/>
          <w:lang w:eastAsia="zh-CN"/>
        </w:rPr>
        <w:t>图：PC管理后台</w:t>
      </w:r>
    </w:p>
    <w:p w14:paraId="794E7178" w14:textId="77777777" w:rsidR="0041785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163F1A4" w14:textId="77777777" w:rsidR="00417851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十五、常见问题</w:t>
      </w:r>
    </w:p>
    <w:p w14:paraId="023A13E6" w14:textId="77777777" w:rsidR="00417851" w:rsidRDefault="00000000">
      <w:pPr>
        <w:rPr>
          <w:lang w:eastAsia="zh-CN"/>
        </w:rPr>
      </w:pPr>
      <w:r>
        <w:rPr>
          <w:b/>
          <w:color w:val="E65C00"/>
          <w:lang w:eastAsia="zh-CN"/>
        </w:rPr>
        <w:t>Q：误操作加分后如何处理？</w:t>
      </w:r>
    </w:p>
    <w:p w14:paraId="091A0093" w14:textId="77777777" w:rsidR="00417851" w:rsidRDefault="00000000">
      <w:pPr>
        <w:rPr>
          <w:lang w:eastAsia="zh-CN"/>
        </w:rPr>
      </w:pPr>
      <w:r>
        <w:rPr>
          <w:lang w:eastAsia="zh-CN"/>
        </w:rPr>
        <w:t>A：优先点击“撤销”撤销上一步操作；若已进行多步其他操作，按现场记录核对后使用减1或对应控件修正。</w:t>
      </w:r>
    </w:p>
    <w:p w14:paraId="4594CCB7" w14:textId="77777777" w:rsidR="00417851" w:rsidRDefault="00000000">
      <w:pPr>
        <w:rPr>
          <w:lang w:eastAsia="zh-CN"/>
        </w:rPr>
      </w:pPr>
      <w:r>
        <w:rPr>
          <w:b/>
          <w:color w:val="E65C00"/>
          <w:lang w:eastAsia="zh-CN"/>
        </w:rPr>
        <w:t>Q：快捷比赛必须添加球员吗？</w:t>
      </w:r>
    </w:p>
    <w:p w14:paraId="787E539F" w14:textId="77777777" w:rsidR="00417851" w:rsidRDefault="00000000">
      <w:pPr>
        <w:rPr>
          <w:lang w:eastAsia="zh-CN"/>
        </w:rPr>
      </w:pPr>
      <w:r>
        <w:rPr>
          <w:lang w:eastAsia="zh-CN"/>
        </w:rPr>
        <w:t>A：不必须。快捷比赛可锁定球员区直接计分；只有需要统计具体球员数据时才需要从球员库添加。</w:t>
      </w:r>
    </w:p>
    <w:p w14:paraId="215AF2CD" w14:textId="77777777" w:rsidR="00417851" w:rsidRDefault="00000000">
      <w:pPr>
        <w:rPr>
          <w:lang w:eastAsia="zh-CN"/>
        </w:rPr>
      </w:pPr>
      <w:r>
        <w:rPr>
          <w:b/>
          <w:color w:val="E65C00"/>
          <w:lang w:eastAsia="zh-CN"/>
        </w:rPr>
        <w:t>Q：为什么音效无法播放？</w:t>
      </w:r>
    </w:p>
    <w:p w14:paraId="392155A6" w14:textId="77777777" w:rsidR="00417851" w:rsidRDefault="00000000">
      <w:pPr>
        <w:rPr>
          <w:lang w:eastAsia="zh-CN"/>
        </w:rPr>
      </w:pPr>
      <w:r>
        <w:rPr>
          <w:lang w:eastAsia="zh-CN"/>
        </w:rPr>
        <w:t>A：请检查设备媒体音量、微信音频权限、网络状态以及对应音效是否已配置。</w:t>
      </w:r>
    </w:p>
    <w:p w14:paraId="4EDF9D77" w14:textId="77777777" w:rsidR="00417851" w:rsidRDefault="00000000">
      <w:pPr>
        <w:rPr>
          <w:lang w:eastAsia="zh-CN"/>
        </w:rPr>
      </w:pPr>
      <w:r>
        <w:rPr>
          <w:b/>
          <w:color w:val="E65C00"/>
          <w:lang w:eastAsia="zh-CN"/>
        </w:rPr>
        <w:t>Q：计分板显示不完整怎么办？</w:t>
      </w:r>
    </w:p>
    <w:p w14:paraId="73A8C81A" w14:textId="77777777" w:rsidR="00417851" w:rsidRDefault="00000000">
      <w:pPr>
        <w:rPr>
          <w:lang w:eastAsia="zh-CN"/>
        </w:rPr>
      </w:pPr>
      <w:r>
        <w:rPr>
          <w:lang w:eastAsia="zh-CN"/>
        </w:rPr>
        <w:t>A：建议使用PAD横屏，关闭系统分屏和过大的显示缩放，并确保微信已更新至正常版本。</w:t>
      </w:r>
    </w:p>
    <w:sectPr w:rsidR="00417851" w:rsidSect="00034616">
      <w:headerReference w:type="default" r:id="rId21"/>
      <w:footerReference w:type="default" r:id="rId22"/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8C90D" w14:textId="77777777" w:rsidR="001419DF" w:rsidRDefault="001419DF">
      <w:pPr>
        <w:spacing w:after="0" w:line="240" w:lineRule="auto"/>
      </w:pPr>
      <w:r>
        <w:separator/>
      </w:r>
    </w:p>
  </w:endnote>
  <w:endnote w:type="continuationSeparator" w:id="0">
    <w:p w14:paraId="5291F095" w14:textId="77777777" w:rsidR="001419DF" w:rsidRDefault="001419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5888A" w14:textId="77777777" w:rsidR="00417851" w:rsidRDefault="00000000">
    <w:pPr>
      <w:pStyle w:val="a7"/>
      <w:jc w:val="center"/>
    </w:pPr>
    <w:r>
      <w:rPr>
        <w:sz w:val="18"/>
      </w:rPr>
      <w:t xml:space="preserve">第 </w:t>
    </w:r>
    <w:r>
      <w:fldChar w:fldCharType="begin"/>
    </w:r>
    <w:r>
      <w:instrText>PAGE</w:instrText>
    </w:r>
    <w:r w:rsidR="00F4126D">
      <w:fldChar w:fldCharType="separate"/>
    </w:r>
    <w:r w:rsidR="00F4126D">
      <w:rPr>
        <w:noProof/>
      </w:rPr>
      <w:t>1</w:t>
    </w:r>
    <w: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5AEB4" w14:textId="77777777" w:rsidR="001419DF" w:rsidRDefault="001419DF">
      <w:pPr>
        <w:spacing w:after="0" w:line="240" w:lineRule="auto"/>
      </w:pPr>
      <w:r>
        <w:separator/>
      </w:r>
    </w:p>
  </w:footnote>
  <w:footnote w:type="continuationSeparator" w:id="0">
    <w:p w14:paraId="6D661250" w14:textId="77777777" w:rsidR="001419DF" w:rsidRDefault="001419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A8571" w14:textId="77777777" w:rsidR="00417851" w:rsidRDefault="00000000">
    <w:pPr>
      <w:pStyle w:val="a5"/>
      <w:jc w:val="center"/>
      <w:rPr>
        <w:lang w:eastAsia="zh-CN"/>
      </w:rPr>
    </w:pPr>
    <w:r>
      <w:rPr>
        <w:color w:val="5F5F5F"/>
        <w:sz w:val="18"/>
        <w:lang w:eastAsia="zh-CN"/>
      </w:rPr>
      <w:t>赛小蜂篮球赛事管理软件V1.0  ·  软件文档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6221955">
    <w:abstractNumId w:val="8"/>
  </w:num>
  <w:num w:numId="2" w16cid:durableId="534735327">
    <w:abstractNumId w:val="6"/>
  </w:num>
  <w:num w:numId="3" w16cid:durableId="243564288">
    <w:abstractNumId w:val="5"/>
  </w:num>
  <w:num w:numId="4" w16cid:durableId="1972133769">
    <w:abstractNumId w:val="4"/>
  </w:num>
  <w:num w:numId="5" w16cid:durableId="2128161997">
    <w:abstractNumId w:val="7"/>
  </w:num>
  <w:num w:numId="6" w16cid:durableId="996802916">
    <w:abstractNumId w:val="3"/>
  </w:num>
  <w:num w:numId="7" w16cid:durableId="2135052274">
    <w:abstractNumId w:val="2"/>
  </w:num>
  <w:num w:numId="8" w16cid:durableId="1493985017">
    <w:abstractNumId w:val="1"/>
  </w:num>
  <w:num w:numId="9" w16cid:durableId="260064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9DF"/>
    <w:rsid w:val="0015074B"/>
    <w:rsid w:val="0029639D"/>
    <w:rsid w:val="00326F90"/>
    <w:rsid w:val="00417851"/>
    <w:rsid w:val="00A073C6"/>
    <w:rsid w:val="00AA1D8D"/>
    <w:rsid w:val="00B47730"/>
    <w:rsid w:val="00CB0664"/>
    <w:rsid w:val="00F412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ACE3CB"/>
  <w14:defaultImageDpi w14:val="300"/>
  <w15:docId w15:val="{5D6016FB-3DD8-4801-B982-F6F0BC204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24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E65C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E65C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E65C00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32323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917</Words>
  <Characters>991</Characters>
  <Application>Microsoft Office Word</Application>
  <DocSecurity>0</DocSecurity>
  <Lines>82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旭升 郑</cp:lastModifiedBy>
  <cp:revision>2</cp:revision>
  <dcterms:created xsi:type="dcterms:W3CDTF">2013-12-23T23:15:00Z</dcterms:created>
  <dcterms:modified xsi:type="dcterms:W3CDTF">2026-07-13T11:37:00Z</dcterms:modified>
  <cp:category/>
</cp:coreProperties>
</file>