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E65C00"/>
          <w:sz w:val="52"/>
        </w:rPr>
        <w:t>赛小蜂篮球赛事管理软件</w:t>
      </w:r>
    </w:p>
    <w:p>
      <w:pPr>
        <w:jc w:val="center"/>
      </w:pPr>
      <w:r>
        <w:rPr>
          <w:rFonts w:ascii="微软雅黑" w:hAnsi="微软雅黑" w:eastAsia="微软雅黑"/>
          <w:b/>
          <w:sz w:val="36"/>
        </w:rPr>
        <w:t>V1.0</w:t>
      </w:r>
    </w:p>
    <w:p>
      <w:pPr>
        <w:spacing w:before="720"/>
        <w:jc w:val="center"/>
      </w:pPr>
      <w:r>
        <w:rPr>
          <w:rFonts w:ascii="微软雅黑" w:hAnsi="微软雅黑" w:eastAsia="微软雅黑"/>
          <w:b/>
          <w:sz w:val="44"/>
        </w:rPr>
        <w:t>软件界面图集</w:t>
      </w:r>
    </w:p>
    <w:p/>
    <w:p/>
    <w:p/>
    <w:p/>
    <w:p/>
    <w:p/>
    <w:p/>
    <w:p>
      <w:pPr>
        <w:jc w:val="center"/>
      </w:pPr>
      <w:r>
        <w:rPr>
          <w:rFonts w:ascii="微软雅黑" w:hAnsi="微软雅黑" w:eastAsia="微软雅黑"/>
          <w:b w:val="0"/>
          <w:sz w:val="24"/>
        </w:rPr>
        <w:t>软件名称：赛小蜂篮球赛事管理软件</w:t>
      </w:r>
    </w:p>
    <w:p>
      <w:pPr>
        <w:jc w:val="center"/>
      </w:pPr>
      <w:r>
        <w:rPr>
          <w:rFonts w:ascii="微软雅黑" w:hAnsi="微软雅黑" w:eastAsia="微软雅黑"/>
          <w:b w:val="0"/>
          <w:sz w:val="24"/>
        </w:rPr>
        <w:t>版本号：V1.0</w:t>
      </w:r>
    </w:p>
    <w:p>
      <w:pPr>
        <w:jc w:val="center"/>
      </w:pPr>
      <w:r>
        <w:rPr>
          <w:rFonts w:ascii="微软雅黑" w:hAnsi="微软雅黑" w:eastAsia="微软雅黑"/>
          <w:b w:val="0"/>
          <w:sz w:val="24"/>
        </w:rPr>
        <w:t>著作权人：[待填写]</w:t>
      </w:r>
    </w:p>
    <w:p>
      <w:pPr>
        <w:jc w:val="center"/>
      </w:pPr>
      <w:r>
        <w:rPr>
          <w:rFonts w:ascii="微软雅黑" w:hAnsi="微软雅黑" w:eastAsia="微软雅黑"/>
          <w:b w:val="0"/>
          <w:sz w:val="24"/>
        </w:rPr>
        <w:t>文档日期：2026年7月</w:t>
      </w:r>
    </w:p>
    <w:p>
      <w:r>
        <w:br w:type="page"/>
      </w:r>
    </w:p>
    <w:p>
      <w:pPr>
        <w:pStyle w:val="Heading1"/>
      </w:pPr>
      <w:r>
        <w:t>一、页面路由清单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F4B183"/>
          </w:tcPr>
          <w:p>
            <w:r>
              <w:t>序号</w:t>
            </w:r>
          </w:p>
        </w:tc>
        <w:tc>
          <w:tcPr>
            <w:tcW w:type="dxa" w:w="3286"/>
            <w:shd w:fill="F4B183"/>
          </w:tcPr>
          <w:p>
            <w:r>
              <w:t>页面</w:t>
            </w:r>
          </w:p>
        </w:tc>
        <w:tc>
          <w:tcPr>
            <w:tcW w:type="dxa" w:w="3286"/>
            <w:shd w:fill="F4B183"/>
          </w:tcPr>
          <w:p>
            <w:r>
              <w:t>路由</w:t>
            </w:r>
          </w:p>
        </w:tc>
      </w:tr>
      <w:tr>
        <w:tc>
          <w:tcPr>
            <w:tcW w:type="dxa" w:w="3286"/>
          </w:tcPr>
          <w:p>
            <w:r>
              <w:t>1</w:t>
            </w:r>
          </w:p>
        </w:tc>
        <w:tc>
          <w:tcPr>
            <w:tcW w:type="dxa" w:w="3286"/>
          </w:tcPr>
          <w:p>
            <w:r>
              <w:t>登录页</w:t>
            </w:r>
          </w:p>
        </w:tc>
        <w:tc>
          <w:tcPr>
            <w:tcW w:type="dxa" w:w="3286"/>
          </w:tcPr>
          <w:p>
            <w:r>
              <w:t>/pages/login/index</w:t>
            </w:r>
          </w:p>
        </w:tc>
      </w:tr>
      <w:tr>
        <w:tc>
          <w:tcPr>
            <w:tcW w:type="dxa" w:w="3286"/>
          </w:tcPr>
          <w:p>
            <w:r>
              <w:t>2</w:t>
            </w:r>
          </w:p>
        </w:tc>
        <w:tc>
          <w:tcPr>
            <w:tcW w:type="dxa" w:w="3286"/>
          </w:tcPr>
          <w:p>
            <w:r>
              <w:t>工作台</w:t>
            </w:r>
          </w:p>
        </w:tc>
        <w:tc>
          <w:tcPr>
            <w:tcW w:type="dxa" w:w="3286"/>
          </w:tcPr>
          <w:p>
            <w:r>
              <w:t>/pages/home/index</w:t>
            </w:r>
          </w:p>
        </w:tc>
      </w:tr>
      <w:tr>
        <w:tc>
          <w:tcPr>
            <w:tcW w:type="dxa" w:w="3286"/>
          </w:tcPr>
          <w:p>
            <w:r>
              <w:t>3</w:t>
            </w:r>
          </w:p>
        </w:tc>
        <w:tc>
          <w:tcPr>
            <w:tcW w:type="dxa" w:w="3286"/>
          </w:tcPr>
          <w:p>
            <w:r>
              <w:t>快捷比赛设置</w:t>
            </w:r>
          </w:p>
        </w:tc>
        <w:tc>
          <w:tcPr>
            <w:tcW w:type="dxa" w:w="3286"/>
          </w:tcPr>
          <w:p>
            <w:r>
              <w:t>/pages/quick-match/index</w:t>
            </w:r>
          </w:p>
        </w:tc>
      </w:tr>
      <w:tr>
        <w:tc>
          <w:tcPr>
            <w:tcW w:type="dxa" w:w="3286"/>
          </w:tcPr>
          <w:p>
            <w:r>
              <w:t>4</w:t>
            </w:r>
          </w:p>
        </w:tc>
        <w:tc>
          <w:tcPr>
            <w:tcW w:type="dxa" w:w="3286"/>
          </w:tcPr>
          <w:p>
            <w:r>
              <w:t>比赛设置/竖屏计分</w:t>
            </w:r>
          </w:p>
        </w:tc>
        <w:tc>
          <w:tcPr>
            <w:tcW w:type="dxa" w:w="3286"/>
          </w:tcPr>
          <w:p>
            <w:r>
              <w:t>/pages/scorer/index</w:t>
            </w:r>
          </w:p>
        </w:tc>
      </w:tr>
      <w:tr>
        <w:tc>
          <w:tcPr>
            <w:tcW w:type="dxa" w:w="3286"/>
          </w:tcPr>
          <w:p>
            <w:r>
              <w:t>5</w:t>
            </w:r>
          </w:p>
        </w:tc>
        <w:tc>
          <w:tcPr>
            <w:tcW w:type="dxa" w:w="3286"/>
          </w:tcPr>
          <w:p>
            <w:r>
              <w:t>PAD横屏比赛控制台</w:t>
            </w:r>
          </w:p>
        </w:tc>
        <w:tc>
          <w:tcPr>
            <w:tcW w:type="dxa" w:w="3286"/>
          </w:tcPr>
          <w:p>
            <w:r>
              <w:t>/pages/scorer-board/index</w:t>
            </w:r>
          </w:p>
        </w:tc>
      </w:tr>
      <w:tr>
        <w:tc>
          <w:tcPr>
            <w:tcW w:type="dxa" w:w="3286"/>
          </w:tcPr>
          <w:p>
            <w:r>
              <w:t>6</w:t>
            </w:r>
          </w:p>
        </w:tc>
        <w:tc>
          <w:tcPr>
            <w:tcW w:type="dxa" w:w="3286"/>
          </w:tcPr>
          <w:p>
            <w:r>
              <w:t>产品与权益</w:t>
            </w:r>
          </w:p>
        </w:tc>
        <w:tc>
          <w:tcPr>
            <w:tcW w:type="dxa" w:w="3286"/>
          </w:tcPr>
          <w:p>
            <w:r>
              <w:t>/pages/products/index</w:t>
            </w:r>
          </w:p>
        </w:tc>
      </w:tr>
      <w:tr>
        <w:tc>
          <w:tcPr>
            <w:tcW w:type="dxa" w:w="3286"/>
          </w:tcPr>
          <w:p>
            <w:r>
              <w:t>7</w:t>
            </w:r>
          </w:p>
        </w:tc>
        <w:tc>
          <w:tcPr>
            <w:tcW w:type="dxa" w:w="3286"/>
          </w:tcPr>
          <w:p>
            <w:r>
              <w:t>AI播音员与音效</w:t>
            </w:r>
          </w:p>
        </w:tc>
        <w:tc>
          <w:tcPr>
            <w:tcW w:type="dxa" w:w="3286"/>
          </w:tcPr>
          <w:p>
            <w:r>
              <w:t>/pages/mc-system/index</w:t>
            </w:r>
          </w:p>
        </w:tc>
      </w:tr>
      <w:tr>
        <w:tc>
          <w:tcPr>
            <w:tcW w:type="dxa" w:w="3286"/>
          </w:tcPr>
          <w:p>
            <w:r>
              <w:t>8</w:t>
            </w:r>
          </w:p>
        </w:tc>
        <w:tc>
          <w:tcPr>
            <w:tcW w:type="dxa" w:w="3286"/>
          </w:tcPr>
          <w:p>
            <w:r>
              <w:t>数据中心</w:t>
            </w:r>
          </w:p>
        </w:tc>
        <w:tc>
          <w:tcPr>
            <w:tcW w:type="dxa" w:w="3286"/>
          </w:tcPr>
          <w:p>
            <w:r>
              <w:t>/pages/data/index</w:t>
            </w:r>
          </w:p>
        </w:tc>
      </w:tr>
      <w:tr>
        <w:tc>
          <w:tcPr>
            <w:tcW w:type="dxa" w:w="3286"/>
          </w:tcPr>
          <w:p>
            <w:r>
              <w:t>9</w:t>
            </w:r>
          </w:p>
        </w:tc>
        <w:tc>
          <w:tcPr>
            <w:tcW w:type="dxa" w:w="3286"/>
          </w:tcPr>
          <w:p>
            <w:r>
              <w:t>教务中心</w:t>
            </w:r>
          </w:p>
        </w:tc>
        <w:tc>
          <w:tcPr>
            <w:tcW w:type="dxa" w:w="3286"/>
          </w:tcPr>
          <w:p>
            <w:r>
              <w:t>/pages/education/index</w:t>
            </w:r>
          </w:p>
        </w:tc>
      </w:tr>
      <w:tr>
        <w:tc>
          <w:tcPr>
            <w:tcW w:type="dxa" w:w="3286"/>
          </w:tcPr>
          <w:p>
            <w:r>
              <w:t>10</w:t>
            </w:r>
          </w:p>
        </w:tc>
        <w:tc>
          <w:tcPr>
            <w:tcW w:type="dxa" w:w="3286"/>
          </w:tcPr>
          <w:p>
            <w:r>
              <w:t>技术统计计分</w:t>
            </w:r>
          </w:p>
        </w:tc>
        <w:tc>
          <w:tcPr>
            <w:tcW w:type="dxa" w:w="3286"/>
          </w:tcPr>
          <w:p>
            <w:r>
              <w:t>/pages/stats-scorer/index</w:t>
            </w:r>
          </w:p>
        </w:tc>
      </w:tr>
      <w:tr>
        <w:tc>
          <w:tcPr>
            <w:tcW w:type="dxa" w:w="3286"/>
          </w:tcPr>
          <w:p>
            <w:r>
              <w:t>11</w:t>
            </w:r>
          </w:p>
        </w:tc>
        <w:tc>
          <w:tcPr>
            <w:tcW w:type="dxa" w:w="3286"/>
          </w:tcPr>
          <w:p>
            <w:r>
              <w:t>订单确认</w:t>
            </w:r>
          </w:p>
        </w:tc>
        <w:tc>
          <w:tcPr>
            <w:tcW w:type="dxa" w:w="3286"/>
          </w:tcPr>
          <w:p>
            <w:r>
              <w:t>/pages/order/index</w:t>
            </w:r>
          </w:p>
        </w:tc>
      </w:tr>
      <w:tr>
        <w:tc>
          <w:tcPr>
            <w:tcW w:type="dxa" w:w="3286"/>
          </w:tcPr>
          <w:p>
            <w:r>
              <w:t>12</w:t>
            </w:r>
          </w:p>
        </w:tc>
        <w:tc>
          <w:tcPr>
            <w:tcW w:type="dxa" w:w="3286"/>
          </w:tcPr>
          <w:p>
            <w:r>
              <w:t>支付结果</w:t>
            </w:r>
          </w:p>
        </w:tc>
        <w:tc>
          <w:tcPr>
            <w:tcW w:type="dxa" w:w="3286"/>
          </w:tcPr>
          <w:p>
            <w:r>
              <w:t>/pages/pay-result/index</w:t>
            </w:r>
          </w:p>
        </w:tc>
      </w:tr>
      <w:tr>
        <w:tc>
          <w:tcPr>
            <w:tcW w:type="dxa" w:w="3286"/>
          </w:tcPr>
          <w:p>
            <w:r>
              <w:t>13</w:t>
            </w:r>
          </w:p>
        </w:tc>
        <w:tc>
          <w:tcPr>
            <w:tcW w:type="dxa" w:w="3286"/>
          </w:tcPr>
          <w:p>
            <w:r>
              <w:t>赛事列表</w:t>
            </w:r>
          </w:p>
        </w:tc>
        <w:tc>
          <w:tcPr>
            <w:tcW w:type="dxa" w:w="3286"/>
          </w:tcPr>
          <w:p>
            <w:r>
              <w:t>/pages/tournament/index</w:t>
            </w:r>
          </w:p>
        </w:tc>
      </w:tr>
      <w:tr>
        <w:tc>
          <w:tcPr>
            <w:tcW w:type="dxa" w:w="3286"/>
          </w:tcPr>
          <w:p>
            <w:r>
              <w:t>14</w:t>
            </w:r>
          </w:p>
        </w:tc>
        <w:tc>
          <w:tcPr>
            <w:tcW w:type="dxa" w:w="3286"/>
          </w:tcPr>
          <w:p>
            <w:r>
              <w:t>创建赛事</w:t>
            </w:r>
          </w:p>
        </w:tc>
        <w:tc>
          <w:tcPr>
            <w:tcW w:type="dxa" w:w="3286"/>
          </w:tcPr>
          <w:p>
            <w:r>
              <w:t>/pages/tournament-create/index</w:t>
            </w:r>
          </w:p>
        </w:tc>
      </w:tr>
      <w:tr>
        <w:tc>
          <w:tcPr>
            <w:tcW w:type="dxa" w:w="3286"/>
          </w:tcPr>
          <w:p>
            <w:r>
              <w:t>15</w:t>
            </w:r>
          </w:p>
        </w:tc>
        <w:tc>
          <w:tcPr>
            <w:tcW w:type="dxa" w:w="3286"/>
          </w:tcPr>
          <w:p>
            <w:r>
              <w:t>赛事详情与场次</w:t>
            </w:r>
          </w:p>
        </w:tc>
        <w:tc>
          <w:tcPr>
            <w:tcW w:type="dxa" w:w="3286"/>
          </w:tcPr>
          <w:p>
            <w:r>
              <w:t>/pages/tournament-detail/index</w:t>
            </w:r>
          </w:p>
        </w:tc>
      </w:tr>
      <w:tr>
        <w:tc>
          <w:tcPr>
            <w:tcW w:type="dxa" w:w="3286"/>
          </w:tcPr>
          <w:p>
            <w:r>
              <w:t>16</w:t>
            </w:r>
          </w:p>
        </w:tc>
        <w:tc>
          <w:tcPr>
            <w:tcW w:type="dxa" w:w="3286"/>
          </w:tcPr>
          <w:p>
            <w:r>
              <w:t>比赛详情</w:t>
            </w:r>
          </w:p>
        </w:tc>
        <w:tc>
          <w:tcPr>
            <w:tcW w:type="dxa" w:w="3286"/>
          </w:tcPr>
          <w:p>
            <w:r>
              <w:t>/pages/game-detail/index</w:t>
            </w:r>
          </w:p>
        </w:tc>
      </w:tr>
      <w:tr>
        <w:tc>
          <w:tcPr>
            <w:tcW w:type="dxa" w:w="3286"/>
          </w:tcPr>
          <w:p>
            <w:r>
              <w:t>17</w:t>
            </w:r>
          </w:p>
        </w:tc>
        <w:tc>
          <w:tcPr>
            <w:tcW w:type="dxa" w:w="3286"/>
          </w:tcPr>
          <w:p>
            <w:r>
              <w:t>球员库/球队管理</w:t>
            </w:r>
          </w:p>
        </w:tc>
        <w:tc>
          <w:tcPr>
            <w:tcW w:type="dxa" w:w="3286"/>
          </w:tcPr>
          <w:p>
            <w:r>
              <w:t>/pages/team/index</w:t>
            </w:r>
          </w:p>
        </w:tc>
      </w:tr>
      <w:tr>
        <w:tc>
          <w:tcPr>
            <w:tcW w:type="dxa" w:w="3286"/>
          </w:tcPr>
          <w:p>
            <w:r>
              <w:t>18</w:t>
            </w:r>
          </w:p>
        </w:tc>
        <w:tc>
          <w:tcPr>
            <w:tcW w:type="dxa" w:w="3286"/>
          </w:tcPr>
          <w:p>
            <w:r>
              <w:t>创建球队</w:t>
            </w:r>
          </w:p>
        </w:tc>
        <w:tc>
          <w:tcPr>
            <w:tcW w:type="dxa" w:w="3286"/>
          </w:tcPr>
          <w:p>
            <w:r>
              <w:t>/pages/team-create/index</w:t>
            </w:r>
          </w:p>
        </w:tc>
      </w:tr>
      <w:tr>
        <w:tc>
          <w:tcPr>
            <w:tcW w:type="dxa" w:w="3286"/>
          </w:tcPr>
          <w:p>
            <w:r>
              <w:t>19</w:t>
            </w:r>
          </w:p>
        </w:tc>
        <w:tc>
          <w:tcPr>
            <w:tcW w:type="dxa" w:w="3286"/>
          </w:tcPr>
          <w:p>
            <w:r>
              <w:t>创建球员</w:t>
            </w:r>
          </w:p>
        </w:tc>
        <w:tc>
          <w:tcPr>
            <w:tcW w:type="dxa" w:w="3286"/>
          </w:tcPr>
          <w:p>
            <w:r>
              <w:t>/pages/player-add/index</w:t>
            </w:r>
          </w:p>
        </w:tc>
      </w:tr>
      <w:tr>
        <w:tc>
          <w:tcPr>
            <w:tcW w:type="dxa" w:w="3286"/>
          </w:tcPr>
          <w:p>
            <w:r>
              <w:t>20</w:t>
            </w:r>
          </w:p>
        </w:tc>
        <w:tc>
          <w:tcPr>
            <w:tcW w:type="dxa" w:w="3286"/>
          </w:tcPr>
          <w:p>
            <w:r>
              <w:t>MC音效设置</w:t>
            </w:r>
          </w:p>
        </w:tc>
        <w:tc>
          <w:tcPr>
            <w:tcW w:type="dxa" w:w="3286"/>
          </w:tcPr>
          <w:p>
            <w:r>
              <w:t>/pages/mc-settings/index</w:t>
            </w:r>
          </w:p>
        </w:tc>
      </w:tr>
      <w:tr>
        <w:tc>
          <w:tcPr>
            <w:tcW w:type="dxa" w:w="3286"/>
          </w:tcPr>
          <w:p>
            <w:r>
              <w:t>21</w:t>
            </w:r>
          </w:p>
        </w:tc>
        <w:tc>
          <w:tcPr>
            <w:tcW w:type="dxa" w:w="3286"/>
          </w:tcPr>
          <w:p>
            <w:r>
              <w:t>我的</w:t>
            </w:r>
          </w:p>
        </w:tc>
        <w:tc>
          <w:tcPr>
            <w:tcW w:type="dxa" w:w="3286"/>
          </w:tcPr>
          <w:p>
            <w:r>
              <w:t>/pages/mine/index</w:t>
            </w:r>
          </w:p>
        </w:tc>
      </w:tr>
    </w:tbl>
    <w:p>
      <w:r>
        <w:br w:type="page"/>
      </w:r>
    </w:p>
    <w:p>
      <w:pPr>
        <w:pStyle w:val="Heading1"/>
      </w:pPr>
      <w:r>
        <w:t>二、主要界面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65898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登录页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6589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5F5F"/>
          <w:sz w:val="18"/>
        </w:rPr>
        <w:t>图1  登录与游客体验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74595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工作台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7459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5F5F"/>
          <w:sz w:val="18"/>
        </w:rPr>
        <w:t>图2  机构端工作台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70116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快捷比赛设置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7011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5F5F"/>
          <w:sz w:val="18"/>
        </w:rPr>
        <w:t>图3  快捷比赛设置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7050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AD横屏比赛控制台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05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5F5F"/>
          <w:sz w:val="18"/>
        </w:rPr>
        <w:t>图4  PAD横屏计分板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85858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MC音效控制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858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5F5F"/>
          <w:sz w:val="18"/>
        </w:rPr>
        <w:t>图5  计分板MC音效控制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74595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我的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7459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5F5F"/>
          <w:sz w:val="18"/>
        </w:rPr>
        <w:t>图6  我的与账号资料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745953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MC音效设置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7459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5F5F"/>
          <w:sz w:val="18"/>
        </w:rPr>
        <w:t>图7  MC音效设置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PC管理后台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5F5F"/>
          <w:sz w:val="18"/>
        </w:rPr>
        <w:t>图8  PC管理后台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700417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赛事列表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7004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5F5F"/>
          <w:sz w:val="18"/>
        </w:rPr>
        <w:t>图9  赛事列表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700417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赛事详情与场次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7004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5F5F"/>
          <w:sz w:val="18"/>
        </w:rPr>
        <w:t>图10  赛事详情与场次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700417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球员库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7004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5F5F"/>
          <w:sz w:val="18"/>
        </w:rPr>
        <w:t>图11  球员库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700417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教务中心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7004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5F5F"/>
          <w:sz w:val="18"/>
        </w:rPr>
        <w:t>图12  教务中心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702380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数据中心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70238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5F5F"/>
          <w:sz w:val="18"/>
        </w:rPr>
        <w:t>图13  数据中心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微软雅黑" w:hAnsi="微软雅黑" w:eastAsia="微软雅黑"/>
        <w:b w:val="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微软雅黑" w:hAnsi="微软雅黑" w:eastAsia="微软雅黑"/>
        <w:b w:val="0"/>
        <w:color w:val="5F5F5F"/>
        <w:sz w:val="18"/>
      </w:rPr>
      <w:t>赛小蜂篮球赛事管理软件V1.0  ·  软件文档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E65C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E65C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E65C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23232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