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E65C00"/>
          <w:sz w:val="52"/>
        </w:rPr>
        <w:t>赛小蜂篮球赛事管理软件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V1.0</w:t>
      </w:r>
    </w:p>
    <w:p>
      <w:pPr>
        <w:spacing w:before="720"/>
        <w:jc w:val="center"/>
      </w:pPr>
      <w:r>
        <w:rPr>
          <w:rFonts w:ascii="微软雅黑" w:hAnsi="微软雅黑" w:eastAsia="微软雅黑"/>
          <w:b/>
          <w:sz w:val="44"/>
        </w:rPr>
        <w:t>软件功能和技术特点说明</w:t>
      </w:r>
    </w:p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软件名称：赛小蜂篮球赛事管理软件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著作权人：[待填写]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文档日期：2026年7月</w:t>
      </w:r>
    </w:p>
    <w:p>
      <w:r>
        <w:br w:type="page"/>
      </w:r>
    </w:p>
    <w:p>
      <w:pPr>
        <w:pStyle w:val="Heading1"/>
      </w:pPr>
      <w:r>
        <w:t>一、软件概述</w:t>
      </w:r>
    </w:p>
    <w:p>
      <w:r>
        <w:t>赛小蜂篮球赛事管理软件V1.0是面向篮球赛事组织者、教培机构、场馆和计分人员的微信小程序。软件以“赛事MVP+现场计分”为1.0核心，将比赛创建、场次组织、球队球员资料、现场操作和MC音效纳入统一工作台。</w:t>
      </w:r>
    </w:p>
    <w:p>
      <w:r>
        <w:t>系统兼顾临时比赛和正式赛事：快捷比赛可在不绑定双方球员资料的情况下直接开赛；专业赛事可使用平台内球队、球员库和场次信息进行精细管理。</w:t>
      </w:r>
    </w:p>
    <w:p>
      <w:pPr>
        <w:pStyle w:val="Heading1"/>
      </w:pPr>
      <w:r>
        <w:t>二、主要功能</w:t>
      </w:r>
    </w:p>
    <w:p>
      <w:r>
        <w:t>1. 登录与身份入口：支持微信授权登录和游客体验，向机构与现场工作人员提供统一入口。</w:t>
      </w:r>
    </w:p>
    <w:p>
      <w:r>
        <w:t>2. 工作台：提供创建赛事、快捷比赛、创建球队和创建球员等高频功能。</w:t>
      </w:r>
    </w:p>
    <w:p>
      <w:r>
        <w:t>3. 快捷比赛：设置主客队、每节时长、比赛节数和计时方式，适合试听课、内部对抗和临时单场比赛。</w:t>
      </w:r>
    </w:p>
    <w:p>
      <w:r>
        <w:t>4. 赛事管理：支持赛事创建、状态筛选、赛事详情、场次设置、主客队对阵与计分入口。</w:t>
      </w:r>
    </w:p>
    <w:p>
      <w:r>
        <w:t>5. 球队与球员库：建立球队和球员基础资料，支持搜索、筛选和赛事阵容选择。</w:t>
      </w:r>
    </w:p>
    <w:p>
      <w:r>
        <w:t>6. PAD横屏计分控制台：集成比分、节次、比赛时间、24秒、球权、犯规、暂停、换人、减1分和上一步撤销。</w:t>
      </w:r>
    </w:p>
    <w:p>
      <w:r>
        <w:t>7. 阵容管理：主客队均可从球员库搜索添加首发和替补，阵容区域支持独立上下滚动与删除。</w:t>
      </w:r>
    </w:p>
    <w:p>
      <w:r>
        <w:t>8. MC音效：提供2分、3分、罚球进/失等常用音效键以及6个自定义音效键。</w:t>
      </w:r>
    </w:p>
    <w:p>
      <w:r>
        <w:t>9. 操作日志：主客队关键操作实时记录，便于现场核对和上一步撤销。</w:t>
      </w:r>
    </w:p>
    <w:p>
      <w:r>
        <w:t>10. 教务与数据中心：1.0作为后续版本的统一展示入口，保留多校区、排课、课消、评价和赛事数据等扩展能力。</w:t>
      </w:r>
    </w:p>
    <w:p>
      <w:pPr>
        <w:pStyle w:val="Heading1"/>
      </w:pPr>
      <w:r>
        <w:t>三、技术特点</w:t>
      </w:r>
    </w:p>
    <w:p>
      <w:r>
        <w:t>1. 原生小程序实现：界面与交互使用WXML、WXSS和JavaScript实现，具有体积较小、启动快和微信生态兼容性好的特点。</w:t>
      </w:r>
    </w:p>
    <w:p>
      <w:r>
        <w:t>2. 云端业务支撑：使用云函数承载登录、用户资料、赛果、订单、支付、音效库和权益管理等业务。</w:t>
      </w:r>
    </w:p>
    <w:p>
      <w:r>
        <w:t>3. 横竖屏分场景设计：普通管理页面面向手机竖屏，现场计分控制台面向PAD横屏，在同一产品内适配不同操作环境。</w:t>
      </w:r>
    </w:p>
    <w:p>
      <w:r>
        <w:t>4. 可撤销计分操作：将比分、犯规、暂停等现场操作纳入历史记录，为“撤销上一步”和现场复核提供基础。</w:t>
      </w:r>
    </w:p>
    <w:p>
      <w:r>
        <w:t>5. 球员与球队解耦：球员库与球队可分别管理，只在具体比赛阵容中按需添加，兼容临时参赛和长期资料累积。</w:t>
      </w:r>
    </w:p>
    <w:p>
      <w:r>
        <w:t>6. 统一六栏导航：工作台、赛事、球员、教务、数据和我的形成统一信息架构，便于1.0与2.0能力平滑扩展。</w:t>
      </w:r>
    </w:p>
    <w:p>
      <w:pPr>
        <w:pStyle w:val="Heading1"/>
      </w:pPr>
      <w:r>
        <w:t>四、运行环境与性能</w:t>
      </w:r>
    </w:p>
    <w:p>
      <w:r>
        <w:t>软件运行于支持微信小程序的智能手机或平板电脑。日常管理界面建议使用手机竖屏，现场计分建议使用较大屏幕的PAD横屏。</w:t>
      </w:r>
    </w:p>
    <w:p>
      <w:r>
        <w:t>系统关键计分操作在本地界面即时反馈；需要云端数据的登录、赛事、赛果、音效库等功能依赖网络环境。</w:t>
      </w:r>
    </w:p>
    <w:p>
      <w:pPr>
        <w:pStyle w:val="Heading1"/>
      </w:pPr>
      <w:r>
        <w:t>五、安全与可维护性</w:t>
      </w:r>
    </w:p>
    <w:p>
      <w:r>
        <w:t>敏感配置与业务代码分离，支付密钥、管理员令牌等内容通过环境变量维护，不写入小程序前端。</w:t>
      </w:r>
    </w:p>
    <w:p>
      <w:r>
        <w:t>项目按页面、公共组件、静态资源、工具函数和云函数进行模块化组织，支持后续按赛事、教务、数据和会员权益分阶段扩展。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5F5F5F"/>
        <w:sz w:val="18"/>
      </w:rPr>
      <w:t>赛小蜂篮球赛事管理软件V1.0  ·  软件文档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E65C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2323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