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A54E" w14:textId="77777777" w:rsidR="00283A7E" w:rsidRPr="00283A7E" w:rsidRDefault="00283A7E" w:rsidP="00283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A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0567C5" wp14:editId="79679CF7">
            <wp:extent cx="5263190" cy="2582624"/>
            <wp:effectExtent l="0" t="0" r="0" b="0"/>
            <wp:docPr id="2" name="图片 2" descr="C:\Users\lenovo\Documents\Tencent Files\1042725067\Image\C2C\1Z_NYAQ2}F(Q_H_D)58$N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042725067\Image\C2C\1Z_NYAQ2}F(Q_H_D)58$NY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45" cy="25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B8C7" w14:textId="53950BF2" w:rsidR="00353516" w:rsidRPr="00847893" w:rsidRDefault="00283A7E">
      <w:pPr>
        <w:rPr>
          <w:rFonts w:ascii="华文楷体" w:eastAsia="华文楷体" w:hAnsi="华文楷体"/>
          <w:sz w:val="28"/>
          <w:szCs w:val="28"/>
        </w:rPr>
      </w:pPr>
      <w:r w:rsidRPr="00847893">
        <w:rPr>
          <w:rFonts w:ascii="华文楷体" w:eastAsia="华文楷体" w:hAnsi="华文楷体" w:hint="eastAsia"/>
          <w:sz w:val="28"/>
          <w:szCs w:val="28"/>
        </w:rPr>
        <w:t>通过</w:t>
      </w:r>
      <w:proofErr w:type="spellStart"/>
      <w:r w:rsidRPr="00847893">
        <w:rPr>
          <w:rFonts w:ascii="华文楷体" w:eastAsia="华文楷体" w:hAnsi="华文楷体" w:hint="eastAsia"/>
          <w:sz w:val="28"/>
          <w:szCs w:val="28"/>
        </w:rPr>
        <w:t>send</w:t>
      </w:r>
      <w:r w:rsidRPr="00847893">
        <w:rPr>
          <w:rFonts w:ascii="华文楷体" w:eastAsia="华文楷体" w:hAnsi="华文楷体"/>
          <w:sz w:val="28"/>
          <w:szCs w:val="28"/>
        </w:rPr>
        <w:t>_email</w:t>
      </w:r>
      <w:proofErr w:type="spellEnd"/>
      <w:r w:rsidRPr="00847893">
        <w:rPr>
          <w:rFonts w:ascii="华文楷体" w:eastAsia="华文楷体" w:hAnsi="华文楷体" w:hint="eastAsia"/>
          <w:sz w:val="28"/>
          <w:szCs w:val="28"/>
        </w:rPr>
        <w:t>方法来设置发送人、收件人、发送标题、内容等主体，收件人，发件人，协议等通过读取配置文件来实现内容的读取，便于使用人员更改。</w:t>
      </w:r>
    </w:p>
    <w:p w14:paraId="16A86B45" w14:textId="77777777" w:rsidR="00283A7E" w:rsidRPr="00283A7E" w:rsidRDefault="00283A7E" w:rsidP="00283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A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27FE72" wp14:editId="162583C0">
            <wp:extent cx="3519377" cy="1114287"/>
            <wp:effectExtent l="0" t="0" r="0" b="0"/>
            <wp:docPr id="4" name="图片 4" descr="C:\Users\lenovo\Documents\Tencent Files\1042725067\Image\C2C\A}QZJF(`1WRHJ154~GLDL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042725067\Image\C2C\A}QZJF(`1WRHJ154~GLDL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50" cy="11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81AE3" w14:textId="2B0ABE30" w:rsidR="00283A7E" w:rsidRPr="00847893" w:rsidRDefault="00283A7E">
      <w:pPr>
        <w:rPr>
          <w:rFonts w:ascii="华文楷体" w:eastAsia="华文楷体" w:hAnsi="华文楷体"/>
          <w:sz w:val="28"/>
          <w:szCs w:val="28"/>
        </w:rPr>
      </w:pPr>
      <w:r w:rsidRPr="00847893">
        <w:rPr>
          <w:rFonts w:ascii="华文楷体" w:eastAsia="华文楷体" w:hAnsi="华文楷体" w:hint="eastAsia"/>
          <w:sz w:val="28"/>
          <w:szCs w:val="28"/>
        </w:rPr>
        <w:t>查找最新的测试报告作为发送主体</w:t>
      </w:r>
    </w:p>
    <w:p w14:paraId="60970F6A" w14:textId="36A24EE4" w:rsidR="00283A7E" w:rsidRDefault="00283A7E" w:rsidP="00283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A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37441B" wp14:editId="1C0FF172">
            <wp:extent cx="5178056" cy="3224551"/>
            <wp:effectExtent l="0" t="0" r="0" b="0"/>
            <wp:docPr id="6" name="图片 6" descr="C:\Users\lenovo\Documents\Tencent Files\1042725067\Image\C2C\24[{]NNDBP7EHS(S@QB{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1042725067\Image\C2C\24[{]NNDBP7EHS(S@QB{0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47" cy="33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526E" w14:textId="49B11457" w:rsidR="00283A7E" w:rsidRPr="00847893" w:rsidRDefault="00283A7E" w:rsidP="00283A7E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proofErr w:type="spellStart"/>
      <w:r w:rsidRPr="00847893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t_send</w:t>
      </w:r>
      <w:proofErr w:type="spellEnd"/>
      <w:r w:rsidRPr="00847893">
        <w:rPr>
          <w:rFonts w:ascii="华文楷体" w:eastAsia="华文楷体" w:hAnsi="华文楷体" w:cs="宋体" w:hint="eastAsia"/>
          <w:kern w:val="0"/>
          <w:sz w:val="28"/>
          <w:szCs w:val="28"/>
        </w:rPr>
        <w:t>方法继承了</w:t>
      </w:r>
      <w:proofErr w:type="spellStart"/>
      <w:r w:rsidRPr="00847893">
        <w:rPr>
          <w:rFonts w:ascii="华文楷体" w:eastAsia="华文楷体" w:hAnsi="华文楷体" w:cs="宋体" w:hint="eastAsia"/>
          <w:kern w:val="0"/>
          <w:sz w:val="28"/>
          <w:szCs w:val="28"/>
        </w:rPr>
        <w:t>new_report</w:t>
      </w:r>
      <w:proofErr w:type="spellEnd"/>
      <w:r w:rsidRPr="00847893">
        <w:rPr>
          <w:rFonts w:ascii="华文楷体" w:eastAsia="华文楷体" w:hAnsi="华文楷体" w:cs="宋体" w:hint="eastAsia"/>
          <w:kern w:val="0"/>
          <w:sz w:val="28"/>
          <w:szCs w:val="28"/>
        </w:rPr>
        <w:t>和</w:t>
      </w:r>
      <w:proofErr w:type="spellStart"/>
      <w:r w:rsidRPr="00847893">
        <w:rPr>
          <w:rFonts w:ascii="华文楷体" w:eastAsia="华文楷体" w:hAnsi="华文楷体" w:hint="eastAsia"/>
          <w:sz w:val="28"/>
          <w:szCs w:val="28"/>
        </w:rPr>
        <w:t>send</w:t>
      </w:r>
      <w:r w:rsidRPr="00847893">
        <w:rPr>
          <w:rFonts w:ascii="华文楷体" w:eastAsia="华文楷体" w:hAnsi="华文楷体"/>
          <w:sz w:val="28"/>
          <w:szCs w:val="28"/>
        </w:rPr>
        <w:t>_email</w:t>
      </w:r>
      <w:proofErr w:type="spellEnd"/>
      <w:r w:rsidR="00F16E73" w:rsidRPr="00847893">
        <w:rPr>
          <w:rFonts w:ascii="华文楷体" w:eastAsia="华文楷体" w:hAnsi="华文楷体" w:hint="eastAsia"/>
          <w:sz w:val="28"/>
          <w:szCs w:val="28"/>
        </w:rPr>
        <w:t>方法，</w:t>
      </w:r>
      <w:r w:rsidR="00793504" w:rsidRPr="00847893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847893" w:rsidRPr="00847893">
        <w:rPr>
          <w:rFonts w:ascii="华文楷体" w:eastAsia="华文楷体" w:hAnsi="华文楷体" w:hint="eastAsia"/>
          <w:sz w:val="28"/>
          <w:szCs w:val="28"/>
        </w:rPr>
        <w:t>实现了发送最新生成的测试报告。通过</w:t>
      </w:r>
      <w:proofErr w:type="spellStart"/>
      <w:r w:rsidR="00847893" w:rsidRPr="00847893">
        <w:rPr>
          <w:rFonts w:ascii="华文楷体" w:eastAsia="华文楷体" w:hAnsi="华文楷体" w:hint="eastAsia"/>
          <w:sz w:val="28"/>
          <w:szCs w:val="28"/>
        </w:rPr>
        <w:t>M</w:t>
      </w:r>
      <w:r w:rsidR="00847893" w:rsidRPr="00847893">
        <w:rPr>
          <w:rFonts w:ascii="华文楷体" w:eastAsia="华文楷体" w:hAnsi="华文楷体"/>
          <w:sz w:val="28"/>
          <w:szCs w:val="28"/>
        </w:rPr>
        <w:t>IMET</w:t>
      </w:r>
      <w:r w:rsidR="00847893" w:rsidRPr="00847893">
        <w:rPr>
          <w:rFonts w:ascii="华文楷体" w:eastAsia="华文楷体" w:hAnsi="华文楷体" w:hint="eastAsia"/>
          <w:sz w:val="28"/>
          <w:szCs w:val="28"/>
        </w:rPr>
        <w:t>ext</w:t>
      </w:r>
      <w:proofErr w:type="spellEnd"/>
      <w:r w:rsidR="00847893" w:rsidRPr="00847893">
        <w:rPr>
          <w:rFonts w:ascii="华文楷体" w:eastAsia="华文楷体" w:hAnsi="华文楷体" w:hint="eastAsia"/>
          <w:sz w:val="28"/>
          <w:szCs w:val="28"/>
        </w:rPr>
        <w:t>（）方法实现了测试报告以正文的形式发送。</w:t>
      </w:r>
    </w:p>
    <w:p w14:paraId="258D9061" w14:textId="20B759A3" w:rsidR="00847893" w:rsidRPr="00847893" w:rsidRDefault="00847893" w:rsidP="00847893">
      <w:pPr>
        <w:pStyle w:val="HTML"/>
        <w:shd w:val="clear" w:color="auto" w:fill="FFFFFF"/>
        <w:rPr>
          <w:rFonts w:ascii="华文楷体" w:eastAsia="华文楷体" w:hAnsi="华文楷体"/>
          <w:color w:val="000000"/>
          <w:sz w:val="28"/>
          <w:szCs w:val="28"/>
        </w:rPr>
      </w:pPr>
      <w:r w:rsidRPr="00847893">
        <w:rPr>
          <w:rFonts w:ascii="华文楷体" w:eastAsia="华文楷体" w:hAnsi="华文楷体" w:hint="eastAsia"/>
          <w:sz w:val="28"/>
          <w:szCs w:val="28"/>
        </w:rPr>
        <w:t>通过</w:t>
      </w:r>
      <w:r w:rsidRPr="00847893">
        <w:rPr>
          <w:rFonts w:ascii="华文楷体" w:eastAsia="华文楷体" w:hAnsi="华文楷体" w:hint="eastAsia"/>
          <w:color w:val="000000"/>
          <w:sz w:val="28"/>
          <w:szCs w:val="28"/>
        </w:rPr>
        <w:t>HTMLTestRunner.py</w:t>
      </w:r>
      <w:r w:rsidRPr="00847893">
        <w:rPr>
          <w:rFonts w:ascii="华文楷体" w:eastAsia="华文楷体" w:hAnsi="华文楷体" w:hint="eastAsia"/>
          <w:color w:val="000000"/>
          <w:sz w:val="28"/>
          <w:szCs w:val="28"/>
        </w:rPr>
        <w:t>的修改，实现对测试报告的美化，主要有含有饼形图的测试报告、含有概述的测试报告，如下：</w:t>
      </w:r>
    </w:p>
    <w:p w14:paraId="3C57B8F2" w14:textId="77777777" w:rsidR="00847893" w:rsidRPr="00847893" w:rsidRDefault="00847893" w:rsidP="00847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5EF263" wp14:editId="3762DD4F">
            <wp:extent cx="5629152" cy="2262647"/>
            <wp:effectExtent l="0" t="0" r="0" b="0"/>
            <wp:docPr id="1" name="图片 1" descr="C:\Users\lenovo\Documents\Tencent Files\1042725067\Image\C2C\DX7X%GD9}43SWKT21O{E}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042725067\Image\C2C\DX7X%GD9}43SWKT21O{E}{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04" cy="23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BEA4" w14:textId="77777777" w:rsidR="00847893" w:rsidRPr="00847893" w:rsidRDefault="00847893" w:rsidP="00847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F77D01" wp14:editId="50D2435E">
            <wp:extent cx="5571534" cy="2121233"/>
            <wp:effectExtent l="0" t="0" r="0" b="0"/>
            <wp:docPr id="3" name="图片 3" descr="C:\Users\lenovo\Documents\Tencent Files\1042725067\Image\C2C\Z3(LAUDVA8E4V}NB[5[%Q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042725067\Image\C2C\Z3(LAUDVA8E4V}NB[5[%QM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47" cy="21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3289" w14:textId="50AD7EF2" w:rsidR="00847893" w:rsidRDefault="00847893" w:rsidP="00283A7E">
      <w:pPr>
        <w:widowControl/>
        <w:jc w:val="left"/>
        <w:rPr>
          <w:rFonts w:hint="eastAsia"/>
        </w:rPr>
      </w:pPr>
    </w:p>
    <w:p w14:paraId="46EABEFD" w14:textId="77777777" w:rsidR="00847893" w:rsidRPr="00283A7E" w:rsidRDefault="00847893" w:rsidP="00283A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62F0690" w14:textId="77777777" w:rsidR="00283A7E" w:rsidRDefault="00283A7E">
      <w:pPr>
        <w:rPr>
          <w:rFonts w:hint="eastAsia"/>
        </w:rPr>
      </w:pPr>
    </w:p>
    <w:sectPr w:rsidR="0028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C27"/>
    <w:rsid w:val="00283A7E"/>
    <w:rsid w:val="00334C27"/>
    <w:rsid w:val="00624947"/>
    <w:rsid w:val="00651167"/>
    <w:rsid w:val="00793504"/>
    <w:rsid w:val="00847893"/>
    <w:rsid w:val="00A5761C"/>
    <w:rsid w:val="00CA4BC5"/>
    <w:rsid w:val="00F1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B9C0"/>
  <w15:chartTrackingRefBased/>
  <w15:docId w15:val="{5FB7A1F9-380F-4848-8610-BA5EF49E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7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8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2018-12-05T08:42:00Z</dcterms:created>
  <dcterms:modified xsi:type="dcterms:W3CDTF">2018-12-05T09:37:00Z</dcterms:modified>
</cp:coreProperties>
</file>