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Times New Roman" w:hAnsi="Times New Roman"/>
          <w:b/>
          <w:sz w:val="24"/>
        </w:rPr>
        <w:t>a) Bazel qo‘mitasi</w:t>
      </w:r>
    </w:p>
    <w:p>
      <w:pPr>
        <w:keepNext/>
        <w:spacing w:line="240" w:lineRule="auto" w:before="0" w:after="0"/>
        <w:ind w:firstLine="0"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1872000"/>
            <wp:effectExtent l="0" t="0" r="0" b="0"/>
            <wp:docPr id="1001" name="1.3.5-rasm-0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Times New Roman" w:hAnsi="Times New Roman"/>
          <w:b/>
          <w:sz w:val="24"/>
        </w:rPr>
        <w:t>b) Rossiya</w:t>
      </w:r>
    </w:p>
    <w:p>
      <w:pPr>
        <w:keepNext/>
        <w:spacing w:line="240" w:lineRule="auto" w:before="0" w:after="0"/>
        <w:ind w:firstLine="0"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1872000"/>
            <wp:effectExtent l="0" t="0" r="0" b="0"/>
            <wp:docPr id="1002" name="1.3.5-rasm-1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Times New Roman" w:hAnsi="Times New Roman"/>
          <w:b/>
          <w:sz w:val="24"/>
        </w:rPr>
        <w:t>c) O‘zbekiston</w:t>
      </w:r>
    </w:p>
    <w:p>
      <w:pPr>
        <w:keepNext/>
        <w:spacing w:line="240" w:lineRule="auto" w:before="0" w:after="0"/>
        <w:ind w:firstLine="0"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1872000"/>
            <wp:effectExtent l="0" t="0" r="0" b="0"/>
            <wp:docPr id="1003" name="1.3.5-rasm-2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8"/>
        </w:rPr>
        <w:t>1.3.5-rasm. Likvidlikni qoplash koeffitsiyentiga qo‘yiladigan talablar: islohotning boshlanishi va davomi, %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Bazel qo‘mitasi</c:v>
                </c:pt>
              </c:strCache>
            </c:strRef>
          </c:tx>
          <c:spPr>
            <a:ln w="28575">
              <a:solidFill>
                <a:srgbClr val="2A78D6"/>
              </a:solidFill>
            </a:ln>
          </c:spPr>
          <c:marker>
            <c:symbol val="circle"/>
            <c:size val="7"/>
            <c:spPr>
              <a:solidFill>
                <a:srgbClr val="2A78D6"/>
              </a:solidFill>
              <a:ln>
                <a:noFill/>
              </a:ln>
            </c:spPr>
          </c:marker>
          <c:dLbls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2A78D6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xVal>
            <c:numRef>
              <c:f>Sheet1!$A$2:$A$13</c:f>
              <c:numCache>
                <c:formatCode>General</c:formatCode>
                <c:ptCount val="12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  <c:pt idx="10">
                  <c:v>2025</c:v>
                </c:pt>
                <c:pt idx="11">
                  <c:v>2026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0">
                  <c:v>60</c:v>
                </c:pt>
                <c:pt idx="1">
                  <c:v>70</c:v>
                </c:pt>
                <c:pt idx="2">
                  <c:v>80</c:v>
                </c:pt>
                <c:pt idx="3">
                  <c:v>90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2027"/>
          <c:min val="2014"/>
        </c:scaling>
        <c:delete val="0"/>
        <c:axPos val="b"/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115"/>
          <c:min val="5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10"/>
      </c:valAx>
      <c:spPr>
        <a:noFill/>
        <a:ln>
          <a:noFill/>
        </a:ln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Rossiya</c:v>
                </c:pt>
              </c:strCache>
            </c:strRef>
          </c:tx>
          <c:spPr>
            <a:ln w="28575">
              <a:solidFill>
                <a:srgbClr val="EB6834"/>
              </a:solidFill>
            </a:ln>
          </c:spPr>
          <c:marker>
            <c:symbol val="square"/>
            <c:size val="7"/>
            <c:spPr>
              <a:solidFill>
                <a:srgbClr val="EB6834"/>
              </a:solidFill>
              <a:ln>
                <a:noFill/>
              </a:ln>
            </c:spPr>
          </c:marker>
          <c:dLbls>
            <c:dLbl>
              <c:idx val="0"/>
              <c:delete val="1"/>
            </c:dLbl>
            <c:dLbl>
              <c:idx val="7"/>
              <c:delete val="1"/>
            </c:dLbl>
            <c:dLbl>
              <c:idx val="8"/>
              <c:delete val="1"/>
            </c:dLbl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EB6834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xVal>
            <c:numRef>
              <c:f>Sheet1!$A$2:$A$13</c:f>
              <c:numCache>
                <c:formatCode>General</c:formatCode>
                <c:ptCount val="12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  <c:pt idx="10">
                  <c:v>2025</c:v>
                </c:pt>
                <c:pt idx="11">
                  <c:v>2026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1">
                  <c:v>70</c:v>
                </c:pt>
                <c:pt idx="2">
                  <c:v>80</c:v>
                </c:pt>
                <c:pt idx="3">
                  <c:v>90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2027"/>
          <c:min val="2014"/>
        </c:scaling>
        <c:delete val="0"/>
        <c:axPos val="b"/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115"/>
          <c:min val="5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10"/>
      </c:valAx>
      <c:spPr>
        <a:noFill/>
        <a:ln>
          <a:noFill/>
        </a:ln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O‘zbekiston</c:v>
                </c:pt>
              </c:strCache>
            </c:strRef>
          </c:tx>
          <c:spPr>
            <a:ln w="28575">
              <a:solidFill>
                <a:srgbClr val="70AD47"/>
              </a:solidFill>
            </a:ln>
          </c:spPr>
          <c:marker>
            <c:symbol val="triangle"/>
            <c:size val="7"/>
            <c:spPr>
              <a:solidFill>
                <a:srgbClr val="70AD47"/>
              </a:solidFill>
              <a:ln>
                <a:noFill/>
              </a:ln>
            </c:spPr>
          </c:marker>
          <c:dLbls>
            <c:dLbl>
              <c:idx val="0"/>
              <c:delete val="1"/>
            </c:dLbl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70AD47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xVal>
            <c:numRef>
              <c:f>Sheet1!$A$2:$A$13</c:f>
              <c:numCache>
                <c:formatCode>General</c:formatCode>
                <c:ptCount val="12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  <c:pt idx="10">
                  <c:v>2025</c:v>
                </c:pt>
                <c:pt idx="11">
                  <c:v>2026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1">
                  <c:v>80</c:v>
                </c:pt>
                <c:pt idx="2">
                  <c:v>90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2027"/>
          <c:min val="2014"/>
        </c:scaling>
        <c:delete val="0"/>
        <c:axPos val="b"/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115"/>
          <c:min val="5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10"/>
      </c:valAx>
      <c:spPr>
        <a:noFill/>
        <a:ln>
          <a:noFill/>
        </a:ln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