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XALQARO MOLIYA MARKAZLARI</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XMMA2305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“Xalqaro moliya markazlari” modulining maqsadi talabalarga xalqaro moliya markazlarining tuzilishi, funksiyalari va global iqtisodiyotdagi ahamiyati haqida bilim berish hamda ularda xalqaro moliya bozorlari, kapital harakati, moliya institutlari va global moliyaviy integratsiyani baholash bo‘yicha tahliliy ko‘nikmalar va kasbiy kompetensiyalarni rivojlantirishdan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Xalqaro moliya markazlarining tabiati, tuzilishi, funksiyalari va rivojlanishini, ularning global moliya tizimidagi rolini hamda xalqaro kapital oqimlari va iqtisodiy o‘sishga qo‘shgan hissasini tushuntiradi.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Xalqaro moliya bozorlari, global moliya institutlari, tartibga solish asoslari, moliyaviy xizmatlar va yetakchi xalqaro moliya markazlarining raqobatbardoshligini belgilovchi omillarga oid bilim, ko‘nikma va kompetensiyalarni qo‘llaydi.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Xalqaro moliya markazlarining xususiyatlari, funksiyalari va tasnifini tushunadi.</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Xalqaro moliya markazlarining global investitsiyalar, savdo va moliyaviy operatsiyalarni yengillashtirishdagi rolini tahlil qiladi.</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Xalqaro moliya markazlarining rivojlanishi va raqobatbardoshligiga ta’sir etuvchi omillarni baholaydi.</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Xalqaro moliya bozori tendensiyalari va ularning moliya markazlari va iqtisodiy rivojlanishga ta’sirini baholaydi.</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Yirik xalqaro moliya markazlari faoliyatini tahlil qiladi va taqqoslaydi hamda tahliliy hisobotlar tayyorlaydi.</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Kasbiy faoliyatda xalqaro moliyaviy qoidalar, institutlar va bozor amaliyoti bo‘yicha bilimlarni qo‘llaydi.</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Global moliyaviy integratsiya, xalqaro investitsiya jarayonlari va xalqaro moliyadagi zamonaviy o‘zgarishlarni tushunishda kasbiy kompetentlikni namoyon etadi.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Xalqaro moliya markazlarining shakllanishiga oid ilmiy-nazariy qarashlar:</w:t>
            </w:r>
            <w:r>
              <w:rPr>
                <w:rFonts w:ascii="Arial" w:hAnsi="Arial" w:cs="Arial" w:eastAsia="Arial"/>
                <w:b w:val="0"/>
                <w:sz w:val="28"/>
              </w:rPr>
              <w:t xml:space="preserve"> Xalqaro moliya markazlarining shakllanishiga oid ilmiy-nazariy qarashlar ko‘rib chiqiladi.</w:t>
            </w:r>
          </w:p>
          <w:p>
            <w:pPr>
              <w:spacing w:before="0" w:after="0" w:line="240" w:lineRule="auto"/>
              <w:jc w:val="both"/>
            </w:pPr>
            <w:r>
              <w:rPr>
                <w:rFonts w:ascii="Arial" w:hAnsi="Arial" w:cs="Arial" w:eastAsia="Arial"/>
                <w:b/>
                <w:sz w:val="28"/>
              </w:rPr>
              <w:t>L2. Xalqaro moliya markazlarining tasnifi:</w:t>
            </w:r>
            <w:r>
              <w:rPr>
                <w:rFonts w:ascii="Arial" w:hAnsi="Arial" w:cs="Arial" w:eastAsia="Arial"/>
                <w:b w:val="0"/>
                <w:sz w:val="28"/>
              </w:rPr>
              <w:t xml:space="preserve"> Xalqaro moliya markazlarining tasnifi o‘rganiladi.</w:t>
            </w:r>
          </w:p>
          <w:p>
            <w:pPr>
              <w:spacing w:before="0" w:after="0" w:line="240" w:lineRule="auto"/>
              <w:jc w:val="both"/>
            </w:pPr>
            <w:r>
              <w:rPr>
                <w:rFonts w:ascii="Arial" w:hAnsi="Arial" w:cs="Arial" w:eastAsia="Arial"/>
                <w:b/>
                <w:sz w:val="28"/>
              </w:rPr>
              <w:t>L3. Xalqaro moliya markazlari rivojlanishining jahon bosqichlari va ularning shakllanish shartlari:</w:t>
            </w:r>
            <w:r>
              <w:rPr>
                <w:rFonts w:ascii="Arial" w:hAnsi="Arial" w:cs="Arial" w:eastAsia="Arial"/>
                <w:b w:val="0"/>
                <w:sz w:val="28"/>
              </w:rPr>
              <w:t xml:space="preserve"> Xalqaro moliya markazlari rivojlanishining jahon bosqichlari va ularning shakllanish shartlari tahlil qilinadi.</w:t>
            </w:r>
          </w:p>
          <w:p>
            <w:pPr>
              <w:spacing w:before="0" w:after="0" w:line="240" w:lineRule="auto"/>
              <w:jc w:val="both"/>
            </w:pPr>
            <w:r>
              <w:rPr>
                <w:rFonts w:ascii="Arial" w:hAnsi="Arial" w:cs="Arial" w:eastAsia="Arial"/>
                <w:b/>
                <w:sz w:val="28"/>
              </w:rPr>
              <w:t>L4. Global moliya markazlarini baholash mexanizmi (Global moliya markazlari indeksi asosida):</w:t>
            </w:r>
            <w:r>
              <w:rPr>
                <w:rFonts w:ascii="Arial" w:hAnsi="Arial" w:cs="Arial" w:eastAsia="Arial"/>
                <w:b w:val="0"/>
                <w:sz w:val="28"/>
              </w:rPr>
              <w:t xml:space="preserve"> Global moliya markazlari indeksi asosida global moliya markazlarini baholash mexanizmi o‘rganiladi.</w:t>
            </w:r>
          </w:p>
          <w:p>
            <w:pPr>
              <w:spacing w:before="0" w:after="0" w:line="240" w:lineRule="auto"/>
              <w:jc w:val="both"/>
            </w:pPr>
            <w:r>
              <w:rPr>
                <w:rFonts w:ascii="Arial" w:hAnsi="Arial" w:cs="Arial" w:eastAsia="Arial"/>
                <w:b/>
                <w:sz w:val="28"/>
              </w:rPr>
              <w:t>L5. Global moliya markazlarini baholash mexanizmi (Xinhua-Dow Jones xalqaro moliya markazlari rivojlanish indeksi asosida):</w:t>
            </w:r>
            <w:r>
              <w:rPr>
                <w:rFonts w:ascii="Arial" w:hAnsi="Arial" w:cs="Arial" w:eastAsia="Arial"/>
                <w:b w:val="0"/>
                <w:sz w:val="28"/>
              </w:rPr>
              <w:t xml:space="preserve"> Xinhua-Dow Jones xalqaro moliya markazlari rivojlanish indeksi asosida global moliya markazlarini baholash mexanizmi o‘rganiladi.</w:t>
            </w:r>
          </w:p>
          <w:p>
            <w:pPr>
              <w:spacing w:before="0" w:after="0" w:line="240" w:lineRule="auto"/>
              <w:jc w:val="both"/>
            </w:pPr>
            <w:r>
              <w:rPr>
                <w:rFonts w:ascii="Arial" w:hAnsi="Arial" w:cs="Arial" w:eastAsia="Arial"/>
                <w:b/>
                <w:sz w:val="28"/>
              </w:rPr>
              <w:t>L6. Global moliya markazlarida xalqaro kapital oqimlari:</w:t>
            </w:r>
            <w:r>
              <w:rPr>
                <w:rFonts w:ascii="Arial" w:hAnsi="Arial" w:cs="Arial" w:eastAsia="Arial"/>
                <w:b w:val="0"/>
                <w:sz w:val="28"/>
              </w:rPr>
              <w:t xml:space="preserve"> Global moliya markazlaridagi xalqaro kapital oqimlari ko‘rib chiqiladi.</w:t>
            </w:r>
          </w:p>
          <w:p>
            <w:pPr>
              <w:spacing w:before="0" w:after="0" w:line="240" w:lineRule="auto"/>
              <w:jc w:val="both"/>
            </w:pPr>
            <w:r>
              <w:rPr>
                <w:rFonts w:ascii="Arial" w:hAnsi="Arial" w:cs="Arial" w:eastAsia="Arial"/>
                <w:b/>
                <w:sz w:val="28"/>
              </w:rPr>
              <w:t>L7. Xalqaro moliya markazlarini shakllantirishda suveren kredit reytinglarining ahamiyati:</w:t>
            </w:r>
            <w:r>
              <w:rPr>
                <w:rFonts w:ascii="Arial" w:hAnsi="Arial" w:cs="Arial" w:eastAsia="Arial"/>
                <w:b w:val="0"/>
                <w:sz w:val="28"/>
              </w:rPr>
              <w:t xml:space="preserve"> Xalqaro moliya markazlarini shakllantirishda suveren kredit reytinglarining ahamiyati tahlil qilinadi.</w:t>
            </w:r>
          </w:p>
          <w:p>
            <w:pPr>
              <w:spacing w:before="0" w:after="0" w:line="240" w:lineRule="auto"/>
              <w:jc w:val="both"/>
            </w:pPr>
            <w:r>
              <w:rPr>
                <w:rFonts w:ascii="Arial" w:hAnsi="Arial" w:cs="Arial" w:eastAsia="Arial"/>
                <w:b/>
                <w:sz w:val="28"/>
              </w:rPr>
              <w:t>L8. Xalqaro moliya markazlarining institutsional tuzilishi:</w:t>
            </w:r>
            <w:r>
              <w:rPr>
                <w:rFonts w:ascii="Arial" w:hAnsi="Arial" w:cs="Arial" w:eastAsia="Arial"/>
                <w:b w:val="0"/>
                <w:sz w:val="28"/>
              </w:rPr>
              <w:t xml:space="preserve"> Xalqaro moliya markazlarining institutsional tuzilishi o‘rganiladi.</w:t>
            </w:r>
          </w:p>
          <w:p>
            <w:pPr>
              <w:spacing w:before="0" w:after="0" w:line="240" w:lineRule="auto"/>
              <w:jc w:val="both"/>
            </w:pPr>
            <w:r>
              <w:rPr>
                <w:rFonts w:ascii="Arial" w:hAnsi="Arial" w:cs="Arial" w:eastAsia="Arial"/>
                <w:b/>
                <w:sz w:val="28"/>
              </w:rPr>
              <w:t>L9. Offshor xalqaro moliya markazlari:</w:t>
            </w:r>
            <w:r>
              <w:rPr>
                <w:rFonts w:ascii="Arial" w:hAnsi="Arial" w:cs="Arial" w:eastAsia="Arial"/>
                <w:b w:val="0"/>
                <w:sz w:val="28"/>
              </w:rPr>
              <w:t xml:space="preserve"> Offshor xalqaro moliya markazlari ko‘rib chiqiladi.</w:t>
            </w:r>
          </w:p>
          <w:p>
            <w:pPr>
              <w:spacing w:before="0" w:after="0" w:line="240" w:lineRule="auto"/>
              <w:jc w:val="both"/>
            </w:pPr>
            <w:r>
              <w:rPr>
                <w:rFonts w:ascii="Arial" w:hAnsi="Arial" w:cs="Arial" w:eastAsia="Arial"/>
                <w:b/>
                <w:sz w:val="28"/>
              </w:rPr>
              <w:t>L10. O‘zbekistonda xalqaro moliya markazlarini shakllantirish masalalari:</w:t>
            </w:r>
            <w:r>
              <w:rPr>
                <w:rFonts w:ascii="Arial" w:hAnsi="Arial" w:cs="Arial" w:eastAsia="Arial"/>
                <w:b w:val="0"/>
                <w:sz w:val="28"/>
              </w:rPr>
              <w:t xml:space="preserve"> O‘zbekistonda xalqaro moliya markazlarini shakllantirish masalalari o‘rganiladi.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Xalqaro moliya markazlarining shakllanishiga oid ilmiy-nazariy qarashlar:</w:t>
            </w:r>
            <w:r>
              <w:rPr>
                <w:rFonts w:ascii="Arial" w:hAnsi="Arial" w:cs="Arial" w:eastAsia="Arial"/>
                <w:b w:val="0"/>
                <w:sz w:val="28"/>
              </w:rPr>
              <w:t xml:space="preserve"> Xalqaro moliya markazlarining shakllanishiga oid nazariy qarashlarni amaliy o‘rganish.</w:t>
            </w:r>
          </w:p>
          <w:p>
            <w:pPr>
              <w:spacing w:before="0" w:after="0" w:line="240" w:lineRule="auto"/>
              <w:jc w:val="both"/>
            </w:pPr>
            <w:r>
              <w:rPr>
                <w:rFonts w:ascii="Arial" w:hAnsi="Arial" w:cs="Arial" w:eastAsia="Arial"/>
                <w:b/>
                <w:sz w:val="28"/>
              </w:rPr>
              <w:t>P2. Xalqaro moliya markazlarining tasnifi:</w:t>
            </w:r>
            <w:r>
              <w:rPr>
                <w:rFonts w:ascii="Arial" w:hAnsi="Arial" w:cs="Arial" w:eastAsia="Arial"/>
                <w:b w:val="0"/>
                <w:sz w:val="28"/>
              </w:rPr>
              <w:t xml:space="preserve"> Xalqaro moliya markazlarining tasnifini amaliy tahlil qilish.</w:t>
            </w:r>
          </w:p>
          <w:p>
            <w:pPr>
              <w:spacing w:before="0" w:after="0" w:line="240" w:lineRule="auto"/>
              <w:jc w:val="both"/>
            </w:pPr>
            <w:r>
              <w:rPr>
                <w:rFonts w:ascii="Arial" w:hAnsi="Arial" w:cs="Arial" w:eastAsia="Arial"/>
                <w:b/>
                <w:sz w:val="28"/>
              </w:rPr>
              <w:t>P3. Xalqaro moliya markazlari rivojlanishining jahon bosqichlari va ularning shakllanish shartlari:</w:t>
            </w:r>
            <w:r>
              <w:rPr>
                <w:rFonts w:ascii="Arial" w:hAnsi="Arial" w:cs="Arial" w:eastAsia="Arial"/>
                <w:b w:val="0"/>
                <w:sz w:val="28"/>
              </w:rPr>
              <w:t xml:space="preserve"> Xalqaro moliya markazlarining rivojlanish bosqichlari va shakllanish shartlarini amaliy o‘rganish.</w:t>
            </w:r>
          </w:p>
          <w:p>
            <w:pPr>
              <w:spacing w:before="0" w:after="0" w:line="240" w:lineRule="auto"/>
              <w:jc w:val="both"/>
            </w:pPr>
            <w:r>
              <w:rPr>
                <w:rFonts w:ascii="Arial" w:hAnsi="Arial" w:cs="Arial" w:eastAsia="Arial"/>
                <w:b/>
                <w:sz w:val="28"/>
              </w:rPr>
              <w:t>P4. Global moliya markazlarini baholash mexanizmi (Global moliya markazlari indeksi asosida):</w:t>
            </w:r>
            <w:r>
              <w:rPr>
                <w:rFonts w:ascii="Arial" w:hAnsi="Arial" w:cs="Arial" w:eastAsia="Arial"/>
                <w:b w:val="0"/>
                <w:sz w:val="28"/>
              </w:rPr>
              <w:t xml:space="preserve"> Moliya markazlarini baholashda Global moliya markazlari indeksini amalda qo‘llash.</w:t>
            </w:r>
          </w:p>
          <w:p>
            <w:pPr>
              <w:spacing w:before="0" w:after="0" w:line="240" w:lineRule="auto"/>
              <w:jc w:val="both"/>
            </w:pPr>
            <w:r>
              <w:rPr>
                <w:rFonts w:ascii="Arial" w:hAnsi="Arial" w:cs="Arial" w:eastAsia="Arial"/>
                <w:b/>
                <w:sz w:val="28"/>
              </w:rPr>
              <w:t>P5. Global moliya markazlarini baholash mexanizmi (Xinhua-Dow Jones xalqaro moliya markazlari rivojlanish indeksi asosida):</w:t>
            </w:r>
            <w:r>
              <w:rPr>
                <w:rFonts w:ascii="Arial" w:hAnsi="Arial" w:cs="Arial" w:eastAsia="Arial"/>
                <w:b w:val="0"/>
                <w:sz w:val="28"/>
              </w:rPr>
              <w:t xml:space="preserve"> Moliya markazlarini baholashda Xinhua-Dow Jones indeksini amalda qo‘llash.</w:t>
            </w:r>
          </w:p>
          <w:p>
            <w:pPr>
              <w:spacing w:before="0" w:after="0" w:line="240" w:lineRule="auto"/>
              <w:jc w:val="both"/>
            </w:pPr>
            <w:r>
              <w:rPr>
                <w:rFonts w:ascii="Arial" w:hAnsi="Arial" w:cs="Arial" w:eastAsia="Arial"/>
                <w:b/>
                <w:sz w:val="28"/>
              </w:rPr>
              <w:t>P6. Global moliya markazlarida xalqaro kapital oqimlari:</w:t>
            </w:r>
            <w:r>
              <w:rPr>
                <w:rFonts w:ascii="Arial" w:hAnsi="Arial" w:cs="Arial" w:eastAsia="Arial"/>
                <w:b w:val="0"/>
                <w:sz w:val="28"/>
              </w:rPr>
              <w:t xml:space="preserve"> Global moliya markazlaridagi xalqaro kapital oqimlarini amaliy tahlil qilish.</w:t>
            </w:r>
          </w:p>
          <w:p>
            <w:pPr>
              <w:spacing w:before="0" w:after="0" w:line="240" w:lineRule="auto"/>
              <w:jc w:val="both"/>
            </w:pPr>
            <w:r>
              <w:rPr>
                <w:rFonts w:ascii="Arial" w:hAnsi="Arial" w:cs="Arial" w:eastAsia="Arial"/>
                <w:b/>
                <w:sz w:val="28"/>
              </w:rPr>
              <w:t>P7. Xalqaro moliya markazlarini shakllantirishda suveren kredit reytinglarining ahamiyati:</w:t>
            </w:r>
            <w:r>
              <w:rPr>
                <w:rFonts w:ascii="Arial" w:hAnsi="Arial" w:cs="Arial" w:eastAsia="Arial"/>
                <w:b w:val="0"/>
                <w:sz w:val="28"/>
              </w:rPr>
              <w:t xml:space="preserve"> Moliya markazlarini shakllantirishda suveren kredit reytinglarining rolini amaliy o‘rganish.</w:t>
            </w:r>
          </w:p>
          <w:p>
            <w:pPr>
              <w:spacing w:before="0" w:after="0" w:line="240" w:lineRule="auto"/>
              <w:jc w:val="both"/>
            </w:pPr>
            <w:r>
              <w:rPr>
                <w:rFonts w:ascii="Arial" w:hAnsi="Arial" w:cs="Arial" w:eastAsia="Arial"/>
                <w:b/>
                <w:sz w:val="28"/>
              </w:rPr>
              <w:t>P8. Xalqaro moliya markazlarining institutsional tuzilishi:</w:t>
            </w:r>
            <w:r>
              <w:rPr>
                <w:rFonts w:ascii="Arial" w:hAnsi="Arial" w:cs="Arial" w:eastAsia="Arial"/>
                <w:b w:val="0"/>
                <w:sz w:val="28"/>
              </w:rPr>
              <w:t xml:space="preserve"> Xalqaro moliya markazlarining institutsional tuzilishini amaliy tahlil qilish.</w:t>
            </w:r>
          </w:p>
          <w:p>
            <w:pPr>
              <w:spacing w:before="0" w:after="0" w:line="240" w:lineRule="auto"/>
              <w:jc w:val="both"/>
            </w:pPr>
            <w:r>
              <w:rPr>
                <w:rFonts w:ascii="Arial" w:hAnsi="Arial" w:cs="Arial" w:eastAsia="Arial"/>
                <w:b/>
                <w:sz w:val="28"/>
              </w:rPr>
              <w:t>P9. Offshor xalqaro moliya markazlari:</w:t>
            </w:r>
            <w:r>
              <w:rPr>
                <w:rFonts w:ascii="Arial" w:hAnsi="Arial" w:cs="Arial" w:eastAsia="Arial"/>
                <w:b w:val="0"/>
                <w:sz w:val="28"/>
              </w:rPr>
              <w:t xml:space="preserve"> Offshor xalqaro moliya markazlarini amaliy o‘rganish.</w:t>
            </w:r>
          </w:p>
          <w:p>
            <w:pPr>
              <w:spacing w:before="0" w:after="0" w:line="240" w:lineRule="auto"/>
              <w:jc w:val="both"/>
            </w:pPr>
            <w:r>
              <w:rPr>
                <w:rFonts w:ascii="Arial" w:hAnsi="Arial" w:cs="Arial" w:eastAsia="Arial"/>
                <w:b/>
                <w:sz w:val="28"/>
              </w:rPr>
              <w:t>P10. O‘zbekistonda xalqaro moliya markazlarini shakllantirish masalalari:</w:t>
            </w:r>
            <w:r>
              <w:rPr>
                <w:rFonts w:ascii="Arial" w:hAnsi="Arial" w:cs="Arial" w:eastAsia="Arial"/>
                <w:b w:val="0"/>
                <w:sz w:val="28"/>
              </w:rPr>
              <w:t xml:space="preserve"> O‘zbekistonda xalqaro moliya markazlarini shakllantirish masalalarini amaliy tahlil qilish.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Xalqaro moliyaviy kapital harakatining mohiyati va tuzilishi:</w:t>
            </w:r>
            <w:r>
              <w:rPr>
                <w:rFonts w:ascii="Arial" w:hAnsi="Arial" w:cs="Arial" w:eastAsia="Arial"/>
                <w:b w:val="0"/>
                <w:sz w:val="28"/>
              </w:rPr>
              <w:t xml:space="preserve"> Xalqaro moliyaviy kapital harakatining mohiyati va tuzilishini mustaqil o‘rganish.</w:t>
            </w:r>
          </w:p>
          <w:p>
            <w:pPr>
              <w:spacing w:before="0" w:after="0" w:line="240" w:lineRule="auto"/>
              <w:jc w:val="both"/>
            </w:pPr>
            <w:r>
              <w:rPr>
                <w:rFonts w:ascii="Arial" w:hAnsi="Arial" w:cs="Arial" w:eastAsia="Arial"/>
                <w:b/>
                <w:sz w:val="28"/>
              </w:rPr>
              <w:t>SA2. Xalqaro moliya bozorining tuzilishi va xususiyatlari:</w:t>
            </w:r>
            <w:r>
              <w:rPr>
                <w:rFonts w:ascii="Arial" w:hAnsi="Arial" w:cs="Arial" w:eastAsia="Arial"/>
                <w:b w:val="0"/>
                <w:sz w:val="28"/>
              </w:rPr>
              <w:t xml:space="preserve"> Xalqaro moliya bozorining tuzilishi va xususiyatlarini o‘rganish.</w:t>
            </w:r>
          </w:p>
          <w:p>
            <w:pPr>
              <w:spacing w:before="0" w:after="0" w:line="240" w:lineRule="auto"/>
              <w:jc w:val="both"/>
            </w:pPr>
            <w:r>
              <w:rPr>
                <w:rFonts w:ascii="Arial" w:hAnsi="Arial" w:cs="Arial" w:eastAsia="Arial"/>
                <w:b/>
                <w:sz w:val="28"/>
              </w:rPr>
              <w:t>SA3. Xalqaro moliya bozorlaridagi inqirozlar omillari va konsepsiyalari:</w:t>
            </w:r>
            <w:r>
              <w:rPr>
                <w:rFonts w:ascii="Arial" w:hAnsi="Arial" w:cs="Arial" w:eastAsia="Arial"/>
                <w:b w:val="0"/>
                <w:sz w:val="28"/>
              </w:rPr>
              <w:t xml:space="preserve"> Xalqaro moliya bozorlaridagi inqirozlar omillari va konsepsiyalarini ko‘rib chiqish.</w:t>
            </w:r>
          </w:p>
          <w:p>
            <w:pPr>
              <w:spacing w:before="0" w:after="0" w:line="240" w:lineRule="auto"/>
              <w:jc w:val="both"/>
            </w:pPr>
            <w:r>
              <w:rPr>
                <w:rFonts w:ascii="Arial" w:hAnsi="Arial" w:cs="Arial" w:eastAsia="Arial"/>
                <w:b/>
                <w:sz w:val="28"/>
              </w:rPr>
              <w:t>SA4. Xalqaro moliya markazlarida investitsiya muhitini shakllantirish jarayonlari va ustuvor yo‘nalishlari:</w:t>
            </w:r>
            <w:r>
              <w:rPr>
                <w:rFonts w:ascii="Arial" w:hAnsi="Arial" w:cs="Arial" w:eastAsia="Arial"/>
                <w:b w:val="0"/>
                <w:sz w:val="28"/>
              </w:rPr>
              <w:t xml:space="preserve"> Xalqaro moliya markazlarida investitsiya muhitini shakllantirish jarayonlari va ustuvor yo‘nalishlarini o‘rganish.</w:t>
            </w:r>
          </w:p>
          <w:p>
            <w:pPr>
              <w:spacing w:before="0" w:after="0" w:line="240" w:lineRule="auto"/>
              <w:jc w:val="both"/>
            </w:pPr>
            <w:r>
              <w:rPr>
                <w:rFonts w:ascii="Arial" w:hAnsi="Arial" w:cs="Arial" w:eastAsia="Arial"/>
                <w:b/>
                <w:sz w:val="28"/>
              </w:rPr>
              <w:t>SA5. Xalqaro reyting agentliklari tomonidan beriladigan reytinglarning tarkibi va tahlili:</w:t>
            </w:r>
            <w:r>
              <w:rPr>
                <w:rFonts w:ascii="Arial" w:hAnsi="Arial" w:cs="Arial" w:eastAsia="Arial"/>
                <w:b w:val="0"/>
                <w:sz w:val="28"/>
              </w:rPr>
              <w:t xml:space="preserve"> Xalqaro reyting agentliklari tomonidan beriladigan reytinglar tarkibini tahlil qilish.</w:t>
            </w:r>
          </w:p>
          <w:p>
            <w:pPr>
              <w:spacing w:before="0" w:after="0" w:line="240" w:lineRule="auto"/>
              <w:jc w:val="both"/>
            </w:pPr>
            <w:r>
              <w:rPr>
                <w:rFonts w:ascii="Arial" w:hAnsi="Arial" w:cs="Arial" w:eastAsia="Arial"/>
                <w:b/>
                <w:sz w:val="28"/>
              </w:rPr>
              <w:t>SA6. Xalqaro reyting agentliklarining funksional boshqaruvi va uning ahamiyati:</w:t>
            </w:r>
            <w:r>
              <w:rPr>
                <w:rFonts w:ascii="Arial" w:hAnsi="Arial" w:cs="Arial" w:eastAsia="Arial"/>
                <w:b w:val="0"/>
                <w:sz w:val="28"/>
              </w:rPr>
              <w:t xml:space="preserve"> Xalqaro reyting agentliklarining funksional boshqaruvi va uning ahamiyatini o‘rganish.</w:t>
            </w:r>
          </w:p>
          <w:p>
            <w:pPr>
              <w:spacing w:before="0" w:after="0" w:line="240" w:lineRule="auto"/>
              <w:jc w:val="both"/>
            </w:pPr>
            <w:r>
              <w:rPr>
                <w:rFonts w:ascii="Arial" w:hAnsi="Arial" w:cs="Arial" w:eastAsia="Arial"/>
                <w:b/>
                <w:sz w:val="28"/>
              </w:rPr>
              <w:t>SA7. Xalqaro moliya markazlarining ustuvor tamoyillari va vazifalari:</w:t>
            </w:r>
            <w:r>
              <w:rPr>
                <w:rFonts w:ascii="Arial" w:hAnsi="Arial" w:cs="Arial" w:eastAsia="Arial"/>
                <w:b w:val="0"/>
                <w:sz w:val="28"/>
              </w:rPr>
              <w:t xml:space="preserve"> Xalqaro moliya markazlarining ustuvor tamoyillari va vazifalarini ko‘rib chiqish.</w:t>
            </w:r>
          </w:p>
          <w:p>
            <w:pPr>
              <w:spacing w:before="0" w:after="0" w:line="240" w:lineRule="auto"/>
              <w:jc w:val="both"/>
            </w:pPr>
            <w:r>
              <w:rPr>
                <w:rFonts w:ascii="Arial" w:hAnsi="Arial" w:cs="Arial" w:eastAsia="Arial"/>
                <w:b/>
                <w:sz w:val="28"/>
              </w:rPr>
              <w:t>SA8. Xalqaro moliya markazlarining shakllanish bosqichlari va strategiyasini ishlab chiqish:</w:t>
            </w:r>
            <w:r>
              <w:rPr>
                <w:rFonts w:ascii="Arial" w:hAnsi="Arial" w:cs="Arial" w:eastAsia="Arial"/>
                <w:b w:val="0"/>
                <w:sz w:val="28"/>
              </w:rPr>
              <w:t xml:space="preserve"> Xalqaro moliya markazlarining shakllanish bosqichlari va strategiyasini ishlab chiqishni o‘rganish.</w:t>
            </w:r>
          </w:p>
          <w:p>
            <w:pPr>
              <w:spacing w:before="0" w:after="0" w:line="240" w:lineRule="auto"/>
              <w:jc w:val="both"/>
            </w:pPr>
            <w:r>
              <w:rPr>
                <w:rFonts w:ascii="Arial" w:hAnsi="Arial" w:cs="Arial" w:eastAsia="Arial"/>
                <w:b/>
                <w:sz w:val="28"/>
              </w:rPr>
              <w:t>SA9. Milliy iqtisodiyot uchun xalqaro reyting agentliklaridan investitsiya muhiti bo‘yicha ijobiy reytinglar olish uchun yaratilgan shart-sharoitlar:</w:t>
            </w:r>
            <w:r>
              <w:rPr>
                <w:rFonts w:ascii="Arial" w:hAnsi="Arial" w:cs="Arial" w:eastAsia="Arial"/>
                <w:b w:val="0"/>
                <w:sz w:val="28"/>
              </w:rPr>
              <w:t xml:space="preserve"> Milliy iqtisodiyot uchun xalqaro reyting agentliklaridan investitsiya muhiti bo‘yicha ijobiy reytinglar olish uchun yaratilgan shart-sharoitlarni tahlil qilish.</w:t>
            </w:r>
          </w:p>
          <w:p>
            <w:pPr>
              <w:spacing w:before="0" w:after="0" w:line="240" w:lineRule="auto"/>
              <w:jc w:val="both"/>
            </w:pPr>
            <w:r>
              <w:rPr>
                <w:rFonts w:ascii="Arial" w:hAnsi="Arial" w:cs="Arial" w:eastAsia="Arial"/>
                <w:b/>
                <w:sz w:val="28"/>
              </w:rPr>
              <w:t>SA10. Xalqaro moliya markazlari tomonidan strategik resurslardan foydalanish:</w:t>
            </w:r>
            <w:r>
              <w:rPr>
                <w:rFonts w:ascii="Arial" w:hAnsi="Arial" w:cs="Arial" w:eastAsia="Arial"/>
                <w:b w:val="0"/>
                <w:sz w:val="28"/>
              </w:rPr>
              <w:t xml:space="preserve"> Xalqaro moliya markazlari tomonidan strategik resurslardan foydalanishni o‘rganish.</w:t>
            </w:r>
          </w:p>
          <w:p>
            <w:pPr>
              <w:spacing w:before="0" w:after="0" w:line="240" w:lineRule="auto"/>
              <w:jc w:val="both"/>
            </w:pPr>
            <w:r>
              <w:rPr>
                <w:rFonts w:ascii="Arial" w:hAnsi="Arial" w:cs="Arial" w:eastAsia="Arial"/>
                <w:b/>
                <w:sz w:val="28"/>
              </w:rPr>
              <w:t>SA11. Moliya markazlarini tashkil etishning institutsional asoslari va shartlari:</w:t>
            </w:r>
            <w:r>
              <w:rPr>
                <w:rFonts w:ascii="Arial" w:hAnsi="Arial" w:cs="Arial" w:eastAsia="Arial"/>
                <w:b w:val="0"/>
                <w:sz w:val="28"/>
              </w:rPr>
              <w:t xml:space="preserve"> Moliya markazlarini tashkil etishning institutsional asoslari va shartlarini ko‘rib chiqish.</w:t>
            </w:r>
          </w:p>
          <w:p>
            <w:pPr>
              <w:spacing w:before="0" w:after="0" w:line="240" w:lineRule="auto"/>
              <w:jc w:val="both"/>
            </w:pPr>
            <w:r>
              <w:rPr>
                <w:rFonts w:ascii="Arial" w:hAnsi="Arial" w:cs="Arial" w:eastAsia="Arial"/>
                <w:b/>
                <w:sz w:val="28"/>
              </w:rPr>
              <w:t>SA12. O‘zbekistonda xalqaro moliya markazlarini shakllantirishda moliya bozoridagi institutsional faoliyat shakllari:</w:t>
            </w:r>
            <w:r>
              <w:rPr>
                <w:rFonts w:ascii="Arial" w:hAnsi="Arial" w:cs="Arial" w:eastAsia="Arial"/>
                <w:b w:val="0"/>
                <w:sz w:val="28"/>
              </w:rPr>
              <w:t xml:space="preserve"> O‘zbekistonda xalqaro moliya markazlarini shakllantirishda moliya bozoridagi institutsional faoliyat shakllarini o‘rganish.</w:t>
            </w:r>
          </w:p>
          <w:p>
            <w:pPr>
              <w:spacing w:before="0" w:after="0" w:line="240" w:lineRule="auto"/>
              <w:jc w:val="both"/>
            </w:pPr>
            <w:r>
              <w:rPr>
                <w:rFonts w:ascii="Arial" w:hAnsi="Arial" w:cs="Arial" w:eastAsia="Arial"/>
                <w:b/>
                <w:sz w:val="28"/>
              </w:rPr>
              <w:t>SA13. Offshor moliya markazlari va ularning shakllanishi:</w:t>
            </w:r>
            <w:r>
              <w:rPr>
                <w:rFonts w:ascii="Arial" w:hAnsi="Arial" w:cs="Arial" w:eastAsia="Arial"/>
                <w:b w:val="0"/>
                <w:sz w:val="28"/>
              </w:rPr>
              <w:t xml:space="preserve"> Offshor moliya markazlari va ularning shakllanishini o‘rganish.</w:t>
            </w:r>
          </w:p>
          <w:p>
            <w:pPr>
              <w:spacing w:before="0" w:after="0" w:line="240" w:lineRule="auto"/>
              <w:jc w:val="both"/>
            </w:pPr>
            <w:r>
              <w:rPr>
                <w:rFonts w:ascii="Arial" w:hAnsi="Arial" w:cs="Arial" w:eastAsia="Arial"/>
                <w:b/>
                <w:sz w:val="28"/>
              </w:rPr>
              <w:t>SA14. Offshor moliya markazlarining turlari va xususiyatlari:</w:t>
            </w:r>
            <w:r>
              <w:rPr>
                <w:rFonts w:ascii="Arial" w:hAnsi="Arial" w:cs="Arial" w:eastAsia="Arial"/>
                <w:b w:val="0"/>
                <w:sz w:val="28"/>
              </w:rPr>
              <w:t xml:space="preserve"> Offshor moliya markazlarining turlari va xususiyatlarini tahlil qilish.</w:t>
            </w:r>
          </w:p>
          <w:p>
            <w:pPr>
              <w:spacing w:before="0" w:after="0" w:line="240" w:lineRule="auto"/>
              <w:jc w:val="both"/>
            </w:pPr>
            <w:r>
              <w:rPr>
                <w:rFonts w:ascii="Arial" w:hAnsi="Arial" w:cs="Arial" w:eastAsia="Arial"/>
                <w:b/>
                <w:sz w:val="28"/>
              </w:rPr>
              <w:t>SA15. Investitsiya loyihasi variantlarini ishlab chiqish:</w:t>
            </w:r>
            <w:r>
              <w:rPr>
                <w:rFonts w:ascii="Arial" w:hAnsi="Arial" w:cs="Arial" w:eastAsia="Arial"/>
                <w:b w:val="0"/>
                <w:sz w:val="28"/>
              </w:rPr>
              <w:t xml:space="preserve"> Investitsiya loyihasi variantlarini ishlab chiqishni o‘rganish.</w:t>
            </w:r>
          </w:p>
          <w:p>
            <w:pPr>
              <w:spacing w:before="0" w:after="0" w:line="240" w:lineRule="auto"/>
              <w:jc w:val="both"/>
            </w:pPr>
            <w:r>
              <w:rPr>
                <w:rFonts w:ascii="Arial" w:hAnsi="Arial" w:cs="Arial" w:eastAsia="Arial"/>
                <w:b/>
                <w:sz w:val="28"/>
              </w:rPr>
              <w:t>SA16. O‘zbekistonda moliyaviy operatsiyalarda ma’lumotlarni oshkor qilmaydigan offshor mamlakatlar va hududlar bilan operatsiyalarni amalga oshirish tartibi:</w:t>
            </w:r>
            <w:r>
              <w:rPr>
                <w:rFonts w:ascii="Arial" w:hAnsi="Arial" w:cs="Arial" w:eastAsia="Arial"/>
                <w:b w:val="0"/>
                <w:sz w:val="28"/>
              </w:rPr>
              <w:t xml:space="preserve"> O‘zbekistonda moliyaviy operatsiyalarda ma’lumotlarni oshkor qilmaydigan offshor mamlakatlar va hududlar bilan operatsiyalarni amalga oshirish tartibini ko‘rib chiqish.</w:t>
            </w:r>
          </w:p>
          <w:p>
            <w:pPr>
              <w:spacing w:before="0" w:after="0" w:line="240" w:lineRule="auto"/>
              <w:jc w:val="both"/>
            </w:pPr>
            <w:r>
              <w:rPr>
                <w:rFonts w:ascii="Arial" w:hAnsi="Arial" w:cs="Arial" w:eastAsia="Arial"/>
                <w:b/>
                <w:sz w:val="28"/>
              </w:rPr>
              <w:t>SA17. O‘zbekistonda xalqaro moliya markazlarini shakllantirish zarurati:</w:t>
            </w:r>
            <w:r>
              <w:rPr>
                <w:rFonts w:ascii="Arial" w:hAnsi="Arial" w:cs="Arial" w:eastAsia="Arial"/>
                <w:b w:val="0"/>
                <w:sz w:val="28"/>
              </w:rPr>
              <w:t xml:space="preserve"> O‘zbekistonda xalqaro moliya markazlarini shakllantirish zaruratini o‘rganish.</w:t>
            </w:r>
          </w:p>
          <w:p>
            <w:pPr>
              <w:spacing w:before="0" w:after="0" w:line="240" w:lineRule="auto"/>
              <w:jc w:val="both"/>
            </w:pPr>
            <w:r>
              <w:rPr>
                <w:rFonts w:ascii="Arial" w:hAnsi="Arial" w:cs="Arial" w:eastAsia="Arial"/>
                <w:b/>
                <w:sz w:val="28"/>
              </w:rPr>
              <w:t>SA18. Xalqaro moliya markazlarining hayotiyligini baholash tartib-taomillari:</w:t>
            </w:r>
            <w:r>
              <w:rPr>
                <w:rFonts w:ascii="Arial" w:hAnsi="Arial" w:cs="Arial" w:eastAsia="Arial"/>
                <w:b w:val="0"/>
                <w:sz w:val="28"/>
              </w:rPr>
              <w:t xml:space="preserve"> Xalqaro moliya markazlarining hayotiyligini baholash tartib-taomillarini o‘rganish.</w:t>
            </w:r>
          </w:p>
          <w:p>
            <w:pPr>
              <w:spacing w:before="0" w:after="0" w:line="240" w:lineRule="auto"/>
              <w:jc w:val="both"/>
            </w:pPr>
            <w:r>
              <w:rPr>
                <w:rFonts w:ascii="Arial" w:hAnsi="Arial" w:cs="Arial" w:eastAsia="Arial"/>
                <w:b/>
                <w:sz w:val="28"/>
              </w:rPr>
              <w:t>SA19. Mamlakatda xalqaro moliya markazlarini shakllantirish afzalliklarining hududiy va tarmoq tarkibi:</w:t>
            </w:r>
            <w:r>
              <w:rPr>
                <w:rFonts w:ascii="Arial" w:hAnsi="Arial" w:cs="Arial" w:eastAsia="Arial"/>
                <w:b w:val="0"/>
                <w:sz w:val="28"/>
              </w:rPr>
              <w:t xml:space="preserve"> Mamlakatda xalqaro moliya markazlarini shakllantirish afzalliklarining hududiy va tarmoq tarkibini tahlil qilish.</w:t>
            </w:r>
          </w:p>
          <w:p>
            <w:pPr>
              <w:spacing w:before="0" w:after="0" w:line="240" w:lineRule="auto"/>
              <w:jc w:val="both"/>
            </w:pPr>
            <w:r>
              <w:rPr>
                <w:rFonts w:ascii="Arial" w:hAnsi="Arial" w:cs="Arial" w:eastAsia="Arial"/>
                <w:b/>
                <w:sz w:val="28"/>
              </w:rPr>
              <w:t>SA20. O‘zbekistonga xorijiy investitsiyalarni jalb qilish va uni xalqaro moliya markaziga aylantirish yo‘nalishlari:</w:t>
            </w:r>
            <w:r>
              <w:rPr>
                <w:rFonts w:ascii="Arial" w:hAnsi="Arial" w:cs="Arial" w:eastAsia="Arial"/>
                <w:b w:val="0"/>
                <w:sz w:val="28"/>
              </w:rPr>
              <w:t xml:space="preserve"> O‘zbekistonga xorijiy investitsiyalarni jalb qilish va uni xalqaro moliya markaziga aylantirish yo‘nalishlarini o‘rganish.</w:t>
            </w:r>
          </w:p>
          <w:p>
            <w:pPr>
              <w:spacing w:before="0" w:after="0" w:line="240" w:lineRule="auto"/>
              <w:jc w:val="both"/>
            </w:pPr>
            <w:r>
              <w:rPr>
                <w:rFonts w:ascii="Arial" w:hAnsi="Arial" w:cs="Arial" w:eastAsia="Arial"/>
                <w:b/>
                <w:sz w:val="28"/>
              </w:rPr>
              <w:t>SA21. Xalqaro moliya markazlarining shakllanish jarayonlari va bosqichlari:</w:t>
            </w:r>
            <w:r>
              <w:rPr>
                <w:rFonts w:ascii="Arial" w:hAnsi="Arial" w:cs="Arial" w:eastAsia="Arial"/>
                <w:b w:val="0"/>
                <w:sz w:val="28"/>
              </w:rPr>
              <w:t xml:space="preserve"> Xalqaro moliya markazlarining shakllanish jarayonlari va bosqichlarini ko‘rib chiqish.</w:t>
            </w:r>
          </w:p>
          <w:p>
            <w:pPr>
              <w:spacing w:before="0" w:after="0" w:line="240" w:lineRule="auto"/>
              <w:jc w:val="both"/>
            </w:pPr>
            <w:r>
              <w:rPr>
                <w:rFonts w:ascii="Arial" w:hAnsi="Arial" w:cs="Arial" w:eastAsia="Arial"/>
                <w:b/>
                <w:sz w:val="28"/>
              </w:rPr>
              <w:t>SA22. Xalqaro moliya markazlarining iqtisodiy ko‘rsatkichlari monitoringi:</w:t>
            </w:r>
            <w:r>
              <w:rPr>
                <w:rFonts w:ascii="Arial" w:hAnsi="Arial" w:cs="Arial" w:eastAsia="Arial"/>
                <w:b w:val="0"/>
                <w:sz w:val="28"/>
              </w:rPr>
              <w:t xml:space="preserve"> Xalqaro moliya markazlarining iqtisodiy ko‘rsatkichlari monitoringini o‘rganish.</w:t>
            </w:r>
          </w:p>
          <w:p>
            <w:pPr>
              <w:spacing w:before="0" w:after="0" w:line="240" w:lineRule="auto"/>
              <w:jc w:val="both"/>
            </w:pPr>
            <w:r>
              <w:rPr>
                <w:rFonts w:ascii="Arial" w:hAnsi="Arial" w:cs="Arial" w:eastAsia="Arial"/>
                <w:b/>
                <w:sz w:val="28"/>
              </w:rPr>
              <w:t>SA23. Xalqaro moliya markazlarining mohiyati va funksiyalari:</w:t>
            </w:r>
            <w:r>
              <w:rPr>
                <w:rFonts w:ascii="Arial" w:hAnsi="Arial" w:cs="Arial" w:eastAsia="Arial"/>
                <w:b w:val="0"/>
                <w:sz w:val="28"/>
              </w:rPr>
              <w:t xml:space="preserve"> Xalqaro moliya markazlarining mohiyati va funksiyalarini o‘rganish.</w:t>
            </w:r>
          </w:p>
          <w:p>
            <w:pPr>
              <w:spacing w:before="0" w:after="0" w:line="240" w:lineRule="auto"/>
              <w:jc w:val="both"/>
            </w:pPr>
            <w:r>
              <w:rPr>
                <w:rFonts w:ascii="Arial" w:hAnsi="Arial" w:cs="Arial" w:eastAsia="Arial"/>
                <w:b/>
                <w:sz w:val="28"/>
              </w:rPr>
              <w:t>SA24. Xalqaro moliya markazlarining funksiyasi va tuzilishi:</w:t>
            </w:r>
            <w:r>
              <w:rPr>
                <w:rFonts w:ascii="Arial" w:hAnsi="Arial" w:cs="Arial" w:eastAsia="Arial"/>
                <w:b w:val="0"/>
                <w:sz w:val="28"/>
              </w:rPr>
              <w:t xml:space="preserve"> Xalqaro moliya markazlarining funksiyasi va tuzilishini ko‘rib chiqish.</w:t>
            </w:r>
          </w:p>
          <w:p>
            <w:pPr>
              <w:spacing w:before="0" w:after="0" w:line="240" w:lineRule="auto"/>
              <w:jc w:val="both"/>
            </w:pPr>
            <w:r>
              <w:rPr>
                <w:rFonts w:ascii="Arial" w:hAnsi="Arial" w:cs="Arial" w:eastAsia="Arial"/>
                <w:b/>
                <w:sz w:val="28"/>
              </w:rPr>
              <w:t>SA25. Xalqaro moliya markazlari biznes-rejasining xususiyatlari:</w:t>
            </w:r>
            <w:r>
              <w:rPr>
                <w:rFonts w:ascii="Arial" w:hAnsi="Arial" w:cs="Arial" w:eastAsia="Arial"/>
                <w:b w:val="0"/>
                <w:sz w:val="28"/>
              </w:rPr>
              <w:t xml:space="preserve"> Xalqaro moliya markazlari biznes-rejasining xususiyatlarini o‘rganish.</w:t>
            </w:r>
          </w:p>
          <w:p>
            <w:pPr>
              <w:spacing w:before="0" w:after="0" w:line="240" w:lineRule="auto"/>
              <w:jc w:val="both"/>
            </w:pPr>
            <w:r>
              <w:rPr>
                <w:rFonts w:ascii="Arial" w:hAnsi="Arial" w:cs="Arial" w:eastAsia="Arial"/>
                <w:b/>
                <w:sz w:val="28"/>
              </w:rPr>
              <w:t>SA26. Xalqaro moliya markazlari bozorining tuzilishi va mohiyati:</w:t>
            </w:r>
            <w:r>
              <w:rPr>
                <w:rFonts w:ascii="Arial" w:hAnsi="Arial" w:cs="Arial" w:eastAsia="Arial"/>
                <w:b w:val="0"/>
                <w:sz w:val="28"/>
              </w:rPr>
              <w:t xml:space="preserve"> Xalqaro moliya markazlari bozorining tuzilishi va mohiyatini tahlil qilish.</w:t>
            </w:r>
          </w:p>
          <w:p>
            <w:pPr>
              <w:spacing w:before="0" w:after="0" w:line="240" w:lineRule="auto"/>
              <w:jc w:val="both"/>
            </w:pPr>
            <w:r>
              <w:rPr>
                <w:rFonts w:ascii="Arial" w:hAnsi="Arial" w:cs="Arial" w:eastAsia="Arial"/>
                <w:b/>
                <w:sz w:val="28"/>
              </w:rPr>
              <w:t>SA27. Xalqaro moliya markazlarining dasturi va byudjeti:</w:t>
            </w:r>
            <w:r>
              <w:rPr>
                <w:rFonts w:ascii="Arial" w:hAnsi="Arial" w:cs="Arial" w:eastAsia="Arial"/>
                <w:b w:val="0"/>
                <w:sz w:val="28"/>
              </w:rPr>
              <w:t xml:space="preserve"> Xalqaro moliya markazlarining dasturi va byudjetini o‘rganish.</w:t>
            </w:r>
          </w:p>
          <w:p>
            <w:pPr>
              <w:spacing w:before="0" w:after="0" w:line="240" w:lineRule="auto"/>
              <w:jc w:val="both"/>
            </w:pPr>
            <w:r>
              <w:rPr>
                <w:rFonts w:ascii="Arial" w:hAnsi="Arial" w:cs="Arial" w:eastAsia="Arial"/>
                <w:b/>
                <w:sz w:val="28"/>
              </w:rPr>
              <w:t>SA28. Xalqaro moliyaviy kapital oqimlarining mohiyati:</w:t>
            </w:r>
            <w:r>
              <w:rPr>
                <w:rFonts w:ascii="Arial" w:hAnsi="Arial" w:cs="Arial" w:eastAsia="Arial"/>
                <w:b w:val="0"/>
                <w:sz w:val="28"/>
              </w:rPr>
              <w:t xml:space="preserve"> Xalqaro moliyaviy kapital oqimlarining mohiyatini o‘rganish.</w:t>
            </w:r>
          </w:p>
          <w:p>
            <w:pPr>
              <w:spacing w:before="0" w:after="0" w:line="240" w:lineRule="auto"/>
              <w:jc w:val="both"/>
            </w:pPr>
            <w:r>
              <w:rPr>
                <w:rFonts w:ascii="Arial" w:hAnsi="Arial" w:cs="Arial" w:eastAsia="Arial"/>
                <w:b/>
                <w:sz w:val="28"/>
              </w:rPr>
              <w:t>SA29. Global moliya markazlari reytingini aniqlash mexanizmi:</w:t>
            </w:r>
            <w:r>
              <w:rPr>
                <w:rFonts w:ascii="Arial" w:hAnsi="Arial" w:cs="Arial" w:eastAsia="Arial"/>
                <w:b w:val="0"/>
                <w:sz w:val="28"/>
              </w:rPr>
              <w:t xml:space="preserve"> Global moliya markazlari reytingini aniqlash mexanizmini ko‘rib chiqish.</w:t>
            </w:r>
          </w:p>
          <w:p>
            <w:pPr>
              <w:spacing w:before="0" w:after="0" w:line="240" w:lineRule="auto"/>
              <w:jc w:val="both"/>
            </w:pPr>
            <w:r>
              <w:rPr>
                <w:rFonts w:ascii="Arial" w:hAnsi="Arial" w:cs="Arial" w:eastAsia="Arial"/>
                <w:b/>
                <w:sz w:val="28"/>
              </w:rPr>
              <w:t>SA30. Moliya markazlarining raqobatbardoshligini baholovchi omillarning qiyosiy ahamiyati:</w:t>
            </w:r>
            <w:r>
              <w:rPr>
                <w:rFonts w:ascii="Arial" w:hAnsi="Arial" w:cs="Arial" w:eastAsia="Arial"/>
                <w:b w:val="0"/>
                <w:sz w:val="28"/>
              </w:rPr>
              <w:t xml:space="preserve"> Moliya markazlarining raqobatbardoshligini baholovchi omillarning qiyosiy ahamiyatini tahlil qilish.</w:t>
            </w:r>
          </w:p>
          <w:p>
            <w:pPr>
              <w:spacing w:before="0" w:after="0" w:line="240" w:lineRule="auto"/>
              <w:jc w:val="both"/>
            </w:pPr>
            <w:r>
              <w:rPr>
                <w:rFonts w:ascii="Arial" w:hAnsi="Arial" w:cs="Arial" w:eastAsia="Arial"/>
                <w:b/>
                <w:sz w:val="28"/>
              </w:rPr>
              <w:t>SA31. Moliya markazlarini amalga oshirish jarayonida marketingni boshqarish:</w:t>
            </w:r>
            <w:r>
              <w:rPr>
                <w:rFonts w:ascii="Arial" w:hAnsi="Arial" w:cs="Arial" w:eastAsia="Arial"/>
                <w:b w:val="0"/>
                <w:sz w:val="28"/>
              </w:rPr>
              <w:t xml:space="preserve"> Moliya markazlarini amalga oshirish jarayonida marketingni boshqarishni o‘rganish.</w:t>
            </w:r>
          </w:p>
          <w:p>
            <w:pPr>
              <w:spacing w:before="0" w:after="0" w:line="240" w:lineRule="auto"/>
              <w:jc w:val="both"/>
            </w:pPr>
            <w:r>
              <w:rPr>
                <w:rFonts w:ascii="Arial" w:hAnsi="Arial" w:cs="Arial" w:eastAsia="Arial"/>
                <w:b/>
                <w:sz w:val="28"/>
              </w:rPr>
              <w:t>SA32. Xalqaro moliyaviy kapital tarkibining nazariy asoslari:</w:t>
            </w:r>
            <w:r>
              <w:rPr>
                <w:rFonts w:ascii="Arial" w:hAnsi="Arial" w:cs="Arial" w:eastAsia="Arial"/>
                <w:b w:val="0"/>
                <w:sz w:val="28"/>
              </w:rPr>
              <w:t xml:space="preserve"> Xalqaro moliyaviy kapital tarkibining nazariy asoslarini o‘rganish.</w:t>
            </w:r>
          </w:p>
          <w:p>
            <w:pPr>
              <w:spacing w:before="0" w:after="0" w:line="240" w:lineRule="auto"/>
              <w:jc w:val="both"/>
            </w:pPr>
            <w:r>
              <w:rPr>
                <w:rFonts w:ascii="Arial" w:hAnsi="Arial" w:cs="Arial" w:eastAsia="Arial"/>
                <w:b/>
                <w:sz w:val="28"/>
              </w:rPr>
              <w:t>SA33. Xalqaro moliya markazlarini baholash:</w:t>
            </w:r>
            <w:r>
              <w:rPr>
                <w:rFonts w:ascii="Arial" w:hAnsi="Arial" w:cs="Arial" w:eastAsia="Arial"/>
                <w:b w:val="0"/>
                <w:sz w:val="28"/>
              </w:rPr>
              <w:t xml:space="preserve"> Xalqaro moliya markazlarini baholashni ko‘rib chiqish.</w:t>
            </w:r>
          </w:p>
          <w:p>
            <w:pPr>
              <w:spacing w:before="0" w:after="0" w:line="240" w:lineRule="auto"/>
              <w:jc w:val="both"/>
            </w:pPr>
            <w:r>
              <w:rPr>
                <w:rFonts w:ascii="Arial" w:hAnsi="Arial" w:cs="Arial" w:eastAsia="Arial"/>
                <w:b/>
                <w:sz w:val="28"/>
              </w:rPr>
              <w:t>SA34. Xalqaro moliya markazlarining byudjetini ishlab chiqish, amalga oshirish va qaror qabul qilish:</w:t>
            </w:r>
            <w:r>
              <w:rPr>
                <w:rFonts w:ascii="Arial" w:hAnsi="Arial" w:cs="Arial" w:eastAsia="Arial"/>
                <w:b w:val="0"/>
                <w:sz w:val="28"/>
              </w:rPr>
              <w:t xml:space="preserve"> Xalqaro moliya markazlarining byudjetini ishlab chiqish, amalga oshirish va qaror qabul qilishni o‘rganish.</w:t>
            </w:r>
          </w:p>
          <w:p>
            <w:pPr>
              <w:spacing w:before="0" w:after="0" w:line="240" w:lineRule="auto"/>
              <w:jc w:val="both"/>
            </w:pPr>
            <w:r>
              <w:rPr>
                <w:rFonts w:ascii="Arial" w:hAnsi="Arial" w:cs="Arial" w:eastAsia="Arial"/>
                <w:b/>
                <w:sz w:val="28"/>
              </w:rPr>
              <w:t>SA35. Xalqaro moliya markazlarining investitsiya imkoniyatlari va istiqbollari:</w:t>
            </w:r>
            <w:r>
              <w:rPr>
                <w:rFonts w:ascii="Arial" w:hAnsi="Arial" w:cs="Arial" w:eastAsia="Arial"/>
                <w:b w:val="0"/>
                <w:sz w:val="28"/>
              </w:rPr>
              <w:t xml:space="preserve"> Xalqaro moliya markazlarining investitsiya imkoniyatlari va istiqbollarini tahlil qilish.</w:t>
            </w:r>
          </w:p>
          <w:p>
            <w:pPr>
              <w:spacing w:before="0" w:after="0" w:line="240" w:lineRule="auto"/>
              <w:jc w:val="both"/>
            </w:pPr>
            <w:r>
              <w:rPr>
                <w:rFonts w:ascii="Arial" w:hAnsi="Arial" w:cs="Arial" w:eastAsia="Arial"/>
                <w:b/>
                <w:sz w:val="28"/>
              </w:rPr>
              <w:t>SA36. Xalqaro moliya markazlarining umumiy xarajatlar tarkibi va tahlili:</w:t>
            </w:r>
            <w:r>
              <w:rPr>
                <w:rFonts w:ascii="Arial" w:hAnsi="Arial" w:cs="Arial" w:eastAsia="Arial"/>
                <w:b w:val="0"/>
                <w:sz w:val="28"/>
              </w:rPr>
              <w:t xml:space="preserve"> Xalqaro moliya markazlarining umumiy xarajatlar tarkibi va tahlilini o‘rganish.</w:t>
            </w:r>
          </w:p>
          <w:p>
            <w:pPr>
              <w:spacing w:before="0" w:after="0" w:line="240" w:lineRule="auto"/>
              <w:jc w:val="both"/>
            </w:pPr>
            <w:r>
              <w:rPr>
                <w:rFonts w:ascii="Arial" w:hAnsi="Arial" w:cs="Arial" w:eastAsia="Arial"/>
                <w:b/>
                <w:sz w:val="28"/>
              </w:rPr>
              <w:t>SA37. Xalqaro moliya markazlarini rejalashtirish, tashkil etish va nazorat qilish tartib-taomillari:</w:t>
            </w:r>
            <w:r>
              <w:rPr>
                <w:rFonts w:ascii="Arial" w:hAnsi="Arial" w:cs="Arial" w:eastAsia="Arial"/>
                <w:b w:val="0"/>
                <w:sz w:val="28"/>
              </w:rPr>
              <w:t xml:space="preserve"> Xalqaro moliya markazlarini rejalashtirish, tashkil etish va nazorat qilish tartib-taomillarini ko‘rib chiqish.</w:t>
            </w:r>
          </w:p>
          <w:p>
            <w:pPr>
              <w:spacing w:before="0" w:after="0" w:line="240" w:lineRule="auto"/>
              <w:jc w:val="both"/>
            </w:pPr>
            <w:r>
              <w:rPr>
                <w:rFonts w:ascii="Arial" w:hAnsi="Arial" w:cs="Arial" w:eastAsia="Arial"/>
                <w:b/>
                <w:sz w:val="28"/>
              </w:rPr>
              <w:t>SA38. Xalqaro moliya markazlarini nazorat qilish va tartibga solish:</w:t>
            </w:r>
            <w:r>
              <w:rPr>
                <w:rFonts w:ascii="Arial" w:hAnsi="Arial" w:cs="Arial" w:eastAsia="Arial"/>
                <w:b w:val="0"/>
                <w:sz w:val="28"/>
              </w:rPr>
              <w:t xml:space="preserve"> Xalqaro moliya markazlarini nazorat qilish va tartibga solishni o‘rganish.</w:t>
            </w:r>
          </w:p>
          <w:p>
            <w:pPr>
              <w:spacing w:before="0" w:after="0" w:line="240" w:lineRule="auto"/>
              <w:jc w:val="both"/>
            </w:pPr>
            <w:r>
              <w:rPr>
                <w:rFonts w:ascii="Arial" w:hAnsi="Arial" w:cs="Arial" w:eastAsia="Arial"/>
                <w:b/>
                <w:sz w:val="28"/>
              </w:rPr>
              <w:t>SA39. Xalqaro moliya markazlarida risklarning oldini olish choralari:</w:t>
            </w:r>
            <w:r>
              <w:rPr>
                <w:rFonts w:ascii="Arial" w:hAnsi="Arial" w:cs="Arial" w:eastAsia="Arial"/>
                <w:b w:val="0"/>
                <w:sz w:val="28"/>
              </w:rPr>
              <w:t xml:space="preserve"> Xalqaro moliya markazlarida risklarning oldini olish choralarini tahlil qilish.</w:t>
            </w:r>
          </w:p>
          <w:p>
            <w:pPr>
              <w:spacing w:before="0" w:after="0" w:line="240" w:lineRule="auto"/>
              <w:jc w:val="both"/>
            </w:pPr>
            <w:r>
              <w:rPr>
                <w:rFonts w:ascii="Arial" w:hAnsi="Arial" w:cs="Arial" w:eastAsia="Arial"/>
                <w:b/>
                <w:sz w:val="28"/>
              </w:rPr>
              <w:t>SA40. Xalqaro moliya markazlari faoliyati va sifatini baholash:</w:t>
            </w:r>
            <w:r>
              <w:rPr>
                <w:rFonts w:ascii="Arial" w:hAnsi="Arial" w:cs="Arial" w:eastAsia="Arial"/>
                <w:b w:val="0"/>
                <w:sz w:val="28"/>
              </w:rPr>
              <w:t xml:space="preserve"> Xalqaro moliya markazlari faoliyati va sifatini baholashni o‘rganish.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mashg‘ulotlar va mustaqil tahliliy ishlar orqali o‘qitiladi. Mustaqil ish turli shakllarda, jumladan, berilgan mavzular bo‘yicha esse va ma’ruza konspektlarini yozish, ma’ruza materiallarini tayyorlash, glossariy tuzish, keys topshiriqlarini bajarish, axborot-tahliliy materiallar bilan ishlash, manbalarni tarjima qilish, infografikalar yaratish, konferensiya tezislarini tayyorlash va multimedia taqdimotlarini ishlab chiqish shaklida amalga oshiriladi.</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bilimi testlar, og‘zaki va yozma ishlar orqali baholanadi. Standart tuzilmaga muvofiq o‘zlashtirish joriy nazorat (20%), oraliq nazorat (30%) va yakuniy imtihon (50%) orqali baholanadi. Joriy nazorat ma’ruza va amaliy mashg‘ulotlardagi faol ishtirok, seminar muhokamalari hamda kurs mavzulari bo‘yicha esse, glossariy, keys topshiriqlari, infografika va multimedia taqdimotlari kabi mustaqil ishlarning bajarilishini baholaydi.</w:t>
            </w:r>
          </w:p>
          <w:p>
            <w:pPr>
              <w:spacing w:before="0" w:after="0" w:line="240" w:lineRule="auto"/>
              <w:jc w:val="both"/>
            </w:pPr>
            <w:r>
              <w:rPr>
                <w:rFonts w:ascii="Arial" w:hAnsi="Arial" w:cs="Arial" w:eastAsia="Arial"/>
                <w:b w:val="0"/>
                <w:sz w:val="28"/>
              </w:rPr>
              <w:t>Oraliq nazorat yozma va og‘zaki testlar hamda tuzilmalangan mustaqil ta’lim loyihalarini baholashdan iborat. Yakuniy imtihon kursning nazariy va amaliy o‘zlashtirilishini tekshiruvchi keng qamrovli sinov bo‘lib, xalqaro moliya markazlarining shakllanishi, tasnifi va rivojlanishi, baholash mexanizmlari (Global moliya markazlari indeksi va Xinhua-Dow Jones indeksi), xalqaro kapital oqimlari va suveren kredit reytinglari, moliya markazlarining institutsional va offshor tuzilmalari hamda O‘zbekistonda xalqaro moliya markazlarini shakllantirish masalalarini qamrab oladi. Yakuniy imtihonga kirish uchun barcha belgilangan mustaqil ta’lim topshiriqlarini muvaffaqiyatli bajarish shart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fanning mohiyati va mazmunini to‘liq tushuntira oladi, xato va chalkashliklarga yo‘l qo‘ymasdan ilmiy va mantiqiy izchillikni saqlaydi, fan materiallarining nazariy va amaliy ahamiyatini aniq tushunadi, mustaqil fikrlashni namoyon etadi, savollarga aniq va lo‘nda javob beradi, konspektlarni puxta tayyorlaydi, barcha mustaqil topshiriqlarni to‘liq va aniq bajaradi, fanga oid qonunlar va boshqa normativ-huquqiy hujjatlarni to‘liq o‘zlashtirgan, tegishli mavzuda ilmiy maqola chop etgan va tarixiy jarayonlarni tushuntira oladi.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fanning mohiyati va mazmunini ilmiy yoki mantiqiy chalkashliklarsiz tushunadi, mazmunning amaliy ahamiyatini anglaydi, o‘quv dasturi doirasidagi vazifa va topshiriqlarni bajaradi, berilgan savollarga to‘g‘ri javob beradi, konspektlarni puxta tuzadi, mustaqil topshiriqlarni to‘liq bajaradi hamda fanga oid qonunlar va boshqa normativ hujjatlarni o‘zlashtirgan bo‘ladi.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fan haqida umumiy tushunchaga ega, mavzularni tor doirada va ayrim chalkashliklar bilan yoritadi va tushuntiradi, ravon tushuntira olmaydi, savollarga noaniq va chalkash javoblar beradi hamda fan matnini to‘g‘ri rasmiylashtirmaydi.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fan haqida tushunchaga ega bo‘lmagan, fan matnini boshqalardan ko‘chirgan, matnda jiddiy xato va chalkashliklarga yo‘l qo‘ygan, berilgan savollarga javob bermagan yoki fanni bilmagan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Asosiy adabiyotlar:</w:t>
            </w:r>
          </w:p>
          <w:p>
            <w:pPr>
              <w:spacing w:before="0" w:after="0" w:line="240" w:lineRule="auto"/>
              <w:jc w:val="both"/>
            </w:pPr>
            <w:r>
              <w:rPr>
                <w:rFonts w:ascii="Arial" w:hAnsi="Arial" w:cs="Arial" w:eastAsia="Arial"/>
                <w:b w:val="0"/>
                <w:sz w:val="28"/>
              </w:rPr>
              <w:t>1. Alimardonov E.D. (2023). Xalqaro moliyaviy markazlar. O‘quv qo‘llanma. T.: «NIHOL PRINT» OK, 300 b.</w:t>
            </w:r>
          </w:p>
          <w:p>
            <w:pPr>
              <w:spacing w:before="0" w:after="0" w:line="240" w:lineRule="auto"/>
              <w:jc w:val="both"/>
            </w:pPr>
            <w:r>
              <w:rPr>
                <w:rFonts w:ascii="Arial" w:hAnsi="Arial" w:cs="Arial" w:eastAsia="Arial"/>
                <w:b w:val="0"/>
                <w:sz w:val="28"/>
              </w:rPr>
              <w:t>2. Imamova M.V. (2025). Xalqaro moliya bozori tahlili. O‘quv qo‘llanma. T.: “PUBLISHING HIGH FUTURE” OK, 205 b.</w:t>
            </w:r>
          </w:p>
          <w:p>
            <w:pPr>
              <w:spacing w:before="0" w:after="0" w:line="240" w:lineRule="auto"/>
              <w:jc w:val="both"/>
            </w:pPr>
            <w:r>
              <w:rPr>
                <w:rFonts w:ascii="Arial" w:hAnsi="Arial" w:cs="Arial" w:eastAsia="Arial"/>
                <w:b w:val="0"/>
                <w:sz w:val="28"/>
              </w:rPr>
              <w:t>3. Ataniyazov J.X. va boshqalar (2020). Xalqaro moliya institutlari. O‘quv qo‘llanma. T.: Iqtisod-Moliya, 154 b.</w:t>
            </w:r>
          </w:p>
          <w:p>
            <w:pPr>
              <w:spacing w:before="0" w:after="0" w:line="240" w:lineRule="auto"/>
              <w:jc w:val="both"/>
            </w:pPr>
            <w:r>
              <w:rPr>
                <w:rFonts w:ascii="Arial" w:hAnsi="Arial" w:cs="Arial" w:eastAsia="Arial"/>
                <w:b w:val="0"/>
                <w:sz w:val="28"/>
              </w:rPr>
              <w:t>4. Elmirzayev S. va boshqalar (2019). Xalqaro moliya bozori. Darslik. T.: Iqtisod-Moliya, 225 b.</w:t>
            </w:r>
          </w:p>
          <w:p>
            <w:pPr>
              <w:spacing w:before="0" w:after="0" w:line="240" w:lineRule="auto"/>
              <w:jc w:val="both"/>
            </w:pPr>
            <w:r>
              <w:rPr>
                <w:rFonts w:ascii="Arial" w:hAnsi="Arial" w:cs="Arial" w:eastAsia="Arial"/>
                <w:b w:val="0"/>
                <w:sz w:val="28"/>
              </w:rPr>
              <w:t>5. Mustafaqulov Sh. va boshqalar (2023). Xalqaro moliya. Darslik. T.: Innovatsion rivojlanish nashriyot-matbaa uyi, 280 b.</w:t>
            </w:r>
          </w:p>
          <w:p>
            <w:pPr>
              <w:spacing w:before="0" w:after="0" w:line="240" w:lineRule="auto"/>
              <w:jc w:val="both"/>
            </w:pPr>
            <w:r>
              <w:rPr>
                <w:rFonts w:ascii="Arial" w:hAnsi="Arial" w:cs="Arial" w:eastAsia="Arial"/>
                <w:b w:val="0"/>
                <w:sz w:val="28"/>
              </w:rPr>
              <w:t>6. Svitlana Sidenko, Oleksandr Rogach (2022). International Financial Centers. Kyiv: Publishing Center “Educational Literature”, 245 p.</w:t>
            </w:r>
          </w:p>
          <w:p>
            <w:pPr>
              <w:spacing w:before="0" w:after="0" w:line="240" w:lineRule="auto"/>
              <w:jc w:val="both"/>
            </w:pPr>
            <w:r>
              <w:rPr>
                <w:rFonts w:ascii="Arial" w:hAnsi="Arial" w:cs="Arial" w:eastAsia="Arial"/>
                <w:b w:val="0"/>
                <w:sz w:val="28"/>
              </w:rPr>
              <w:t>7. International Financial Centres after the Global Financial Crisis and Brexit. Oxford University Press, 2018, 246 p.</w:t>
            </w:r>
          </w:p>
          <w:p>
            <w:pPr>
              <w:spacing w:before="0" w:after="0" w:line="240" w:lineRule="auto"/>
              <w:jc w:val="both"/>
            </w:pPr>
            <w:r>
              <w:rPr>
                <w:rFonts w:ascii="Arial" w:hAnsi="Arial" w:cs="Arial" w:eastAsia="Arial"/>
                <w:b w:val="0"/>
                <w:sz w:val="28"/>
              </w:rPr>
              <w:t>8. Stiglitz J. (2002). Globalization and Its Discontents. New York: W.W. Norton &amp; Company, 282 p.</w:t>
            </w:r>
          </w:p>
          <w:p>
            <w:pPr>
              <w:spacing w:before="0" w:after="0" w:line="240" w:lineRule="auto"/>
              <w:jc w:val="both"/>
            </w:pPr>
            <w:r>
              <w:rPr>
                <w:rFonts w:ascii="Arial" w:hAnsi="Arial" w:cs="Arial" w:eastAsia="Arial"/>
                <w:b w:val="0"/>
                <w:sz w:val="28"/>
              </w:rPr>
              <w:t>9. Alina Mihaela Dima, Fabrizio D’Ascenzo (eds.) (2021). Business Revolution in a Digital Era. Springer, Switzerland AG.</w:t>
            </w:r>
          </w:p>
          <w:p>
            <w:pPr>
              <w:spacing w:before="0" w:after="0" w:line="240" w:lineRule="auto"/>
              <w:jc w:val="both"/>
            </w:pPr>
            <w:r>
              <w:rPr>
                <w:rFonts w:ascii="Arial" w:hAnsi="Arial" w:cs="Arial" w:eastAsia="Arial"/>
                <w:b w:val="0"/>
                <w:sz w:val="28"/>
              </w:rPr>
              <w:t>10. Xinhua-Dow Jones International Financial Centers Development Index (2014).</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Qodirov Bahodir Qodirovich, iqtisodiyot fanlari bo‘yicha falsafa doktori (PhD), dotsent.</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