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Arial" w:hAnsi="Arial" w:cs="Arial" w:eastAsia="Arial"/>
          <w:b/>
          <w:sz w:val="28"/>
        </w:rPr>
        <w:t>1-O‘QUV YILI</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O‘ZBEKISTONNING ENG YANGI TARIXI</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O‘YAT1104</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4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120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60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Ushbu modul talabalarda O‘zbekistonning mustaqillik yillaridagi tarixiy taraqqiyoti haqida har tomonlama tasavvur hosil qilish, milliy o‘zlikni anglash, vatanparvarlik va fuqarolik mas’uliyatini tarbiyalash, shuningdek, davlat qurilishi hamda siyosiy, ijtimoiy va iqtisodiy o‘zgarishlarni tanqidiy va ilmiy tahlil qilish ko‘nikmalarini shakllantirishni maqsad qiladi.</w:t>
            </w:r>
          </w:p>
          <w:p>
            <w:pPr>
              <w:spacing w:before="0" w:after="0" w:line="240" w:lineRule="auto"/>
              <w:jc w:val="both"/>
            </w:pPr>
            <w:r>
              <w:rPr>
                <w:rFonts w:ascii="Arial" w:hAnsi="Arial" w:cs="Arial" w:eastAsia="Arial"/>
                <w:b w:val="0"/>
                <w:sz w:val="28"/>
              </w:rPr>
              <w:t>Modulda mustaqillik arafasidagi ijtimoiy-siyosiy inqirozlar, sovet tuzumining parchalanishi va davlatchilik shakllanishining murakkab sharoitlari, shuningdek, mustaqillik davrida davlat boshqaruvi, iqtisodiyot, madaniyat va ma’naviyat sohalarida amalga oshirilgan asosiy islohotlar o‘rganiladi.</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Mustaqillikka erishish arafasida O‘zbekistondagi ijtimoiy-siyosiy jarayonlar haqida ma’lumotga ega bo‘lishi kerak.</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Mustaqil O‘zbekiston Respublikasining tashkil topishi va uning tarixiy ahamiyatini bilishi zarur.</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O‘zbekistonning o‘ziga xos mustaqillik va taraqqiyot yo‘li qanday bo‘lganini bilishi kerak. O‘zbekistonning mustaqil davlat sifatida rivojlanishi, tarix fani ijtimoiy tafakkur mahsuli ekanligi, ijtimoiy fanlar rivojida tarix fanining o‘rni va muhim voqealar bilan bog‘liqligini bilish ko‘nikmalariga ega bo‘ladi.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Vatan tarixiga oid bilimlarga ega bo‘lishi; ma’naviy-milliy va umuminsoniy masalalar yuzasidan o‘z qarashlarini ilmiy asoslay olishi va bayon eta bilishi, milliy istiqlol g‘oyalarini amalda qo‘llay oladigan faol hayotiy dunyoqarashga ega bo‘lishi kerak.</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Bakalavriat yo‘nalishiga mos ravishda raqobatbardosh umumkasbiy tayyorgarlikka ega bo‘lishi; yangi bilimlarni mustaqil egallash, ilmiy asosda faoliyatni tashkil eta olish va o‘z ustida ishlab, kamolotga erishish ko‘nikmasiga ega bo‘ladi.</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Zamonaviy global jarayonlarni ilmiy yondashuv asosida tahlil qila olishi, mustaqil ilmiy tadqiqot olib borishi hamda zamonaviy axborot va innovatsion texnologiyalardan foydalangan holda referat, ilmiy ma’ruza va ommaviy axborot vositalari uchun taqdimotlar tayyorlash ko‘nikmalariga ega bo‘lishi kerak.</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Ta’lim yo‘nalishi bo‘yicha oliy ma’lumotli shaxslar uchun mo‘ljallangan bo‘sh lavozimlarda mustaqil ishlash tajribasiga ega bo‘lishi; bakalavriatning tegishli yo‘nalishi doirasida tanlangan mutaxassislik bo‘yicha magistraturada oliy ta’limni davom ettirish malakasiga ega bo‘lishi kerak.</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Tarixiy voqealar va shaxslarning jamiyat taraqqiyotiga qo‘shgan hissasini mustaqil tahlil qiladi va baholay oladi.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Kirish. “O‘zbekistonning eng yangi tarixi” fanining predmeti, maqsadi va vazifalari, nazariy-metodologik tamoyillari:</w:t>
            </w:r>
            <w:r>
              <w:rPr>
                <w:rFonts w:ascii="Arial" w:hAnsi="Arial" w:cs="Arial" w:eastAsia="Arial"/>
                <w:b w:val="0"/>
                <w:sz w:val="28"/>
              </w:rPr>
              <w:t xml:space="preserve"> “O‘zbekistonning eng yangi tarixi” O‘zbekistonning mustaqillikka erishgandan buyon (1991-yildan hozirgi kungacha) siyosiy, iqtisodiy va ma’naviy taraqqiyotini o‘rganadigan o‘quv fanidir. U talabalarda vatanparvarlik, milliy g‘urur va tanqidiy-ilmiy tahlil ko‘nikmalarini tarbiyalash bilan birga mustaqillikka erishish sharoitlari, davlat qurilishi, islohotlar va milliy o‘zlikni anglash jarayonlarini yoritib berishni maqsad qiladi.</w:t>
            </w:r>
          </w:p>
          <w:p>
            <w:pPr>
              <w:spacing w:before="0" w:after="0" w:line="240" w:lineRule="auto"/>
              <w:jc w:val="both"/>
            </w:pPr>
            <w:r>
              <w:rPr>
                <w:rFonts w:ascii="Arial" w:hAnsi="Arial" w:cs="Arial" w:eastAsia="Arial"/>
                <w:b/>
                <w:sz w:val="28"/>
              </w:rPr>
              <w:t>L2. O‘zbekistonda mustaqillik g‘oyalarining tarixiy asoslari:</w:t>
            </w:r>
            <w:r>
              <w:rPr>
                <w:rFonts w:ascii="Arial" w:hAnsi="Arial" w:cs="Arial" w:eastAsia="Arial"/>
                <w:b w:val="0"/>
                <w:sz w:val="28"/>
              </w:rPr>
              <w:t xml:space="preserve"> Mustaqillik g‘oyasi to‘satdan paydo bo‘lgan emas, balki ko‘p asrlik tarixiy jarayonlarning mantiqiy yakunidir: milliy davlatchilik an’analari (Amir Temur davri), jadidlarning islohotchilik harakati va mustamlakachilik zulmiga qarshi kurash (1916-yilgi qo‘zg‘olon).</w:t>
            </w:r>
          </w:p>
          <w:p>
            <w:pPr>
              <w:spacing w:before="0" w:after="0" w:line="240" w:lineRule="auto"/>
              <w:jc w:val="both"/>
            </w:pPr>
            <w:r>
              <w:rPr>
                <w:rFonts w:ascii="Arial" w:hAnsi="Arial" w:cs="Arial" w:eastAsia="Arial"/>
                <w:b/>
                <w:sz w:val="28"/>
              </w:rPr>
              <w:t>L3. Mustaqillikka erishish arafasida O‘zbekistondagi ijtimoiy-siyosiy jarayonlar:</w:t>
            </w:r>
            <w:r>
              <w:rPr>
                <w:rFonts w:ascii="Arial" w:hAnsi="Arial" w:cs="Arial" w:eastAsia="Arial"/>
                <w:b w:val="0"/>
                <w:sz w:val="28"/>
              </w:rPr>
              <w:t xml:space="preserve"> 1980-yillarning oxiriga kelib qayta qurish va sovet markazlashgan tizimining inqirozi O‘zbekistonda ijtimoiy-siyosiy keskinlikni kuchaytirdi. “Paxta ishi” va O‘zbekistonga qarshi asossiz ayblovlar markaziy hokimiyatga nisbatan adolatsizlik tuyg‘usini chuqurlashtirdi, iqtisodiy qiyinchiliklar va milliy manfaatlarning e’tiborsiz qoldirilishi esa milliy uyg‘onishni tezlashtirdi.</w:t>
            </w:r>
          </w:p>
          <w:p>
            <w:pPr>
              <w:spacing w:before="0" w:after="0" w:line="240" w:lineRule="auto"/>
              <w:jc w:val="both"/>
            </w:pPr>
            <w:r>
              <w:rPr>
                <w:rFonts w:ascii="Arial" w:hAnsi="Arial" w:cs="Arial" w:eastAsia="Arial"/>
                <w:b/>
                <w:sz w:val="28"/>
              </w:rPr>
              <w:t>L4. Mustaqil O‘zbekiston Respublikasining tashkil topishi va uning tarixiy ahamiyati. O‘zbekistonning o‘ziga xos mustaqillik va taraqqiyot yo‘li:</w:t>
            </w:r>
            <w:r>
              <w:rPr>
                <w:rFonts w:ascii="Arial" w:hAnsi="Arial" w:cs="Arial" w:eastAsia="Arial"/>
                <w:b w:val="0"/>
                <w:sz w:val="28"/>
              </w:rPr>
              <w:t xml:space="preserve"> 1991-yil 31-avgustda O‘zbekiston davlat mustaqilligini e’lon qildi. Bu ko‘p asrlik orzuni ro‘yobga chiqargan tub burilish nuqtasi bo‘ldi. Uning tarixiy ahamiyati shundaki, O‘zbekiston o‘z taqdirini o‘zi belgilash, milliy davlatchilikni tiklash va jahon hamjamiyatiga teng huquqli a’zo sifatida qo‘shilish imkoniyatiga ega bo‘ldi.</w:t>
            </w:r>
          </w:p>
          <w:p>
            <w:pPr>
              <w:spacing w:before="0" w:after="0" w:line="240" w:lineRule="auto"/>
              <w:jc w:val="both"/>
            </w:pPr>
            <w:r>
              <w:rPr>
                <w:rFonts w:ascii="Arial" w:hAnsi="Arial" w:cs="Arial" w:eastAsia="Arial"/>
                <w:b/>
                <w:sz w:val="28"/>
              </w:rPr>
              <w:t>L5. O‘zbekistonda demokratik fuqarolik jamiyati asoslarining shakllanishi va amalga oshirilgan siyosiy islohotlar:</w:t>
            </w:r>
            <w:r>
              <w:rPr>
                <w:rFonts w:ascii="Arial" w:hAnsi="Arial" w:cs="Arial" w:eastAsia="Arial"/>
                <w:b w:val="0"/>
                <w:sz w:val="28"/>
              </w:rPr>
              <w:t xml:space="preserve"> Mustaqillikning dastlabki yillaridanoq O‘zbekiston demokratik davlat va fuqarolik jamiyatini barpo etish maqsadida siyosiy islohotlarni amalga oshirdi. 1992-yilgi Konstitutsiya davlat qurilishi va hokimiyatlar bo‘linishining huquqiy asosini yaratdi.</w:t>
            </w:r>
          </w:p>
          <w:p>
            <w:pPr>
              <w:spacing w:before="0" w:after="0" w:line="240" w:lineRule="auto"/>
              <w:jc w:val="both"/>
            </w:pPr>
            <w:r>
              <w:rPr>
                <w:rFonts w:ascii="Arial" w:hAnsi="Arial" w:cs="Arial" w:eastAsia="Arial"/>
                <w:b/>
                <w:sz w:val="28"/>
              </w:rPr>
              <w:t>L6. Iqtisodiy islohotlar, xususiy mulkning shakllanishi. O‘zbekistonda bozor munosabatlarining rivojlanishi:</w:t>
            </w:r>
            <w:r>
              <w:rPr>
                <w:rFonts w:ascii="Arial" w:hAnsi="Arial" w:cs="Arial" w:eastAsia="Arial"/>
                <w:b w:val="0"/>
                <w:sz w:val="28"/>
              </w:rPr>
              <w:t xml:space="preserve"> Mustaqillikning dastlabki yillarida O‘zbekiston sovet ma’muriy-buyruqbozlik iqtisodiyotidan bozor munosabatlariga bosqichma-bosqich o‘tish yo‘lini tanladi. Asosiy islohotlar qatoriga davlat mulkini xususiylashtirish, xususiy tadbirkorlikni rivojlantirish va mulkchilikning turli shakllarini e’tirof etish kirdi.</w:t>
            </w:r>
          </w:p>
          <w:p>
            <w:pPr>
              <w:spacing w:before="0" w:after="0" w:line="240" w:lineRule="auto"/>
              <w:jc w:val="both"/>
            </w:pPr>
            <w:r>
              <w:rPr>
                <w:rFonts w:ascii="Arial" w:hAnsi="Arial" w:cs="Arial" w:eastAsia="Arial"/>
                <w:b/>
                <w:sz w:val="28"/>
              </w:rPr>
              <w:t>L7. O‘zbekiston Respublikasidagi ijtimoiy o‘zgarishlar:</w:t>
            </w:r>
            <w:r>
              <w:rPr>
                <w:rFonts w:ascii="Arial" w:hAnsi="Arial" w:cs="Arial" w:eastAsia="Arial"/>
                <w:b w:val="0"/>
                <w:sz w:val="28"/>
              </w:rPr>
              <w:t xml:space="preserve"> Mustaqillik yillarida O‘zbekistonda aholi turmush darajasini oshirish va ijtimoiy adolatni ta’minlashga qaratilgan keng ko‘lamli o‘zgarishlar amalga oshirildi. Kuchli ijtimoiy siyosat davlat siyosatining ustuvor yo‘nalishlaridan biriga aylandi: kam ta’minlangan oilalarni qo‘llab-quvvatlash, pensiya va ijtimoiy nafaqalar tizimini takomillashtirish davlat tomonidan izchil amalga oshirildi.</w:t>
            </w:r>
          </w:p>
          <w:p>
            <w:pPr>
              <w:spacing w:before="0" w:after="0" w:line="240" w:lineRule="auto"/>
              <w:jc w:val="both"/>
            </w:pPr>
            <w:r>
              <w:rPr>
                <w:rFonts w:ascii="Arial" w:hAnsi="Arial" w:cs="Arial" w:eastAsia="Arial"/>
                <w:b/>
                <w:sz w:val="28"/>
              </w:rPr>
              <w:t>L8. Mustaqillik yillarida O‘zbekistonda ma’naviy-madaniy taraqqiyot:</w:t>
            </w:r>
            <w:r>
              <w:rPr>
                <w:rFonts w:ascii="Arial" w:hAnsi="Arial" w:cs="Arial" w:eastAsia="Arial"/>
                <w:b w:val="0"/>
                <w:sz w:val="28"/>
              </w:rPr>
              <w:t xml:space="preserve"> Mustaqillik yillarida milliy ma’naviyatni tiklash va yuksaltirish O‘zbekistonda davlat siyosatining asosiy ustuvor vazifasiga aylandi. Sovet davrida cheklangan milliy qadriyatlar, urf-odatlar va diniy-ma’naviy meros tiklandi, buyuk ajdodlarimiz – al-Xorazmiy, Beruniy, Ibn Sino, Amir Temur va Alisher Navoiy merosini targ‘ib qilishga alohida e’tibor qaratildi.</w:t>
            </w:r>
          </w:p>
          <w:p>
            <w:pPr>
              <w:spacing w:before="0" w:after="0" w:line="240" w:lineRule="auto"/>
              <w:jc w:val="both"/>
            </w:pPr>
            <w:r>
              <w:rPr>
                <w:rFonts w:ascii="Arial" w:hAnsi="Arial" w:cs="Arial" w:eastAsia="Arial"/>
                <w:b/>
                <w:sz w:val="28"/>
              </w:rPr>
              <w:t>L9. O‘zbekiston Respublikasida ta’lim sohasida amalga oshirilgan islohotlar:</w:t>
            </w:r>
            <w:r>
              <w:rPr>
                <w:rFonts w:ascii="Arial" w:hAnsi="Arial" w:cs="Arial" w:eastAsia="Arial"/>
                <w:b w:val="0"/>
                <w:sz w:val="28"/>
              </w:rPr>
              <w:t xml:space="preserve"> Mustaqillik yillarida ta’limni isloh qilish davlat siyosatining asosiy ustuvor yo‘nalishi etib belgilandi, chunki bilimli va malakali yosh avlodni tarbiyalash mamlakat kelajagining asosidir. 1997-yilgi “Kadrlar tayyorlash milliy dasturi” va “Ta’lim to‘g‘risida”gi Qonun islohotlarning huquqiy asosini yaratdi hamda majburiy o‘rta maxsus, kasb-hunar ta’limini joriy etdi.</w:t>
            </w:r>
          </w:p>
          <w:p>
            <w:pPr>
              <w:spacing w:before="0" w:after="0" w:line="240" w:lineRule="auto"/>
              <w:jc w:val="both"/>
            </w:pPr>
            <w:r>
              <w:rPr>
                <w:rFonts w:ascii="Arial" w:hAnsi="Arial" w:cs="Arial" w:eastAsia="Arial"/>
                <w:b/>
                <w:sz w:val="28"/>
              </w:rPr>
              <w:t>L10. O‘zbekiston va jahon hamjamiyati:</w:t>
            </w:r>
            <w:r>
              <w:rPr>
                <w:rFonts w:ascii="Arial" w:hAnsi="Arial" w:cs="Arial" w:eastAsia="Arial"/>
                <w:b w:val="0"/>
                <w:sz w:val="28"/>
              </w:rPr>
              <w:t xml:space="preserve"> Mustaqillikning dastlabki yillaridanoq O‘zbekiston hududiy yaxlitlik, boshqa davlatlarning ichki ishlariga aralashmaslik, xalqaro huquq normalariga rioya qilish hamda ochiq va konstruktiv hamkorlikka asoslangan o‘z tashqi siyosat konsepsiyasini ishlab chiqdi.</w:t>
            </w:r>
          </w:p>
          <w:p>
            <w:pPr>
              <w:spacing w:before="0" w:after="0" w:line="240" w:lineRule="auto"/>
              <w:jc w:val="both"/>
            </w:pPr>
            <w:r>
              <w:rPr>
                <w:rFonts w:ascii="Arial" w:hAnsi="Arial" w:cs="Arial" w:eastAsia="Arial"/>
                <w:b/>
                <w:sz w:val="28"/>
              </w:rPr>
              <w:t>L11. O‘zbekiston va jahon hamjamiyati:</w:t>
            </w:r>
            <w:r>
              <w:rPr>
                <w:rFonts w:ascii="Arial" w:hAnsi="Arial" w:cs="Arial" w:eastAsia="Arial"/>
                <w:b w:val="0"/>
                <w:sz w:val="28"/>
              </w:rPr>
              <w:t xml:space="preserve"> O‘zbekistonning eng yaqin va strategik ahamiyatga ega hamkorlik yo‘nalishlaridan biri tarixiy, iqtisodiy va madaniy aloqalar saqlanib qolgan MDH davlatlari bilan hamkorlikdir. Shanxay hamkorlik tashkiloti (ShHT) doirasida O‘zbekiston mintaqaviy xavfsizlik, terrorizmga qarshi kurash va savdo-iqtisodiy hamkorlik masalalarida faol pozitsiyani egallaydi.</w:t>
            </w:r>
          </w:p>
          <w:p>
            <w:pPr>
              <w:spacing w:before="0" w:after="0" w:line="240" w:lineRule="auto"/>
              <w:jc w:val="both"/>
            </w:pPr>
            <w:r>
              <w:rPr>
                <w:rFonts w:ascii="Arial" w:hAnsi="Arial" w:cs="Arial" w:eastAsia="Arial"/>
                <w:b/>
                <w:sz w:val="28"/>
              </w:rPr>
              <w:t>L12. Yangi O‘zbekistonning ijtimoiy-siyosiy, iqtisodiy va madaniy hayotida yuz berayotgan o‘zgarishlarning xalqaro reyting va indekslarda aks etishi:</w:t>
            </w:r>
            <w:r>
              <w:rPr>
                <w:rFonts w:ascii="Arial" w:hAnsi="Arial" w:cs="Arial" w:eastAsia="Arial"/>
                <w:b w:val="0"/>
                <w:sz w:val="28"/>
              </w:rPr>
              <w:t xml:space="preserve"> Ushbu mavzuda O‘zbekistonda 2016-yildan buyon amalga oshirilgan islohotlar natijalari xalqaro reyting va indekslar (BMT, Jahon banki, Transparency International, WIPO va boshqalar) orqali baholanadi. Shu tariqa mamlakatdagi siyosiy, iqtisodiy, ijtimoiy va madaniy o‘zgarishlar Inson taraqqiyoti indeksi, Global innovatsiyalar indeksi, Korrupsiyani qabul qilish indeksi, Iqtisodiy erkinlik indeksi va Barqaror rivojlanish maqsadlari indeksi kabi xolis mezonlar orqali tasdiqlanib, erishilgan yutuqlar bilan birga hal etilmagan muammolar ham ochib beriladi.</w:t>
            </w:r>
          </w:p>
          <w:p>
            <w:pPr>
              <w:spacing w:before="0" w:after="0" w:line="240" w:lineRule="auto"/>
              <w:jc w:val="both"/>
            </w:pPr>
            <w:r>
              <w:rPr>
                <w:rFonts w:ascii="Arial" w:hAnsi="Arial" w:cs="Arial" w:eastAsia="Arial"/>
                <w:b/>
                <w:sz w:val="28"/>
              </w:rPr>
              <w:t>L13. Yangi O‘zbekistonda Prezident Sh.M. Mirziyoyev rahnamoligi va tashabbusi bilan amalga oshirilayotgan islohotlar:</w:t>
            </w:r>
            <w:r>
              <w:rPr>
                <w:rFonts w:ascii="Arial" w:hAnsi="Arial" w:cs="Arial" w:eastAsia="Arial"/>
                <w:b w:val="0"/>
                <w:sz w:val="28"/>
              </w:rPr>
              <w:t xml:space="preserve"> 2016-yildan boshlab Prezident Shavkat Mirziyoyev tashabbusi bilan “Yangi O‘zbekiston” konsepsiyasi doirasida tub islohotlar boshlandi. 2017–2021-yillarga mo‘ljallangan Harakatlar strategiyasi va 2022–2026-yillarga mo‘ljallangan Taraqqiyot strategiyasi qabul qilindi. Davlat boshqaruvini insonparvarlashtirish va fuqarolar bilan ochiq muloqot o‘rnatish (murojaatlar tizimi, xalq qabulxonalari) islohotlarning asosiy yo‘nalishlari etib belgilandi.</w:t>
            </w:r>
          </w:p>
          <w:p>
            <w:pPr>
              <w:spacing w:before="0" w:after="0" w:line="240" w:lineRule="auto"/>
              <w:jc w:val="both"/>
            </w:pPr>
            <w:r>
              <w:rPr>
                <w:rFonts w:ascii="Arial" w:hAnsi="Arial" w:cs="Arial" w:eastAsia="Arial"/>
                <w:b/>
                <w:sz w:val="28"/>
              </w:rPr>
              <w:t>L14. Yangi O‘zbekistonda Prezident Sh.M. Mirziyoyev rahnamoligi va tashabbusi bilan amalga oshirilayotgan islohotlar:</w:t>
            </w:r>
            <w:r>
              <w:rPr>
                <w:rFonts w:ascii="Arial" w:hAnsi="Arial" w:cs="Arial" w:eastAsia="Arial"/>
                <w:b w:val="0"/>
                <w:sz w:val="28"/>
              </w:rPr>
              <w:t xml:space="preserve"> Sh.M. Mirziyoyev rahnamoligida amalga oshirilgan asosiy iqtisodiy islohotlar qatoriga valyuta bozorini erkinlashtirish (2017), soliq va bojxona tizimlarini soddalashtirish, xususiy tadbirkorlik va investitsiyalar uchun sharoitlarni yaxshilash kiradi.</w:t>
            </w:r>
          </w:p>
          <w:p>
            <w:pPr>
              <w:spacing w:before="0" w:after="0" w:line="240" w:lineRule="auto"/>
              <w:jc w:val="both"/>
            </w:pPr>
            <w:r>
              <w:rPr>
                <w:rFonts w:ascii="Arial" w:hAnsi="Arial" w:cs="Arial" w:eastAsia="Arial"/>
                <w:b/>
                <w:sz w:val="28"/>
              </w:rPr>
              <w:t>L15. Yangi O‘zbekistonda xalqchil va insonparvar davlat qurilishining ijtimoiy-siyosiy ahamiyati:</w:t>
            </w:r>
            <w:r>
              <w:rPr>
                <w:rFonts w:ascii="Arial" w:hAnsi="Arial" w:cs="Arial" w:eastAsia="Arial"/>
                <w:b w:val="0"/>
                <w:sz w:val="28"/>
              </w:rPr>
              <w:t xml:space="preserve"> Yangi O‘zbekiston taraqqiyot konsepsiyasining markazida davlat siyosatining asosiy subyekti davlat organlari emas, balki xalq bo‘lishi kerak, degan tamoyil turadi. Bu “Inson qadri uchun” g‘oyasining amaliy ifodasi bo‘lib, davlat boshqaruvini fuqarolarga xizmat qiladigan, ochiq va hisobdor tizimga aylantirishni anglatadi.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Kirish. “O‘zbekistonning eng yangi tarixi” fanining predmeti, maqsadi va vazifalari, nazariy-metodologik tamoyillari:</w:t>
            </w:r>
            <w:r>
              <w:rPr>
                <w:rFonts w:ascii="Arial" w:hAnsi="Arial" w:cs="Arial" w:eastAsia="Arial"/>
                <w:b w:val="0"/>
                <w:sz w:val="28"/>
              </w:rPr>
              <w:t xml:space="preserve"> “O‘zbekistonning eng yangi tarixi” fani mustaqillik davri tarixini tanqidiy-ilmiy tahlil asosida o‘rganadi. Tarixiylik, xolislik va ilmiylik tamoyillariga tayangan holda u talabalarda nafaqat vatanparvarlik tuyg‘usini, balki mustaqil va ilmiy fikrlash ko‘nikmalarini ham shakllantiradi.</w:t>
            </w:r>
          </w:p>
          <w:p>
            <w:pPr>
              <w:spacing w:before="0" w:after="0" w:line="240" w:lineRule="auto"/>
              <w:jc w:val="both"/>
            </w:pPr>
            <w:r>
              <w:rPr>
                <w:rFonts w:ascii="Arial" w:hAnsi="Arial" w:cs="Arial" w:eastAsia="Arial"/>
                <w:b/>
                <w:sz w:val="28"/>
              </w:rPr>
              <w:t>P2. O‘zbekistonda mustaqillik g‘oyalarining tarixiy asoslari:</w:t>
            </w:r>
            <w:r>
              <w:rPr>
                <w:rFonts w:ascii="Arial" w:hAnsi="Arial" w:cs="Arial" w:eastAsia="Arial"/>
                <w:b w:val="0"/>
                <w:sz w:val="28"/>
              </w:rPr>
              <w:t xml:space="preserve"> Talabalar mavzu materialini oldindan o‘qib, eng qadimgi davrlardan boshlab mustaqillik uchun kurashgan tarixiy shaxslar va harakatlar haqida qisqacha ma’lumot tayyorlab keladilar. Og‘zaki-frontal so‘rov: o‘qituvchi mavzu bo‘yicha savollarni ketma-ket beradi, talabalar navbat bilan javob beradilar, so‘ngra guruhda muhokama o‘tkaziladi.</w:t>
            </w:r>
          </w:p>
          <w:p>
            <w:pPr>
              <w:spacing w:before="0" w:after="0" w:line="240" w:lineRule="auto"/>
              <w:jc w:val="both"/>
            </w:pPr>
            <w:r>
              <w:rPr>
                <w:rFonts w:ascii="Arial" w:hAnsi="Arial" w:cs="Arial" w:eastAsia="Arial"/>
                <w:b/>
                <w:sz w:val="28"/>
              </w:rPr>
              <w:t>P3. Mustaqillikka erishish arafasida O‘zbekistondagi ijtimoiy-siyosiy jarayonlar:</w:t>
            </w:r>
            <w:r>
              <w:rPr>
                <w:rFonts w:ascii="Arial" w:hAnsi="Arial" w:cs="Arial" w:eastAsia="Arial"/>
                <w:b w:val="0"/>
                <w:sz w:val="28"/>
              </w:rPr>
              <w:t xml:space="preserve"> Talabalar materialni oldindan o‘qib, qayta qurish, “Paxta ishi” va 1980-yillar oxiridagi milliy uyg‘onish harakatlari haqida qisqacha ma’lumot tayyorlab keladilar. Og‘zaki-frontal so‘rov: o‘qituvchi savollarni ketma-ket beradi, talabalar navbat bilan javob beradilar, so‘ngra guruhda muhokama o‘tkaziladi.</w:t>
            </w:r>
          </w:p>
          <w:p>
            <w:pPr>
              <w:spacing w:before="0" w:after="0" w:line="240" w:lineRule="auto"/>
              <w:jc w:val="both"/>
            </w:pPr>
            <w:r>
              <w:rPr>
                <w:rFonts w:ascii="Arial" w:hAnsi="Arial" w:cs="Arial" w:eastAsia="Arial"/>
                <w:b/>
                <w:sz w:val="28"/>
              </w:rPr>
              <w:t>P4. Mustaqil O‘zbekiston Respublikasining tashkil topishi va uning tarixiy ahamiyati. O‘zbekistonning o‘ziga xos mustaqillik va taraqqiyot yo‘li:</w:t>
            </w:r>
            <w:r>
              <w:rPr>
                <w:rFonts w:ascii="Arial" w:hAnsi="Arial" w:cs="Arial" w:eastAsia="Arial"/>
                <w:b w:val="0"/>
                <w:sz w:val="28"/>
              </w:rPr>
              <w:t xml:space="preserve"> Talabalar materialni oldindan o‘qib, davlat mustaqilligining e’lon qilinishi va “O‘zbek modeli”ning beshta tamoyili haqida qisqacha ma’lumot tayyorlab keladilar. Og‘zaki-frontal so‘rov: o‘qituvchi savollarni ketma-ket beradi, talabalar navbat bilan javob beradilar, so‘ngra guruhda muhokama o‘tkaziladi.</w:t>
            </w:r>
          </w:p>
          <w:p>
            <w:pPr>
              <w:spacing w:before="0" w:after="0" w:line="240" w:lineRule="auto"/>
              <w:jc w:val="both"/>
            </w:pPr>
            <w:r>
              <w:rPr>
                <w:rFonts w:ascii="Arial" w:hAnsi="Arial" w:cs="Arial" w:eastAsia="Arial"/>
                <w:b/>
                <w:sz w:val="28"/>
              </w:rPr>
              <w:t>P5. O‘zbekistonda demokratik fuqarolik jamiyati asoslarining shakllanishi va amalga oshirilgan siyosiy islohotlar:</w:t>
            </w:r>
            <w:r>
              <w:rPr>
                <w:rFonts w:ascii="Arial" w:hAnsi="Arial" w:cs="Arial" w:eastAsia="Arial"/>
                <w:b w:val="0"/>
                <w:sz w:val="28"/>
              </w:rPr>
              <w:t xml:space="preserve"> Talabalar quyidagilar haqida qisqacha ma’lumot tayyorlab keladilar: 1992-yilgi Konstitutsiya, hokimiyatlar bo‘linishi, ko‘ppartiyaviylik tizimi va ikki palatali Oliy Majlis, fuqarolik jamiyati institutlari (NNT, mahalla, so‘z erkinligi), 2016-yildan keyingi “Yangi O‘zbekiston” davridagi sud-huquq islohotlari. Og‘zaki-frontal so‘rov: ketma-ket savollar, talabalar javoblari, so‘ngra taqqoslash va umumlashtirish bilan guruhda muhokama.</w:t>
            </w:r>
          </w:p>
          <w:p>
            <w:pPr>
              <w:spacing w:before="0" w:after="0" w:line="240" w:lineRule="auto"/>
              <w:jc w:val="both"/>
            </w:pPr>
            <w:r>
              <w:rPr>
                <w:rFonts w:ascii="Arial" w:hAnsi="Arial" w:cs="Arial" w:eastAsia="Arial"/>
                <w:b/>
                <w:sz w:val="28"/>
              </w:rPr>
              <w:t>P6. Iqtisodiy islohotlar, xususiy mulkning shakllanishi. O‘zbekistonda bozor munosabatlarining rivojlanishi:</w:t>
            </w:r>
            <w:r>
              <w:rPr>
                <w:rFonts w:ascii="Arial" w:hAnsi="Arial" w:cs="Arial" w:eastAsia="Arial"/>
                <w:b w:val="0"/>
                <w:sz w:val="28"/>
              </w:rPr>
              <w:t xml:space="preserve"> Talabalar quyidagi mavzular bo‘yicha ma’lumot tayyorlab keladilar: bozor iqtisodiyotiga o‘tish, xususiylashtirish va mulkchilik shakllari, so‘m valyutasining joriy etilishi (1994), qishloq xo‘jaligidagi yer islohotlari, 2017-yildan keyin valyuta va soliq sohalarida amalga oshirilgan islohotlar.</w:t>
            </w:r>
          </w:p>
          <w:p>
            <w:pPr>
              <w:spacing w:before="0" w:after="0" w:line="240" w:lineRule="auto"/>
              <w:jc w:val="both"/>
            </w:pPr>
            <w:r>
              <w:rPr>
                <w:rFonts w:ascii="Arial" w:hAnsi="Arial" w:cs="Arial" w:eastAsia="Arial"/>
                <w:b/>
                <w:sz w:val="28"/>
              </w:rPr>
              <w:t>P7. O‘zbekiston Respublikasidagi ijtimoiy o‘zgarishlar:</w:t>
            </w:r>
            <w:r>
              <w:rPr>
                <w:rFonts w:ascii="Arial" w:hAnsi="Arial" w:cs="Arial" w:eastAsia="Arial"/>
                <w:b w:val="0"/>
                <w:sz w:val="28"/>
              </w:rPr>
              <w:t xml:space="preserve"> Talabalar quyidagilar haqida ma’lumot tayyorlab keladilar: kam ta’minlangan oilalarni ijtimoiy qo‘llab-quvvatlash va pensiya islohoti; ta’lim islohotlari va oliy ta’lim qamrovining kengaytirilishi; sog‘liqni saqlash sohasidagi o‘zgarishlar va majburiy tibbiy sug‘urta; xotin-qizlar va yoshlarning ijtimoiy-siyosiy hayotdagi ishtiroki hamda yangi ish o‘rinlarining yaratilishi.</w:t>
            </w:r>
          </w:p>
          <w:p>
            <w:pPr>
              <w:spacing w:before="0" w:after="0" w:line="240" w:lineRule="auto"/>
              <w:jc w:val="both"/>
            </w:pPr>
            <w:r>
              <w:rPr>
                <w:rFonts w:ascii="Arial" w:hAnsi="Arial" w:cs="Arial" w:eastAsia="Arial"/>
                <w:b/>
                <w:sz w:val="28"/>
              </w:rPr>
              <w:t>P8. Mustaqillik yillarida O‘zbekistonda ma’naviy-madaniy taraqqiyot:</w:t>
            </w:r>
            <w:r>
              <w:rPr>
                <w:rFonts w:ascii="Arial" w:hAnsi="Arial" w:cs="Arial" w:eastAsia="Arial"/>
                <w:b w:val="0"/>
                <w:sz w:val="28"/>
              </w:rPr>
              <w:t xml:space="preserve"> Talabalar quyidagilar haqida ma’lumot tayyorlab keladilar: sovet davrida cheklangan milliy qadriyatlar va diniy merosning tiklanishi; buyuk allomalar (al-Xorazmiy, Beruniy, Ibn Sino, Amir Temur, Navoiy) merosi; milliy va diniy bayramlarning qayta tiklanishi; ta’limda milliy va umuminsoniy qadriyatlar uyg‘unligi; kutubxonalar, muzeylar va tarixiy obidalarning qayta tiklanishi. Og‘zaki-frontal so‘rov: ketma-ket savol-javob, so‘ngra guruhda muhokama.</w:t>
            </w:r>
          </w:p>
          <w:p>
            <w:pPr>
              <w:spacing w:before="0" w:after="0" w:line="240" w:lineRule="auto"/>
              <w:jc w:val="both"/>
            </w:pPr>
            <w:r>
              <w:rPr>
                <w:rFonts w:ascii="Arial" w:hAnsi="Arial" w:cs="Arial" w:eastAsia="Arial"/>
                <w:b/>
                <w:sz w:val="28"/>
              </w:rPr>
              <w:t>P9. O‘zbekiston Respublikasida ta’lim sohasida amalga oshirilgan islohotlar:</w:t>
            </w:r>
            <w:r>
              <w:rPr>
                <w:rFonts w:ascii="Arial" w:hAnsi="Arial" w:cs="Arial" w:eastAsia="Arial"/>
                <w:b w:val="0"/>
                <w:sz w:val="28"/>
              </w:rPr>
              <w:t xml:space="preserve"> Talabalar quyidagilar haqida ma’lumot tayyorlab keladilar: 1997-yilgi “Kadrlar tayyorlash milliy dasturi” va “Ta’lim to‘g‘risida”gi Qonun; majburiy o‘rta maxsus, kasb-hunar ta’limi; maktabgacha ta’limning kengaytirilishi va umumiy o‘rta ta’limning modernizatsiya qilinishi; oliy ta’lim muassasalari va xorijiy universitetlar filiallari sonining ortishi; ta’limda raqamli texnologiyalar, xorijiy tillar va ilmiy tadqiqotlar. Og‘zaki-frontal so‘rov: ketma-ket savol-javob, so‘ngra guruhda muhokama.</w:t>
            </w:r>
          </w:p>
          <w:p>
            <w:pPr>
              <w:spacing w:before="0" w:after="0" w:line="240" w:lineRule="auto"/>
              <w:jc w:val="both"/>
            </w:pPr>
            <w:r>
              <w:rPr>
                <w:rFonts w:ascii="Arial" w:hAnsi="Arial" w:cs="Arial" w:eastAsia="Arial"/>
                <w:b/>
                <w:sz w:val="28"/>
              </w:rPr>
              <w:t>P10. O‘zbekiston va jahon hamjamiyati:</w:t>
            </w:r>
            <w:r>
              <w:rPr>
                <w:rFonts w:ascii="Arial" w:hAnsi="Arial" w:cs="Arial" w:eastAsia="Arial"/>
                <w:b w:val="0"/>
                <w:sz w:val="28"/>
              </w:rPr>
              <w:t xml:space="preserve"> Talabalar quyidagilar haqida ma’lumot tayyorlab keladilar: 1997-yilgi ta’lim islohotlari; majburiy o‘rta maxsus, kasb-hunar ta’limi; maktabgacha va o‘rta ta’limning kengaytirilishi; oliy ta’lim va xorijiy universitetlar filiallarining rivojlanishi; ta’limda raqamli texnologiyalar va ilmiy tadqiqotlar. Og‘zaki-frontal so‘rov, so‘ngra guruhda muhokama.</w:t>
            </w:r>
          </w:p>
          <w:p>
            <w:pPr>
              <w:spacing w:before="0" w:after="0" w:line="240" w:lineRule="auto"/>
              <w:jc w:val="both"/>
            </w:pPr>
            <w:r>
              <w:rPr>
                <w:rFonts w:ascii="Arial" w:hAnsi="Arial" w:cs="Arial" w:eastAsia="Arial"/>
                <w:b/>
                <w:sz w:val="28"/>
              </w:rPr>
              <w:t>P11. O‘zbekiston va jahon hamjamiyati:</w:t>
            </w:r>
            <w:r>
              <w:rPr>
                <w:rFonts w:ascii="Arial" w:hAnsi="Arial" w:cs="Arial" w:eastAsia="Arial"/>
                <w:b w:val="0"/>
                <w:sz w:val="28"/>
              </w:rPr>
              <w:t xml:space="preserve"> Talabalar quyidagilar haqida ma’lumot tayyorlab keladilar: MDH davlatlari bilan aloqalar; ShHT doirasida xavfsizlik va terrorizmga qarshi kurash bo‘yicha hamkorlik; Markaziy Osiyo davlatlari bilan chegara masalalarining hal etilishi; mintaqaviy integratsiya va savdo hamkorligi; Markaziy Osiyo davlatlari rahbarlarining maslahat uchrashuvlari. Qisqacha kirish so‘zidan so‘ng talabalar kichik guruhlarga (2–3 kishi) bo‘linadi, har bir guruh bitta yo‘nalishni tanlab, uni qisqacha tahlil qiladi va auditoriyaga taqdim etadi, so‘ngra umumiy muhokama o‘tkaziladi.</w:t>
            </w:r>
          </w:p>
          <w:p>
            <w:pPr>
              <w:spacing w:before="0" w:after="0" w:line="240" w:lineRule="auto"/>
              <w:jc w:val="both"/>
            </w:pPr>
            <w:r>
              <w:rPr>
                <w:rFonts w:ascii="Arial" w:hAnsi="Arial" w:cs="Arial" w:eastAsia="Arial"/>
                <w:b/>
                <w:sz w:val="28"/>
              </w:rPr>
              <w:t>P12. Yangi O‘zbekistonning ijtimoiy-siyosiy, iqtisodiy va madaniy hayotida yuz berayotgan o‘zgarishlarning xalqaro reyting va indekslarda aks etishi:</w:t>
            </w:r>
            <w:r>
              <w:rPr>
                <w:rFonts w:ascii="Arial" w:hAnsi="Arial" w:cs="Arial" w:eastAsia="Arial"/>
                <w:b w:val="0"/>
                <w:sz w:val="28"/>
              </w:rPr>
              <w:t xml:space="preserve"> Talabalar quyidagilar haqida ma’lumot tayyorlab keladilar: O‘zbekistonning Inson taraqqiyoti indeksidagi ko‘rsatkichlari; Global innovatsiyalar indeksi va Barqaror rivojlanish maqsadlari indeksidagi o‘rni; Korrupsiyani qabul qilish indeksi va Iqtisodiy erkinlik indeksidagi mavqei; islohotlarni baholashda xalqaro reytinglarning o‘rni.</w:t>
            </w:r>
          </w:p>
          <w:p>
            <w:pPr>
              <w:spacing w:before="0" w:after="0" w:line="240" w:lineRule="auto"/>
              <w:jc w:val="both"/>
            </w:pPr>
            <w:r>
              <w:rPr>
                <w:rFonts w:ascii="Arial" w:hAnsi="Arial" w:cs="Arial" w:eastAsia="Arial"/>
                <w:b/>
                <w:sz w:val="28"/>
              </w:rPr>
              <w:t>P13. Yangi O‘zbekistonda Prezident Sh.M. Mirziyoyev rahnamoligi va tashabbusi bilan amalga oshirilayotgan islohotlar:</w:t>
            </w:r>
            <w:r>
              <w:rPr>
                <w:rFonts w:ascii="Arial" w:hAnsi="Arial" w:cs="Arial" w:eastAsia="Arial"/>
                <w:b w:val="0"/>
                <w:sz w:val="28"/>
              </w:rPr>
              <w:t xml:space="preserve"> Talabalar quyidagilar haqida ma’lumot tayyorlab keladilar: valyuta bozorining erkinlashtirilishi (2017) va soliq hamda bojxona tizimlarining soddalashtirilishi; xususiy tadbirkorlik va investitsiyalar sohasidagi islohotlar; kambag‘allikni qisqartirish va “Har bir oila – tadbirkor” kabi loyihalar; ta’lim, sog‘liqni saqlash va ijtimoiy himoyaning modernizatsiya qilinishi; Markaziy Osiyoga nisbatan ochiq tashqi siyosat.</w:t>
            </w:r>
          </w:p>
          <w:p>
            <w:pPr>
              <w:spacing w:before="0" w:after="0" w:line="240" w:lineRule="auto"/>
              <w:jc w:val="both"/>
            </w:pPr>
            <w:r>
              <w:rPr>
                <w:rFonts w:ascii="Arial" w:hAnsi="Arial" w:cs="Arial" w:eastAsia="Arial"/>
                <w:b/>
                <w:sz w:val="28"/>
              </w:rPr>
              <w:t>P14. Yangi O‘zbekistonda Prezident Sh.M. Mirziyoyev rahnamoligi va tashabbusi bilan amalga oshirilayotgan islohotlar:</w:t>
            </w:r>
            <w:r>
              <w:rPr>
                <w:rFonts w:ascii="Arial" w:hAnsi="Arial" w:cs="Arial" w:eastAsia="Arial"/>
                <w:b w:val="0"/>
                <w:sz w:val="28"/>
              </w:rPr>
              <w:t xml:space="preserve"> Talabalar quyidagilar haqida ma’lumot tayyorlab keladilar: valyuta bozorining erkinlashtirilishi (2017) va soliq hamda bojxona tizimlarining soddalashtirilishi; xususiy tadbirkorlik va investitsiyalar sohasidagi islohotlar; kambag‘allikni qisqartirish va “Har bir oila – tadbirkor” kabi loyihalar; ta’lim, sog‘liqni saqlash va ijtimoiy himoyaning modernizatsiya qilinishi; Markaziy Osiyoga nisbatan ochiq tashqi siyosat.</w:t>
            </w:r>
          </w:p>
          <w:p>
            <w:pPr>
              <w:spacing w:before="0" w:after="0" w:line="240" w:lineRule="auto"/>
              <w:jc w:val="both"/>
            </w:pPr>
            <w:r>
              <w:rPr>
                <w:rFonts w:ascii="Arial" w:hAnsi="Arial" w:cs="Arial" w:eastAsia="Arial"/>
                <w:b/>
                <w:sz w:val="28"/>
              </w:rPr>
              <w:t>P15. Yangi O‘zbekistonda xalqchil va insonparvar davlat qurilishining ijtimoiy-siyosiy ahamiyati:</w:t>
            </w:r>
            <w:r>
              <w:rPr>
                <w:rFonts w:ascii="Arial" w:hAnsi="Arial" w:cs="Arial" w:eastAsia="Arial"/>
                <w:b w:val="0"/>
                <w:sz w:val="28"/>
              </w:rPr>
              <w:t xml:space="preserve"> Talabalar quyidagilar haqida ma’lumot tayyorlab keladilar: davlat siyosatining asosiy subyekti xalq ekanligi tamoyili; fuqarolar bilan muloqot mexanizmlari (xalq qabulxonalari, “Ishonch telefoni”); mahalliy o‘zini o‘zi boshqarish va mahalla instituti; fuqarolik jamiyatining rivojlanishi (NNT, so‘z erkinligi, jamoatchilik nazorati); insonparvar davlat konsepsiyasi va inson huquqlarini himoya qilish.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O‘zbekistonda davlatchilik tarixining bosqichlari (O‘zbekiston hududidagi davlatlar tarixi misolida).</w:t>
            </w:r>
          </w:p>
          <w:p>
            <w:pPr>
              <w:spacing w:before="0" w:after="0" w:line="240" w:lineRule="auto"/>
              <w:jc w:val="both"/>
            </w:pPr>
            <w:r>
              <w:rPr>
                <w:rFonts w:ascii="Arial" w:hAnsi="Arial" w:cs="Arial" w:eastAsia="Arial"/>
                <w:b/>
                <w:sz w:val="28"/>
              </w:rPr>
              <w:t>SA2. Mustaqillikka bevosita hissa qo‘shgan tarixiy shaxslar (Shiroq, To‘maris, Jaloliddin Manguberdi, Temur Malik, Amir Temur va boshqalar).</w:t>
            </w:r>
          </w:p>
          <w:p>
            <w:pPr>
              <w:spacing w:before="0" w:after="0" w:line="240" w:lineRule="auto"/>
              <w:jc w:val="both"/>
            </w:pPr>
            <w:r>
              <w:rPr>
                <w:rFonts w:ascii="Arial" w:hAnsi="Arial" w:cs="Arial" w:eastAsia="Arial"/>
                <w:b/>
                <w:sz w:val="28"/>
              </w:rPr>
              <w:t>SA3. Sovet davlatining parchalanishi.</w:t>
            </w:r>
          </w:p>
          <w:p>
            <w:pPr>
              <w:spacing w:before="0" w:after="0" w:line="240" w:lineRule="auto"/>
              <w:jc w:val="both"/>
            </w:pPr>
            <w:r>
              <w:rPr>
                <w:rFonts w:ascii="Arial" w:hAnsi="Arial" w:cs="Arial" w:eastAsia="Arial"/>
                <w:b/>
                <w:sz w:val="28"/>
              </w:rPr>
              <w:t>SA4. Milliy mustaqillik yo‘lida qo‘yilgan qadamlar.</w:t>
            </w:r>
          </w:p>
          <w:p>
            <w:pPr>
              <w:spacing w:before="0" w:after="0" w:line="240" w:lineRule="auto"/>
              <w:jc w:val="both"/>
            </w:pPr>
            <w:r>
              <w:rPr>
                <w:rFonts w:ascii="Arial" w:hAnsi="Arial" w:cs="Arial" w:eastAsia="Arial"/>
                <w:b/>
                <w:sz w:val="28"/>
              </w:rPr>
              <w:t>SA5. O‘zbekiston Konstitutsiyasining qabul qilinishi (1992) va uning davlatchilik taraqqiyotidagi o‘rni.</w:t>
            </w:r>
          </w:p>
          <w:p>
            <w:pPr>
              <w:spacing w:before="0" w:after="0" w:line="240" w:lineRule="auto"/>
              <w:jc w:val="both"/>
            </w:pPr>
            <w:r>
              <w:rPr>
                <w:rFonts w:ascii="Arial" w:hAnsi="Arial" w:cs="Arial" w:eastAsia="Arial"/>
                <w:b/>
                <w:sz w:val="28"/>
              </w:rPr>
              <w:t>SA6. O‘zbekiston siyosiy tizimidagi o‘zgarishlar.</w:t>
            </w:r>
          </w:p>
          <w:p>
            <w:pPr>
              <w:spacing w:before="0" w:after="0" w:line="240" w:lineRule="auto"/>
              <w:jc w:val="both"/>
            </w:pPr>
            <w:r>
              <w:rPr>
                <w:rFonts w:ascii="Arial" w:hAnsi="Arial" w:cs="Arial" w:eastAsia="Arial"/>
                <w:b/>
                <w:sz w:val="28"/>
              </w:rPr>
              <w:t>SA7. O‘zbekiston Respublikasida Prezidentlik institutining joriy etilishi. Birinchi Prezident Islom Karimovning siyosiy faoliyati (1991–2016) va “Mustaqillik Deklaratsiyasi”ning qabul qilinishi.</w:t>
            </w:r>
          </w:p>
          <w:p>
            <w:pPr>
              <w:spacing w:before="0" w:after="0" w:line="240" w:lineRule="auto"/>
              <w:jc w:val="both"/>
            </w:pPr>
            <w:r>
              <w:rPr>
                <w:rFonts w:ascii="Arial" w:hAnsi="Arial" w:cs="Arial" w:eastAsia="Arial"/>
                <w:b/>
                <w:sz w:val="28"/>
              </w:rPr>
              <w:t>SA8. O‘zbekistonda milliy til siyosati: o‘zbek tilining davlat tili sifatidagi mavqeining mustahkamlanishi.</w:t>
            </w:r>
          </w:p>
          <w:p>
            <w:pPr>
              <w:spacing w:before="0" w:after="0" w:line="240" w:lineRule="auto"/>
              <w:jc w:val="both"/>
            </w:pPr>
            <w:r>
              <w:rPr>
                <w:rFonts w:ascii="Arial" w:hAnsi="Arial" w:cs="Arial" w:eastAsia="Arial"/>
                <w:b/>
                <w:sz w:val="28"/>
              </w:rPr>
              <w:t>SA9. Mustaqillik yillarida davlat boshqaruvi tizimida amalga oshirilgan islohotlar.</w:t>
            </w:r>
          </w:p>
          <w:p>
            <w:pPr>
              <w:spacing w:before="0" w:after="0" w:line="240" w:lineRule="auto"/>
              <w:jc w:val="both"/>
            </w:pPr>
            <w:r>
              <w:rPr>
                <w:rFonts w:ascii="Arial" w:hAnsi="Arial" w:cs="Arial" w:eastAsia="Arial"/>
                <w:b/>
                <w:sz w:val="28"/>
              </w:rPr>
              <w:t>SA10. Mustaqil O‘zbekistonda hokimiyatlar bo‘linishi tamoyili.</w:t>
            </w:r>
          </w:p>
          <w:p>
            <w:pPr>
              <w:spacing w:before="0" w:after="0" w:line="240" w:lineRule="auto"/>
              <w:jc w:val="both"/>
            </w:pPr>
            <w:r>
              <w:rPr>
                <w:rFonts w:ascii="Arial" w:hAnsi="Arial" w:cs="Arial" w:eastAsia="Arial"/>
                <w:b/>
                <w:sz w:val="28"/>
              </w:rPr>
              <w:t>SA11. O‘zbekistonda nodavlat notijorat tashkilotlarining o‘rni hamda ularning siyosiy, ijtimoiy va iqtisodiy jarayonlardagi ishtiroki.</w:t>
            </w:r>
          </w:p>
          <w:p>
            <w:pPr>
              <w:spacing w:before="0" w:after="0" w:line="240" w:lineRule="auto"/>
              <w:jc w:val="both"/>
            </w:pPr>
            <w:r>
              <w:rPr>
                <w:rFonts w:ascii="Arial" w:hAnsi="Arial" w:cs="Arial" w:eastAsia="Arial"/>
                <w:b/>
                <w:sz w:val="28"/>
              </w:rPr>
              <w:t>SA12. O‘zbekiston Respublikasida ommaviy axborot vositalarining faoliyati (o‘zgarishlar va muammolar).</w:t>
            </w:r>
          </w:p>
          <w:p>
            <w:pPr>
              <w:spacing w:before="0" w:after="0" w:line="240" w:lineRule="auto"/>
              <w:jc w:val="both"/>
            </w:pPr>
            <w:r>
              <w:rPr>
                <w:rFonts w:ascii="Arial" w:hAnsi="Arial" w:cs="Arial" w:eastAsia="Arial"/>
                <w:b/>
                <w:sz w:val="28"/>
              </w:rPr>
              <w:t>SA13. O‘zbekistonda demokratik va fuqarolik jamiyati poydevorining yaratilishi. Siyosiy partiyalarning o‘rni.</w:t>
            </w:r>
          </w:p>
          <w:p>
            <w:pPr>
              <w:spacing w:before="0" w:after="0" w:line="240" w:lineRule="auto"/>
              <w:jc w:val="both"/>
            </w:pPr>
            <w:r>
              <w:rPr>
                <w:rFonts w:ascii="Arial" w:hAnsi="Arial" w:cs="Arial" w:eastAsia="Arial"/>
                <w:b/>
                <w:sz w:val="28"/>
              </w:rPr>
              <w:t>SA14. Milliy valyuta – so‘mning joriy etilishi (1994) va uning iqtisodiy mustaqillikdagi ahamiyati.</w:t>
            </w:r>
          </w:p>
          <w:p>
            <w:pPr>
              <w:spacing w:before="0" w:after="0" w:line="240" w:lineRule="auto"/>
              <w:jc w:val="both"/>
            </w:pPr>
            <w:r>
              <w:rPr>
                <w:rFonts w:ascii="Arial" w:hAnsi="Arial" w:cs="Arial" w:eastAsia="Arial"/>
                <w:b/>
                <w:sz w:val="28"/>
              </w:rPr>
              <w:t>SA15. Markaziy Osiyo allomalarining ilmiy merosining ma’naviy yetuk yoshlarni tarbiyalashdagi o‘rni (allomalarning ilmiy asarlari misolida).</w:t>
            </w:r>
          </w:p>
          <w:p>
            <w:pPr>
              <w:spacing w:before="0" w:after="0" w:line="240" w:lineRule="auto"/>
              <w:jc w:val="both"/>
            </w:pPr>
            <w:r>
              <w:rPr>
                <w:rFonts w:ascii="Arial" w:hAnsi="Arial" w:cs="Arial" w:eastAsia="Arial"/>
                <w:b/>
                <w:sz w:val="28"/>
              </w:rPr>
              <w:t>SA16. “Ta’lim to‘g‘risida”gi qonunning yangi tahririning mohiyati.</w:t>
            </w:r>
          </w:p>
          <w:p>
            <w:pPr>
              <w:spacing w:before="0" w:after="0" w:line="240" w:lineRule="auto"/>
              <w:jc w:val="both"/>
            </w:pPr>
            <w:r>
              <w:rPr>
                <w:rFonts w:ascii="Arial" w:hAnsi="Arial" w:cs="Arial" w:eastAsia="Arial"/>
                <w:b/>
                <w:sz w:val="28"/>
              </w:rPr>
              <w:t>SA17. Qoraqalpog‘iston Respublikasidagi yangi o‘zgarishlar.</w:t>
            </w:r>
          </w:p>
          <w:p>
            <w:pPr>
              <w:spacing w:before="0" w:after="0" w:line="240" w:lineRule="auto"/>
              <w:jc w:val="both"/>
            </w:pPr>
            <w:r>
              <w:rPr>
                <w:rFonts w:ascii="Arial" w:hAnsi="Arial" w:cs="Arial" w:eastAsia="Arial"/>
                <w:b/>
                <w:sz w:val="28"/>
              </w:rPr>
              <w:t>SA18. Xalqaro vaziyat. O‘zbekistonning tashqi siyosatdagi o‘rni.</w:t>
            </w:r>
          </w:p>
          <w:p>
            <w:pPr>
              <w:spacing w:before="0" w:after="0" w:line="240" w:lineRule="auto"/>
              <w:jc w:val="both"/>
            </w:pPr>
            <w:r>
              <w:rPr>
                <w:rFonts w:ascii="Arial" w:hAnsi="Arial" w:cs="Arial" w:eastAsia="Arial"/>
                <w:b/>
                <w:sz w:val="28"/>
              </w:rPr>
              <w:t>SA19. Markaziy Osiyo respublikalari o‘rtasidagi birodarlik va hamkorlik munosabatlari.</w:t>
            </w:r>
          </w:p>
          <w:p>
            <w:pPr>
              <w:spacing w:before="0" w:after="0" w:line="240" w:lineRule="auto"/>
              <w:jc w:val="both"/>
            </w:pPr>
            <w:r>
              <w:rPr>
                <w:rFonts w:ascii="Arial" w:hAnsi="Arial" w:cs="Arial" w:eastAsia="Arial"/>
                <w:b/>
                <w:sz w:val="28"/>
              </w:rPr>
              <w:t>SA20. O‘zbekistonning 2017–2021-yillarga mo‘ljallangan rivojlanish strategiyasi.</w:t>
            </w:r>
          </w:p>
          <w:p>
            <w:pPr>
              <w:spacing w:before="0" w:after="0" w:line="240" w:lineRule="auto"/>
              <w:jc w:val="both"/>
            </w:pPr>
            <w:r>
              <w:rPr>
                <w:rFonts w:ascii="Arial" w:hAnsi="Arial" w:cs="Arial" w:eastAsia="Arial"/>
                <w:b/>
                <w:sz w:val="28"/>
              </w:rPr>
              <w:t>SA21. “O‘zbekiston – 2030” strategiyasi.</w:t>
            </w:r>
          </w:p>
          <w:p>
            <w:pPr>
              <w:spacing w:before="0" w:after="0" w:line="240" w:lineRule="auto"/>
              <w:jc w:val="both"/>
            </w:pPr>
            <w:r>
              <w:rPr>
                <w:rFonts w:ascii="Arial" w:hAnsi="Arial" w:cs="Arial" w:eastAsia="Arial"/>
                <w:b/>
                <w:sz w:val="28"/>
              </w:rPr>
              <w:t>SA22. Yangi O‘zbekistonning taraqqiyot strategiyasi (2022–2026).</w:t>
            </w:r>
          </w:p>
          <w:p>
            <w:pPr>
              <w:spacing w:before="0" w:after="0" w:line="240" w:lineRule="auto"/>
              <w:jc w:val="both"/>
            </w:pPr>
            <w:r>
              <w:rPr>
                <w:rFonts w:ascii="Arial" w:hAnsi="Arial" w:cs="Arial" w:eastAsia="Arial"/>
                <w:b/>
                <w:sz w:val="28"/>
              </w:rPr>
              <w:t>SA23. O‘zbekistonning xalqaro reyting va indekslardagi o‘rni (iqtisodiy reytinglar misolida).</w:t>
            </w:r>
          </w:p>
          <w:p>
            <w:pPr>
              <w:spacing w:before="0" w:after="0" w:line="240" w:lineRule="auto"/>
              <w:jc w:val="both"/>
            </w:pPr>
            <w:r>
              <w:rPr>
                <w:rFonts w:ascii="Arial" w:hAnsi="Arial" w:cs="Arial" w:eastAsia="Arial"/>
                <w:b/>
                <w:sz w:val="28"/>
              </w:rPr>
              <w:t>SA24. O‘zbekistonning xalqaro reyting va indekslardagi mavqei (oliy ta’lim misolida), shuningdek, xalqaro transport, kommunikatsiya va logistika loyihalaridagi ishtiroki.</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“O‘zbekistonning eng yangi tarixi” fani interaktiv ma’ruzalar, muammoli ta’lim, seminarlar, guruh muhokamalari, munozaralar va loyiha ishlari orqali o‘qitiladi. Talabalar statistik ma’lumotlar, davriy nashrlar va rasmiy manbalardan foydalangan holda tarixiy jarayonlarni tahlil qiladilar, tanqidiy fikrlash va tadqiqotchilik ko‘nikmalarini rivojlantiradilar. Raqamli resurslar – elektron kutubxonalar, statistik ma’lumotlar bazalari va multimedia vositalari esa ularning tarixiy voqealarni xolis baholash va zamonaviy tarixshunoslik yondashuvlarini qo‘llash qobiliyatini mustahkamlaydi.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O‘zbekiston tarixi. Jahon tarixi</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talabaning darslardagi faolligi va seminar taqdimotlarini, shuningdek, mustaqil ta’lim topshiriqlarining muvaffaqiyatli bajarilishini, jumladan, ma’ruzalarda o‘tilgan mavzularni qo‘shimcha adabiyotlar orqali mustahkamlash hamda berilgan mavzular bo‘yicha esse, keys-stadi va shu kabi topshiriqlarni tayyorlashni baholaydi.</w:t>
            </w:r>
          </w:p>
          <w:p>
            <w:pPr>
              <w:spacing w:before="0" w:after="0" w:line="240" w:lineRule="auto"/>
              <w:jc w:val="both"/>
            </w:pPr>
            <w:r>
              <w:rPr>
                <w:rFonts w:ascii="Arial" w:hAnsi="Arial" w:cs="Arial" w:eastAsia="Arial"/>
                <w:b w:val="0"/>
                <w:sz w:val="28"/>
              </w:rPr>
              <w:t>Oraliq nazorat (30%) yozma topshiriqlar, auditoriyada o‘tkaziladigan qisqa testlar (test so‘rovlari) va mustaqil ta’lim loyihalarini, jumladan, taqdimotlar tayyorlashni baholashdan iborat.</w:t>
            </w:r>
          </w:p>
          <w:p>
            <w:pPr>
              <w:spacing w:before="0" w:after="0" w:line="240" w:lineRule="auto"/>
              <w:jc w:val="both"/>
            </w:pPr>
            <w:r>
              <w:rPr>
                <w:rFonts w:ascii="Arial" w:hAnsi="Arial" w:cs="Arial" w:eastAsia="Arial"/>
                <w:b w:val="0"/>
                <w:sz w:val="28"/>
              </w:rPr>
              <w:t>Yakuniy nazorat (50%) talabalarning “O‘zbekistonning eng yangi tarixi” fani bo‘yicha bilimlari, tahliliy ko‘nikmalari va ilmiy tamoyillarni qo‘llay olish qobiliyatini baholashga mo‘ljallangan test topshiriqlaridan iborat yozma imtihon shaklida o‘tkaziladi. Barcha mustaqil ta’lim topshiriqlarini muvaffaqiyatli bajarish modulni baholashning majburiy tarkibiy qismi hisoblanadi.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I.K.G‘ulomov, G.Sh.Ibadullayeva, S.F.Norbekov, X.Muzaffarov. O‘zbekistonning eng yangi tarixi (oliy o‘quv yurtlarining barcha ta’lim yo‘nalishlarida tahsil oluvchi talabalar uchun). Darslik. – T.: “Tamaddun”, 2025. 347 b.</w:t>
            </w:r>
          </w:p>
          <w:p>
            <w:pPr>
              <w:spacing w:before="0" w:after="0" w:line="240" w:lineRule="auto"/>
              <w:jc w:val="both"/>
            </w:pPr>
            <w:r>
              <w:rPr>
                <w:rFonts w:ascii="Arial" w:hAnsi="Arial" w:cs="Arial" w:eastAsia="Arial"/>
                <w:b w:val="0"/>
                <w:sz w:val="28"/>
              </w:rPr>
              <w:t>2. Murtazayeva R.H. O‘zbekistonning eng yangi tarixi. Darslik. – Toshkent, 2024. 408 b.</w:t>
            </w:r>
          </w:p>
          <w:p>
            <w:pPr>
              <w:spacing w:before="0" w:after="0" w:line="240" w:lineRule="auto"/>
              <w:jc w:val="both"/>
            </w:pPr>
            <w:r>
              <w:rPr>
                <w:rFonts w:ascii="Arial" w:hAnsi="Arial" w:cs="Arial" w:eastAsia="Arial"/>
                <w:b w:val="0"/>
                <w:sz w:val="28"/>
              </w:rPr>
              <w:t>3. Ataxodjayev A.M., Ataxodjayev A.M., Zamonov A.T., Xalmuminov U.R., Maxammadiyev A.T., Ismoilov A.I., Abdusodiqov S.Z. O‘zbekiston tarixi. I qism: Eng qadimgi davrlardan – IX asrgacha. – Toshkent: «BAYOZ», 2024. 608 b.</w:t>
            </w:r>
          </w:p>
          <w:p>
            <w:pPr>
              <w:spacing w:before="0" w:after="0" w:line="240" w:lineRule="auto"/>
              <w:jc w:val="both"/>
            </w:pPr>
            <w:r>
              <w:rPr>
                <w:rFonts w:ascii="Arial" w:hAnsi="Arial" w:cs="Arial" w:eastAsia="Arial"/>
                <w:b w:val="0"/>
                <w:sz w:val="28"/>
              </w:rPr>
              <w:t>4. Zamonov A., Abdusodiqov S. O‘zbekiston tarixi. II qism: IX – XIV asr o‘rtalari. Darslik. – Toshkent: «BAYOZ», 2024. – 568 b.</w:t>
            </w:r>
          </w:p>
          <w:p>
            <w:pPr>
              <w:spacing w:before="0" w:after="0" w:line="240" w:lineRule="auto"/>
              <w:jc w:val="both"/>
            </w:pPr>
            <w:r>
              <w:rPr>
                <w:rFonts w:ascii="Arial" w:hAnsi="Arial" w:cs="Arial" w:eastAsia="Arial"/>
                <w:b w:val="0"/>
                <w:sz w:val="28"/>
              </w:rPr>
              <w:t>5. Savriyev J.F., Iskandarova Sh.I. O‘zbekistonning eng yangi tarixi [Matn]: darslik. – Buxoro: «Sadriddin Salim Buxoriy» Durdona nashriyoti, 2024. 356 b.</w:t>
            </w:r>
          </w:p>
          <w:p>
            <w:pPr>
              <w:spacing w:before="0" w:after="0" w:line="240" w:lineRule="auto"/>
              <w:jc w:val="both"/>
            </w:pPr>
            <w:r>
              <w:rPr>
                <w:rFonts w:ascii="Arial" w:hAnsi="Arial" w:cs="Arial" w:eastAsia="Arial"/>
                <w:b w:val="0"/>
                <w:sz w:val="28"/>
              </w:rPr>
              <w:t>6. N.Oblamurodov, F.Tolipov. O‘zbekistonning eng yangi tarixi. Darslik. – Toshkent: Iqtisod-moliya, 2022. 412 b.</w:t>
            </w:r>
          </w:p>
          <w:p>
            <w:pPr>
              <w:spacing w:before="0" w:after="0" w:line="240" w:lineRule="auto"/>
              <w:jc w:val="both"/>
            </w:pPr>
            <w:r>
              <w:rPr>
                <w:rFonts w:ascii="Arial" w:hAnsi="Arial" w:cs="Arial" w:eastAsia="Arial"/>
                <w:b w:val="0"/>
                <w:sz w:val="28"/>
              </w:rPr>
              <w:t>7. B.J.Eshov, A.A.Odilov. O‘zbekiston tarixi. 2-jild. Darslik. – Toshkent: Donishmand ziyosi, 2020. 403 b.</w:t>
            </w:r>
          </w:p>
          <w:p>
            <w:pPr>
              <w:spacing w:before="0" w:after="0" w:line="240" w:lineRule="auto"/>
              <w:jc w:val="both"/>
            </w:pPr>
            <w:r>
              <w:rPr>
                <w:rFonts w:ascii="Arial" w:hAnsi="Arial" w:cs="Arial" w:eastAsia="Arial"/>
                <w:b w:val="0"/>
                <w:sz w:val="28"/>
              </w:rPr>
              <w:t>8. Xolid A. O‘zbekiston tavalludi: ilk SSSR davrida millat, imperiya va inqilob / tarj. Sardor Salim. – Toshkent: Akademnashr, 2022. – 424 b.</w:t>
            </w:r>
          </w:p>
          <w:p>
            <w:pPr>
              <w:spacing w:before="0" w:after="0" w:line="240" w:lineRule="auto"/>
              <w:jc w:val="both"/>
            </w:pPr>
            <w:r>
              <w:rPr>
                <w:rFonts w:ascii="Arial" w:hAnsi="Arial" w:cs="Arial" w:eastAsia="Arial"/>
                <w:b w:val="0"/>
                <w:sz w:val="28"/>
              </w:rPr>
              <w:t>9. Mirziyoyev Sh.M. Buyuk kelajagimizni mard va olijanob xalqimiz bilan birga quramiz. – Toshkent: O‘zbekiston NMIU, 2017. – 488 b.</w:t>
            </w:r>
          </w:p>
          <w:p>
            <w:pPr>
              <w:spacing w:before="0" w:after="0" w:line="240" w:lineRule="auto"/>
              <w:jc w:val="both"/>
            </w:pPr>
            <w:r>
              <w:rPr>
                <w:rFonts w:ascii="Arial" w:hAnsi="Arial" w:cs="Arial" w:eastAsia="Arial"/>
                <w:b w:val="0"/>
                <w:sz w:val="28"/>
              </w:rPr>
              <w:t>10. Mirziyoyev Sh.M. Tanqidiy tahlil, qat’iy tartib-intizom va shaxsiy javobgarlik – har bir rahbar faoliyatining kundalik qoidasi bo‘lishi kerak. O‘zbekiston Respublikasi Vazirlar Mahkamasining 2016-yil yakunlari va 2017-yil istiqbollariga bag‘ishlangan majlisdagi nutqi // Xalq so‘zi. – 2017. – 16-yanvar. – №11.</w:t>
            </w:r>
          </w:p>
          <w:p>
            <w:pPr>
              <w:spacing w:before="0" w:after="0" w:line="240" w:lineRule="auto"/>
              <w:jc w:val="both"/>
            </w:pPr>
            <w:r>
              <w:rPr>
                <w:rFonts w:ascii="Arial" w:hAnsi="Arial" w:cs="Arial" w:eastAsia="Arial"/>
                <w:b w:val="0"/>
                <w:sz w:val="28"/>
              </w:rPr>
              <w:t>11. Mirziyoyev Sh.M. Erkin va farovon, demokratik O‘zbekiston davlatini birgalikda barpo etamiz. – Toshkent: O‘zbekiston NMIU, 2016. – 56 b.</w:t>
            </w:r>
          </w:p>
          <w:p>
            <w:pPr>
              <w:spacing w:before="0" w:after="0" w:line="240" w:lineRule="auto"/>
              <w:jc w:val="both"/>
            </w:pPr>
            <w:r>
              <w:rPr>
                <w:rFonts w:ascii="Arial" w:hAnsi="Arial" w:cs="Arial" w:eastAsia="Arial"/>
                <w:b w:val="0"/>
                <w:sz w:val="28"/>
              </w:rPr>
              <w:t>12. Mirziyoyev Sh.M. Milliy tiklanishdan – milliy yuksalish sari. 4-jild. – Toshkent: O‘zbekiston, 2020. – 567 b.</w:t>
            </w:r>
          </w:p>
          <w:p>
            <w:pPr>
              <w:spacing w:before="0" w:after="0" w:line="240" w:lineRule="auto"/>
              <w:jc w:val="both"/>
            </w:pPr>
            <w:r>
              <w:rPr>
                <w:rFonts w:ascii="Arial" w:hAnsi="Arial" w:cs="Arial" w:eastAsia="Arial"/>
                <w:b w:val="0"/>
                <w:sz w:val="28"/>
              </w:rPr>
              <w:t>13. Мирзиёев Ш.М. Янги Ўзбекистон стратегияси. – Тошкент: O‘zbekiston, 2021. – 464 б.</w:t>
            </w:r>
          </w:p>
          <w:p>
            <w:pPr>
              <w:spacing w:before="0" w:after="0" w:line="240" w:lineRule="auto"/>
              <w:jc w:val="both"/>
            </w:pPr>
            <w:r>
              <w:rPr>
                <w:rFonts w:ascii="Arial" w:hAnsi="Arial" w:cs="Arial" w:eastAsia="Arial"/>
                <w:b w:val="0"/>
                <w:sz w:val="28"/>
              </w:rPr>
              <w:t>14. Mirziyoyev Sh.M. Yangi O‘zbekistonda erkin va farovon yashaylik. 5-jild. – Toshkent: O‘zbekiston, 2023. – 408 b.</w:t>
            </w:r>
          </w:p>
          <w:p>
            <w:pPr>
              <w:spacing w:before="0" w:after="0" w:line="240" w:lineRule="auto"/>
              <w:jc w:val="both"/>
            </w:pPr>
            <w:r>
              <w:rPr>
                <w:rFonts w:ascii="Arial" w:hAnsi="Arial" w:cs="Arial" w:eastAsia="Arial"/>
                <w:b w:val="0"/>
                <w:sz w:val="28"/>
              </w:rPr>
              <w:t>15. Mirziyoyev Sh.M. Yangi O‘zbekistonda taraqqiyot strategiyasi asosida demokratik islohotlar yo‘lini qat’iy davom ettiramiz. 6-jild. – Toshkent: O‘zbekiston, 2023. – 536 b.</w:t>
            </w:r>
          </w:p>
          <w:p>
            <w:pPr>
              <w:spacing w:before="0" w:after="0" w:line="240" w:lineRule="auto"/>
              <w:jc w:val="both"/>
            </w:pPr>
            <w:r>
              <w:rPr>
                <w:rFonts w:ascii="Arial" w:hAnsi="Arial" w:cs="Arial" w:eastAsia="Arial"/>
                <w:b w:val="0"/>
                <w:sz w:val="28"/>
              </w:rPr>
              <w:t>16. Mirziyoyev Sh.M. Yangi O‘zbekistonda taraqqiyot strategiyasi asosida demokratik islohotlar yo‘lini qat’iy davom ettiramiz. 6-jild. – Toshkent: O‘zbekiston, 2023. – 536 b.</w:t>
            </w:r>
          </w:p>
          <w:p>
            <w:pPr>
              <w:spacing w:before="0" w:after="0" w:line="240" w:lineRule="auto"/>
              <w:jc w:val="both"/>
            </w:pPr>
            <w:r>
              <w:rPr>
                <w:rFonts w:ascii="Arial" w:hAnsi="Arial" w:cs="Arial" w:eastAsia="Arial"/>
                <w:b w:val="0"/>
                <w:sz w:val="28"/>
              </w:rPr>
              <w:t>17. Мирзиёев Ш.М. Ҳозирги замон ва Янги Ўзбекистон. – Тошкент: O‘zbekiston, 2024. – 560 б.</w:t>
            </w:r>
          </w:p>
          <w:p>
            <w:pPr>
              <w:spacing w:before="0" w:after="0" w:line="240" w:lineRule="auto"/>
              <w:jc w:val="both"/>
            </w:pPr>
            <w:r>
              <w:rPr>
                <w:rFonts w:ascii="Arial" w:hAnsi="Arial" w:cs="Arial" w:eastAsia="Arial"/>
                <w:b w:val="0"/>
                <w:sz w:val="28"/>
              </w:rPr>
              <w:t>18. Мансур Омонов. Халқ дипломатияси ва Марказий Осиёда замонавий ҳамкорлик. Монография // Т.: “Lesson Press” нашриёти, 2022 й. 190 б.</w:t>
            </w:r>
          </w:p>
          <w:p>
            <w:pPr>
              <w:spacing w:before="0" w:after="0" w:line="240" w:lineRule="auto"/>
              <w:jc w:val="both"/>
            </w:pPr>
            <w:r>
              <w:rPr>
                <w:rFonts w:ascii="Arial" w:hAnsi="Arial" w:cs="Arial" w:eastAsia="Arial"/>
                <w:b w:val="0"/>
                <w:sz w:val="28"/>
              </w:rPr>
              <w:t>19. Ergashev I., Muxammadiyeva O.M., Xo‘jayev M.I. Milliy g‘oya: O‘zbekistonni rivojlantirish strategiyasi // O‘quv qo‘llanma. – Toshkent: “Innovatsiya-Ziyo”, 2020. 180 b.</w:t>
            </w:r>
          </w:p>
          <w:p>
            <w:pPr>
              <w:spacing w:before="0" w:after="0" w:line="240" w:lineRule="auto"/>
              <w:jc w:val="both"/>
            </w:pPr>
            <w:r>
              <w:rPr>
                <w:rFonts w:ascii="Arial" w:hAnsi="Arial" w:cs="Arial" w:eastAsia="Arial"/>
                <w:b w:val="0"/>
                <w:sz w:val="28"/>
              </w:rPr>
              <w:t>20. Matyaqubov X. O‘zbekistonning eng yangi tarixi. – Toshkent, 2021. 294 b.</w:t>
            </w:r>
          </w:p>
          <w:p>
            <w:pPr>
              <w:spacing w:before="0" w:after="0" w:line="240" w:lineRule="auto"/>
              <w:jc w:val="both"/>
            </w:pPr>
            <w:r>
              <w:rPr>
                <w:rFonts w:ascii="Arial" w:hAnsi="Arial" w:cs="Arial" w:eastAsia="Arial"/>
                <w:b w:val="0"/>
                <w:sz w:val="28"/>
              </w:rPr>
              <w:t>21. Xoliqova R. O‘zbekistonning eng yangi tarixi. – Toshkent, 2021. 266 b.</w:t>
            </w:r>
          </w:p>
          <w:p>
            <w:pPr>
              <w:spacing w:before="0" w:after="0" w:line="240" w:lineRule="auto"/>
              <w:jc w:val="both"/>
            </w:pPr>
            <w:r>
              <w:rPr>
                <w:rFonts w:ascii="Arial" w:hAnsi="Arial" w:cs="Arial" w:eastAsia="Arial"/>
                <w:b w:val="0"/>
                <w:sz w:val="28"/>
              </w:rPr>
              <w:t>22. К.Д.Саипова. Новейшая история Узбекистана. Учебное пособие. – Ташкент: Университет, 2024. 171 с.</w:t>
            </w:r>
          </w:p>
          <w:p>
            <w:pPr>
              <w:spacing w:before="0" w:after="0" w:line="240" w:lineRule="auto"/>
              <w:jc w:val="both"/>
            </w:pPr>
            <w:r>
              <w:rPr>
                <w:rFonts w:ascii="Arial" w:hAnsi="Arial" w:cs="Arial" w:eastAsia="Arial"/>
                <w:b w:val="0"/>
                <w:sz w:val="28"/>
              </w:rPr>
              <w:t>23. Murtazayeva R.H. O‘zbekistonda millatlararo munosabatlar va tolerantlik. Darslik. – Toshkent: Go To print, 2020. 344 b.</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U.Isarov, O‘zbekiston tarixi va manbashunoslik kafedrasi o‘qituvchisi.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