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BIZNES MOLIYASI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BM305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Modulning maqsadi talabalarga korxona va tashkilotlarda moliyaviy resurslarni boshqarish, ularni samarali taqsimlash va ulardan foydalanish bo‘yicha nazariy va amaliy bilimlar berishdan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Korxonaning moliyaviy faoliyat natijalarini baholash uchun moliyaviy hisobotlarni tahlil qilish va izohlash.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Samarali investitsiya va moliyalashtirish qarorlarini qabul qilish uchun asosiy moliyaviy vositalarni qo‘llash.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Ma’lumotlarga asoslangan moliyaviy qaror qabul qilishni qo‘llab-quvvatlash uchun zamonaviy moliyaviy texnologiyalardan foydalanish.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Biznes tashkilotining moliyaviy holati va faoliyat natijalarini baholash uchun moliyaviy tahlil usullarini qo‘llash.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Real biznes qarorlarini qabul qilishda budjetlashtirish, prognozlash va investitsiyalarni baholash usullaridan foydalanish.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Biznes sharoitida samarali moliyaviy boshqaruv va muammolarni hal etishni qo‘llab-quvvatlash uchun zamonaviy moliyaviy texnologiyalar vositalarini qo‘llash.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Tahliliy dalillar asosida biznes muhitida asosli moliyaviy qarorlar qabul qila olish qobiliyatini namoyon etish.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Moliyaviy boshqaruv va hisobotda axloqiy va kasbiy standartlarni qo‘llash.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Biznes qarorlarini qabul qilishni qo‘llab-quvvatlash uchun moliyaviy ma’lumotlar, dasturiy ta’minot va FinTech vositalari bilan samarali ishlash.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Biznes moliyasiga kirish.</w:t>
            </w:r>
            <w:r>
              <w:rPr>
                <w:rFonts w:ascii="Arial" w:hAnsi="Arial" w:cs="Arial" w:eastAsia="Arial"/>
                <w:b w:val="0"/>
                <w:sz w:val="28"/>
              </w:rPr>
              <w:t xml:space="preserve"> Ushbu ma’ruza biznes moliyasining korporativ boshqaruvning asosiy sohasi sifatidagi tushunchasi, predmeti va ahamiyati bilan tanishtiradi. Talabalar moliyaning biznes faoliyatidagi o‘rnini, jumladan, moliyaviy resurslarni shakllantirish, taqsimlash va ulardan samarali foydalanishni o‘rganadilar.</w:t>
            </w:r>
          </w:p>
          <w:p>
            <w:pPr>
              <w:spacing w:before="0" w:after="0" w:line="240" w:lineRule="auto"/>
              <w:jc w:val="both"/>
            </w:pPr>
            <w:r>
              <w:rPr>
                <w:rFonts w:ascii="Arial" w:hAnsi="Arial" w:cs="Arial" w:eastAsia="Arial"/>
                <w:b/>
                <w:sz w:val="28"/>
              </w:rPr>
              <w:t>L2. Biznes va tadbirkorlik.</w:t>
            </w:r>
            <w:r>
              <w:rPr>
                <w:rFonts w:ascii="Arial" w:hAnsi="Arial" w:cs="Arial" w:eastAsia="Arial"/>
                <w:b w:val="0"/>
                <w:sz w:val="28"/>
              </w:rPr>
              <w:t xml:space="preserve"> Ushbu ma’ruza biznes va tadbirkorlik tushunchalari, ularning iqtisodiy rivojlanishdagi o‘rni va moliyaviy boshqaruv bilan bog‘liqligi bilan tanishtiradi. Talabalar biznes faoliyatining xususiyatlari, korxona turlari va tadbirkorlikning asosiy tamoyillarini o‘rganadilar.</w:t>
            </w:r>
          </w:p>
          <w:p>
            <w:pPr>
              <w:spacing w:before="0" w:after="0" w:line="240" w:lineRule="auto"/>
              <w:jc w:val="both"/>
            </w:pPr>
            <w:r>
              <w:rPr>
                <w:rFonts w:ascii="Arial" w:hAnsi="Arial" w:cs="Arial" w:eastAsia="Arial"/>
                <w:b/>
                <w:sz w:val="28"/>
              </w:rPr>
              <w:t>L3. Tadbirkorlik salohiyatini baholash.</w:t>
            </w:r>
            <w:r>
              <w:rPr>
                <w:rFonts w:ascii="Arial" w:hAnsi="Arial" w:cs="Arial" w:eastAsia="Arial"/>
                <w:b w:val="0"/>
                <w:sz w:val="28"/>
              </w:rPr>
              <w:t xml:space="preserve"> Ushbu ma’ruza tadbirkorlik salohiyati tushunchasi hamda shaxslar va tashkilotlarning muvaffaqiyatli biznes faoliyatini yaratish va rivojlantirish qobiliyatini baholash usullari bilan tanishtiradi.</w:t>
            </w:r>
          </w:p>
          <w:p>
            <w:pPr>
              <w:spacing w:before="0" w:after="0" w:line="240" w:lineRule="auto"/>
              <w:jc w:val="both"/>
            </w:pPr>
            <w:r>
              <w:rPr>
                <w:rFonts w:ascii="Arial" w:hAnsi="Arial" w:cs="Arial" w:eastAsia="Arial"/>
                <w:b/>
                <w:sz w:val="28"/>
              </w:rPr>
              <w:t>L4. Kichik biznesni boshlash va yuritish bosqichlari.</w:t>
            </w:r>
            <w:r>
              <w:rPr>
                <w:rFonts w:ascii="Arial" w:hAnsi="Arial" w:cs="Arial" w:eastAsia="Arial"/>
                <w:b w:val="0"/>
                <w:sz w:val="28"/>
              </w:rPr>
              <w:t xml:space="preserve"> Ushbu ma’ruza kichik biznesni boshlash va boshqarishning asosiy bosqichlari bilan tanishtiradi. Talabalar biznes g‘oyani ishlab chiqish, bozor tadqiqotini o‘tkazish, biznes-reja tayyorlash, biznesning huquqiy shaklini tanlash, moliyaviy resurslarni tashkil etish va biznesni boshlash jarayonini o‘rganadilar.</w:t>
            </w:r>
          </w:p>
          <w:p>
            <w:pPr>
              <w:spacing w:before="0" w:after="0" w:line="240" w:lineRule="auto"/>
              <w:jc w:val="both"/>
            </w:pPr>
            <w:r>
              <w:rPr>
                <w:rFonts w:ascii="Arial" w:hAnsi="Arial" w:cs="Arial" w:eastAsia="Arial"/>
                <w:b/>
                <w:sz w:val="28"/>
              </w:rPr>
              <w:t>L5. Kichik biznesni litsenziyalash.</w:t>
            </w:r>
            <w:r>
              <w:rPr>
                <w:rFonts w:ascii="Arial" w:hAnsi="Arial" w:cs="Arial" w:eastAsia="Arial"/>
                <w:b w:val="0"/>
                <w:sz w:val="28"/>
              </w:rPr>
              <w:t xml:space="preserve"> Ushbu ma’ruza kichik biznes faoliyatida litsenziyalash tushunchasi, maqsadi va ahamiyati bilan tanishtiradi. Talabalar biznes faoliyatini tartibga solish, davlat talablariga rioya etilishini ta’minlash hamda iste’molchilar va bozor ishtirokchilarini himoya qilishning huquqiy mexanizmi sifatida litsenziyalashning o‘rnini o‘rganadilar.</w:t>
            </w:r>
          </w:p>
          <w:p>
            <w:pPr>
              <w:spacing w:before="0" w:after="0" w:line="240" w:lineRule="auto"/>
              <w:jc w:val="both"/>
            </w:pPr>
            <w:r>
              <w:rPr>
                <w:rFonts w:ascii="Arial" w:hAnsi="Arial" w:cs="Arial" w:eastAsia="Arial"/>
                <w:b/>
                <w:sz w:val="28"/>
              </w:rPr>
              <w:t>L6. Biznes-reja va uni ishlab chiqish.</w:t>
            </w:r>
            <w:r>
              <w:rPr>
                <w:rFonts w:ascii="Arial" w:hAnsi="Arial" w:cs="Arial" w:eastAsia="Arial"/>
                <w:b w:val="0"/>
                <w:sz w:val="28"/>
              </w:rPr>
              <w:t xml:space="preserve"> Ushbu ma’ruza biznesni boshlash, boshqarish va o‘stirishning muhim vositasi sifatida biznes-rejaning tushunchasi, maqsadi va tuzilishi bilan tanishtiradi.</w:t>
            </w:r>
          </w:p>
          <w:p>
            <w:pPr>
              <w:spacing w:before="0" w:after="0" w:line="240" w:lineRule="auto"/>
              <w:jc w:val="both"/>
            </w:pPr>
            <w:r>
              <w:rPr>
                <w:rFonts w:ascii="Arial" w:hAnsi="Arial" w:cs="Arial" w:eastAsia="Arial"/>
                <w:b/>
                <w:sz w:val="28"/>
              </w:rPr>
              <w:t>L7. Startaplarni moliyalashtirish.</w:t>
            </w:r>
            <w:r>
              <w:rPr>
                <w:rFonts w:ascii="Arial" w:hAnsi="Arial" w:cs="Arial" w:eastAsia="Arial"/>
                <w:b w:val="0"/>
                <w:sz w:val="28"/>
              </w:rPr>
              <w:t xml:space="preserve"> Ushbu ma’ruza startaplarni moliyalashtirish tushunchasi va uning yangi biznesni yaratish va o‘stirishni qo‘llab-quvvatlashdagi ahamiyati bilan tanishtiradi.</w:t>
            </w:r>
          </w:p>
          <w:p>
            <w:pPr>
              <w:spacing w:before="0" w:after="0" w:line="240" w:lineRule="auto"/>
              <w:jc w:val="both"/>
            </w:pPr>
            <w:r>
              <w:rPr>
                <w:rFonts w:ascii="Arial" w:hAnsi="Arial" w:cs="Arial" w:eastAsia="Arial"/>
                <w:b/>
                <w:sz w:val="28"/>
              </w:rPr>
              <w:t>L8. Kichik biznes moliyasi.</w:t>
            </w:r>
            <w:r>
              <w:rPr>
                <w:rFonts w:ascii="Arial" w:hAnsi="Arial" w:cs="Arial" w:eastAsia="Arial"/>
                <w:b w:val="0"/>
                <w:sz w:val="28"/>
              </w:rPr>
              <w:t xml:space="preserve"> Ushbu ma’ruza tadbirkorlik faoliyatini qo‘llab-quvvatlash va barqaror biznesni rivojlantirishda kichik biznesni moliyalashtirishning tushunchasi, xususiyatlari va ahamiyati bilan tanishtiradi.</w:t>
            </w:r>
          </w:p>
          <w:p>
            <w:pPr>
              <w:spacing w:before="0" w:after="0" w:line="240" w:lineRule="auto"/>
              <w:jc w:val="both"/>
            </w:pPr>
            <w:r>
              <w:rPr>
                <w:rFonts w:ascii="Arial" w:hAnsi="Arial" w:cs="Arial" w:eastAsia="Arial"/>
                <w:b/>
                <w:sz w:val="28"/>
              </w:rPr>
              <w:t>L9. Kichik biznesda sug‘urtaning o‘rni.</w:t>
            </w:r>
            <w:r>
              <w:rPr>
                <w:rFonts w:ascii="Arial" w:hAnsi="Arial" w:cs="Arial" w:eastAsia="Arial"/>
                <w:b w:val="0"/>
                <w:sz w:val="28"/>
              </w:rPr>
              <w:t xml:space="preserve"> Ushbu ma’ruza kichik biznesni boshqarishda sug‘urtaning tushunchasi, maqsadi va ahamiyati bilan tanishtiradi.</w:t>
            </w:r>
          </w:p>
          <w:p>
            <w:pPr>
              <w:spacing w:before="0" w:after="0" w:line="240" w:lineRule="auto"/>
              <w:jc w:val="both"/>
            </w:pPr>
            <w:r>
              <w:rPr>
                <w:rFonts w:ascii="Arial" w:hAnsi="Arial" w:cs="Arial" w:eastAsia="Arial"/>
                <w:b/>
                <w:sz w:val="28"/>
              </w:rPr>
              <w:t>L10. Biznesni moliyalashtirish turlari.</w:t>
            </w:r>
            <w:r>
              <w:rPr>
                <w:rFonts w:ascii="Arial" w:hAnsi="Arial" w:cs="Arial" w:eastAsia="Arial"/>
                <w:b w:val="0"/>
                <w:sz w:val="28"/>
              </w:rPr>
              <w:t xml:space="preserve"> Ushbu ma’ruza korxonalar o‘z faoliyati, o‘sishi va investitsiya faoliyatini qo‘llab-quvvatlash uchun foydalanadigan biznesni moliyalashtirishning asosiy turlari va manbalari bilan tanishtiradi.</w:t>
            </w:r>
          </w:p>
          <w:p>
            <w:pPr>
              <w:spacing w:before="0" w:after="0" w:line="240" w:lineRule="auto"/>
              <w:jc w:val="both"/>
            </w:pPr>
            <w:r>
              <w:rPr>
                <w:rFonts w:ascii="Arial" w:hAnsi="Arial" w:cs="Arial" w:eastAsia="Arial"/>
                <w:b/>
                <w:sz w:val="28"/>
              </w:rPr>
              <w:t>L11. Biznesda moliyaviy qaror qabul qilish asoslari.</w:t>
            </w:r>
            <w:r>
              <w:rPr>
                <w:rFonts w:ascii="Arial" w:hAnsi="Arial" w:cs="Arial" w:eastAsia="Arial"/>
                <w:b w:val="0"/>
                <w:sz w:val="28"/>
              </w:rPr>
              <w:t xml:space="preserve"> Ushbu mavzu biznes tashkilotlarida moliyaviy qaror qabul qilishning asosiy tushunchalari va tamoyillari bilan tanishtiradi. Talabalar biznes maqsadlariga erishish, korxona qiymatini oshirish va uzoq muddatli moliyaviy barqarorlikni ta’minlashda moliyaviy qarorlarning o‘rnini o‘rganadilar.</w:t>
            </w:r>
          </w:p>
          <w:p>
            <w:pPr>
              <w:spacing w:before="0" w:after="0" w:line="240" w:lineRule="auto"/>
              <w:jc w:val="both"/>
            </w:pPr>
            <w:r>
              <w:rPr>
                <w:rFonts w:ascii="Arial" w:hAnsi="Arial" w:cs="Arial" w:eastAsia="Arial"/>
                <w:b/>
                <w:sz w:val="28"/>
              </w:rPr>
              <w:t>L12. Biznesni uzoq muddatli moliyalashtirish.</w:t>
            </w:r>
            <w:r>
              <w:rPr>
                <w:rFonts w:ascii="Arial" w:hAnsi="Arial" w:cs="Arial" w:eastAsia="Arial"/>
                <w:b w:val="0"/>
                <w:sz w:val="28"/>
              </w:rPr>
              <w:t xml:space="preserve"> Ushbu ma’ruza investitsiya faoliyati, kapital shakllanishi va moliyaviy barqarorlikni saqlashda uzoq muddatli moliyalashtirishning o‘rnini tushuntiradi.</w:t>
            </w:r>
          </w:p>
          <w:p>
            <w:pPr>
              <w:spacing w:before="0" w:after="0" w:line="240" w:lineRule="auto"/>
              <w:jc w:val="both"/>
            </w:pPr>
            <w:r>
              <w:rPr>
                <w:rFonts w:ascii="Arial" w:hAnsi="Arial" w:cs="Arial" w:eastAsia="Arial"/>
                <w:b/>
                <w:sz w:val="28"/>
              </w:rPr>
              <w:t>L13. Leveraj, kapital qiymati va aksiyadorlar boyligi.</w:t>
            </w:r>
            <w:r>
              <w:rPr>
                <w:rFonts w:ascii="Arial" w:hAnsi="Arial" w:cs="Arial" w:eastAsia="Arial"/>
                <w:b w:val="0"/>
                <w:sz w:val="28"/>
              </w:rPr>
              <w:t xml:space="preserve"> Ushbu ma’ruza korporativ moliyaviy boshqaruvning asosiy tarkibiy qismlari sifatida moliyaviy leveraj, kapital qiymati va aksiyadorlar boyligi tushunchalari bilan tanishtiradi.</w:t>
            </w:r>
          </w:p>
          <w:p>
            <w:pPr>
              <w:spacing w:before="0" w:after="0" w:line="240" w:lineRule="auto"/>
              <w:jc w:val="both"/>
            </w:pPr>
            <w:r>
              <w:rPr>
                <w:rFonts w:ascii="Arial" w:hAnsi="Arial" w:cs="Arial" w:eastAsia="Arial"/>
                <w:b/>
                <w:sz w:val="28"/>
              </w:rPr>
              <w:t>L14. Dividend qarorlari. Investitsiyalarni baholash usullari.</w:t>
            </w:r>
            <w:r>
              <w:rPr>
                <w:rFonts w:ascii="Arial" w:hAnsi="Arial" w:cs="Arial" w:eastAsia="Arial"/>
                <w:b w:val="0"/>
                <w:sz w:val="28"/>
              </w:rPr>
              <w:t xml:space="preserve"> Ushbu ma’ruza biznes moliyasining muhim tarkibiy qismlari sifatida dividend siyosati va investitsiyalarni baholash tamoyillari bilan tanishtiradi.</w:t>
            </w:r>
          </w:p>
          <w:p>
            <w:pPr>
              <w:spacing w:before="0" w:after="0" w:line="240" w:lineRule="auto"/>
              <w:jc w:val="both"/>
            </w:pPr>
            <w:r>
              <w:rPr>
                <w:rFonts w:ascii="Arial" w:hAnsi="Arial" w:cs="Arial" w:eastAsia="Arial"/>
                <w:b/>
                <w:sz w:val="28"/>
              </w:rPr>
              <w:t>L15. Biznes moliyasining xalqaro jihatlari.</w:t>
            </w:r>
            <w:r>
              <w:rPr>
                <w:rFonts w:ascii="Arial" w:hAnsi="Arial" w:cs="Arial" w:eastAsia="Arial"/>
                <w:b w:val="0"/>
                <w:sz w:val="28"/>
              </w:rPr>
              <w:t xml:space="preserve"> Ushbu ma’ruza biznes moliyasining xalqaro jihatlari va ularning bugungi global biznes muhitidagi ahamiyati bilan tanishtiradi.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Biznes moliyasiga kirish.</w:t>
            </w:r>
            <w:r>
              <w:rPr>
                <w:rFonts w:ascii="Arial" w:hAnsi="Arial" w:cs="Arial" w:eastAsia="Arial"/>
                <w:b w:val="0"/>
                <w:sz w:val="28"/>
              </w:rPr>
              <w:t xml:space="preserve"> Amaliy mashg‘ulot davomida talabalar nazariy bilimlarni moliyaning biznes faoliyatidagi o‘rnini tahlil qilishga qo‘llaydilar.</w:t>
            </w:r>
          </w:p>
          <w:p>
            <w:pPr>
              <w:spacing w:before="0" w:after="0" w:line="240" w:lineRule="auto"/>
              <w:jc w:val="both"/>
            </w:pPr>
            <w:r>
              <w:rPr>
                <w:rFonts w:ascii="Arial" w:hAnsi="Arial" w:cs="Arial" w:eastAsia="Arial"/>
                <w:b/>
                <w:sz w:val="28"/>
              </w:rPr>
              <w:t>P2. Biznes va tadbirkorlik.</w:t>
            </w:r>
            <w:r>
              <w:rPr>
                <w:rFonts w:ascii="Arial" w:hAnsi="Arial" w:cs="Arial" w:eastAsia="Arial"/>
                <w:b w:val="0"/>
                <w:sz w:val="28"/>
              </w:rPr>
              <w:t xml:space="preserve"> Amaliy mashg‘ulot davomida talabalar amaliy misollar yordamida biznes va tadbirkorlik faoliyatining turli xillarini tahlil qiladilar. Ular biznes imkoniyatlarini aniqlaydilar, asosiy biznes modellarini baholaydilar hamda biznesni boshlash va o‘stirish uchun zarur bo‘lgan moliyaviy talablarni muhokama qiladilar.</w:t>
            </w:r>
          </w:p>
          <w:p>
            <w:pPr>
              <w:spacing w:before="0" w:after="0" w:line="240" w:lineRule="auto"/>
              <w:jc w:val="both"/>
            </w:pPr>
            <w:r>
              <w:rPr>
                <w:rFonts w:ascii="Arial" w:hAnsi="Arial" w:cs="Arial" w:eastAsia="Arial"/>
                <w:b/>
                <w:sz w:val="28"/>
              </w:rPr>
              <w:t>P3. Tadbirkorlik salohiyatini baholash.</w:t>
            </w:r>
            <w:r>
              <w:rPr>
                <w:rFonts w:ascii="Arial" w:hAnsi="Arial" w:cs="Arial" w:eastAsia="Arial"/>
                <w:b w:val="0"/>
                <w:sz w:val="28"/>
              </w:rPr>
              <w:t xml:space="preserve"> Amaliy mashg‘ulot davomida talabalar biznes g‘oya yoki korxonaning tadbirkorlik salohiyatini baholash uchun baholash usullarini qo‘llaydilar.</w:t>
            </w:r>
          </w:p>
          <w:p>
            <w:pPr>
              <w:spacing w:before="0" w:after="0" w:line="240" w:lineRule="auto"/>
              <w:jc w:val="both"/>
            </w:pPr>
            <w:r>
              <w:rPr>
                <w:rFonts w:ascii="Arial" w:hAnsi="Arial" w:cs="Arial" w:eastAsia="Arial"/>
                <w:b/>
                <w:sz w:val="28"/>
              </w:rPr>
              <w:t>P4. Kichik biznesni boshlash va yuritish bosqichlari.</w:t>
            </w:r>
            <w:r>
              <w:rPr>
                <w:rFonts w:ascii="Arial" w:hAnsi="Arial" w:cs="Arial" w:eastAsia="Arial"/>
                <w:b w:val="0"/>
                <w:sz w:val="28"/>
              </w:rPr>
              <w:t xml:space="preserve"> Amaliy mashg‘ulot davomida talabalar kichik biznesni tashkil etish va boshqarishning asosiy rejasini ishlab chiqadilar, biznes g‘oyani tahlil qiladilar, maqsadli bozorlarni aniqlaydilar, dastlabki moliyaviy talablarni baholaydilar, ehtimoliy moliyalashtirish manbalarini aniqlaydilar va soddalashtirilgan daromad va xarajatlar prognozlarini tayyorlaydilar.</w:t>
            </w:r>
          </w:p>
          <w:p>
            <w:pPr>
              <w:spacing w:before="0" w:after="0" w:line="240" w:lineRule="auto"/>
              <w:jc w:val="both"/>
            </w:pPr>
            <w:r>
              <w:rPr>
                <w:rFonts w:ascii="Arial" w:hAnsi="Arial" w:cs="Arial" w:eastAsia="Arial"/>
                <w:b/>
                <w:sz w:val="28"/>
              </w:rPr>
              <w:t>P5. Kichik biznesni litsenziyalash.</w:t>
            </w:r>
            <w:r>
              <w:rPr>
                <w:rFonts w:ascii="Arial" w:hAnsi="Arial" w:cs="Arial" w:eastAsia="Arial"/>
                <w:b w:val="0"/>
                <w:sz w:val="28"/>
              </w:rPr>
              <w:t xml:space="preserve"> Amaliy mashg‘ulot davomida talabalar kichik biznesning turli xillari uchun litsenziyalash talablarini tahlil qiladilar. Ular zarur hujjatlarni aniqlaydilar, litsenziyalash bilan bog‘liq xarajatlarni hisoblaydilar va ularning biznesni moliyaviy rejalashtirishga ta’sirini baholaydilar.</w:t>
            </w:r>
          </w:p>
          <w:p>
            <w:pPr>
              <w:spacing w:before="0" w:after="0" w:line="240" w:lineRule="auto"/>
              <w:jc w:val="both"/>
            </w:pPr>
            <w:r>
              <w:rPr>
                <w:rFonts w:ascii="Arial" w:hAnsi="Arial" w:cs="Arial" w:eastAsia="Arial"/>
                <w:b/>
                <w:sz w:val="28"/>
              </w:rPr>
              <w:t>P6. Biznes-reja va uni ishlab chiqish.</w:t>
            </w:r>
            <w:r>
              <w:rPr>
                <w:rFonts w:ascii="Arial" w:hAnsi="Arial" w:cs="Arial" w:eastAsia="Arial"/>
                <w:b w:val="0"/>
                <w:sz w:val="28"/>
              </w:rPr>
              <w:t xml:space="preserve"> Amaliy mashg‘ulot davomida talabalar tanlangan biznes g‘oya uchun soddalashtirilgan biznes-reja ishlab chiqadilar. Ular biznes maqsadlarini belgilaydilar, bozor imkoniyatlarini tahlil qiladilar, zarur resurslarni aniqlaydilar, boshlang‘ich xarajatlarni hisoblaydilar, daromad va xarajatlar prognozlarini tayyorlaydilar va kutilayotgan moliyaviy natijalarni baholaydilar.</w:t>
            </w:r>
          </w:p>
          <w:p>
            <w:pPr>
              <w:spacing w:before="0" w:after="0" w:line="240" w:lineRule="auto"/>
              <w:jc w:val="both"/>
            </w:pPr>
            <w:r>
              <w:rPr>
                <w:rFonts w:ascii="Arial" w:hAnsi="Arial" w:cs="Arial" w:eastAsia="Arial"/>
                <w:b/>
                <w:sz w:val="28"/>
              </w:rPr>
              <w:t>P7. Startaplarni moliyalashtirish.</w:t>
            </w:r>
            <w:r>
              <w:rPr>
                <w:rFonts w:ascii="Arial" w:hAnsi="Arial" w:cs="Arial" w:eastAsia="Arial"/>
                <w:b w:val="0"/>
                <w:sz w:val="28"/>
              </w:rPr>
              <w:t xml:space="preserve"> Amaliy mashg‘ulot davomida talabalar startap loyihasini moliyalashtirish variantlarini tahlil qiladilar. Ular dastlabki kapital ehtiyojlarini baholaydilar, turli moliyalashtirish manbalarini taqqoslaydilar, moliyalashtirish xarajatlarini hisoblaydilar va moliyalashtirish muqobillarining maqbulligini baholaydilar.</w:t>
            </w:r>
          </w:p>
          <w:p>
            <w:pPr>
              <w:spacing w:before="0" w:after="0" w:line="240" w:lineRule="auto"/>
              <w:jc w:val="both"/>
            </w:pPr>
            <w:r>
              <w:rPr>
                <w:rFonts w:ascii="Arial" w:hAnsi="Arial" w:cs="Arial" w:eastAsia="Arial"/>
                <w:b/>
                <w:sz w:val="28"/>
              </w:rPr>
              <w:t>P8. Kichik biznes moliyasi.</w:t>
            </w:r>
            <w:r>
              <w:rPr>
                <w:rFonts w:ascii="Arial" w:hAnsi="Arial" w:cs="Arial" w:eastAsia="Arial"/>
                <w:b w:val="0"/>
                <w:sz w:val="28"/>
              </w:rPr>
              <w:t xml:space="preserve"> Amaliy mashg‘ulot davomida talabalar kichik biznesning moliyaviy ehtiyojlari va boshqaruv amaliyotini tahlil qiladilar. Ular asosiy moliyaviy ko‘rsatkichlarni hisoblaydilar, soddalashtirilgan budjetlar tayyorlaydilar, moliyalashtirish muqobillarini baholaydilar va pul oqimlarini boshqarish yondashuvlarini tahlil qiladilar.</w:t>
            </w:r>
          </w:p>
          <w:p>
            <w:pPr>
              <w:spacing w:before="0" w:after="0" w:line="240" w:lineRule="auto"/>
              <w:jc w:val="both"/>
            </w:pPr>
            <w:r>
              <w:rPr>
                <w:rFonts w:ascii="Arial" w:hAnsi="Arial" w:cs="Arial" w:eastAsia="Arial"/>
                <w:b/>
                <w:sz w:val="28"/>
              </w:rPr>
              <w:t>P9. Kichik biznesda sug‘urtaning o‘rni.</w:t>
            </w:r>
            <w:r>
              <w:rPr>
                <w:rFonts w:ascii="Arial" w:hAnsi="Arial" w:cs="Arial" w:eastAsia="Arial"/>
                <w:b w:val="0"/>
                <w:sz w:val="28"/>
              </w:rPr>
              <w:t xml:space="preserve"> Amaliy mashg‘ulot davomida talabalar kichik biznesning turli xillari uchun sug‘urta ehtiyojlarini tahlil qiladilar. Ular ehtimoliy biznes risklarini aniqlaydilar, tegishli sug‘urta yechimlarini tanlaydilar va sug‘urta qarorlarining moliyaviy ta’sirini baholaydilar.</w:t>
            </w:r>
          </w:p>
          <w:p>
            <w:pPr>
              <w:spacing w:before="0" w:after="0" w:line="240" w:lineRule="auto"/>
              <w:jc w:val="both"/>
            </w:pPr>
            <w:r>
              <w:rPr>
                <w:rFonts w:ascii="Arial" w:hAnsi="Arial" w:cs="Arial" w:eastAsia="Arial"/>
                <w:b/>
                <w:sz w:val="28"/>
              </w:rPr>
              <w:t>P10. Biznesni moliyalashtirish turlari.</w:t>
            </w:r>
            <w:r>
              <w:rPr>
                <w:rFonts w:ascii="Arial" w:hAnsi="Arial" w:cs="Arial" w:eastAsia="Arial"/>
                <w:b w:val="0"/>
                <w:sz w:val="28"/>
              </w:rPr>
              <w:t xml:space="preserve"> Amaliy mashg‘ulot davomida talabalar korxonalar uchun mavjud bo‘lgan turli moliyalashtirish variantlarini tahlil qiladilar. Ular moliyalashtirish manbalarini xususiyatlariga ko‘ra tasniflaydilar, xususiy kapital va qarz hisobidan moliyalashtirish muqobillarini taqqoslaydilar hamda ularning moliyaviy riski va biznes natijalariga ta’sirini baholaydilar.</w:t>
            </w:r>
          </w:p>
          <w:p>
            <w:pPr>
              <w:spacing w:before="0" w:after="0" w:line="240" w:lineRule="auto"/>
              <w:jc w:val="both"/>
            </w:pPr>
            <w:r>
              <w:rPr>
                <w:rFonts w:ascii="Arial" w:hAnsi="Arial" w:cs="Arial" w:eastAsia="Arial"/>
                <w:b/>
                <w:sz w:val="28"/>
              </w:rPr>
              <w:t>P11. Biznesda moliyaviy qaror qabul qilish asoslari.</w:t>
            </w:r>
            <w:r>
              <w:rPr>
                <w:rFonts w:ascii="Arial" w:hAnsi="Arial" w:cs="Arial" w:eastAsia="Arial"/>
                <w:b w:val="0"/>
                <w:sz w:val="28"/>
              </w:rPr>
              <w:t xml:space="preserve"> Amaliy mashg‘ulotlar davomida talabalar moliyaviy qarorlarni talab qiladigan turli biznes vaziyatlarini tahlil qiladilar. Ular investitsiya muqobillarini baholaydilar, moliyalashtirish variantlarini taqqoslaydilar, moliyaviy risklarni baholaydilar va kutilayotgan xarajat va foydalar asosida tavsiyalar beradilar.</w:t>
            </w:r>
          </w:p>
          <w:p>
            <w:pPr>
              <w:spacing w:before="0" w:after="0" w:line="240" w:lineRule="auto"/>
              <w:jc w:val="both"/>
            </w:pPr>
            <w:r>
              <w:rPr>
                <w:rFonts w:ascii="Arial" w:hAnsi="Arial" w:cs="Arial" w:eastAsia="Arial"/>
                <w:b/>
                <w:sz w:val="28"/>
              </w:rPr>
              <w:t>P12. Biznesni uzoq muddatli moliyalashtirish.</w:t>
            </w:r>
            <w:r>
              <w:rPr>
                <w:rFonts w:ascii="Arial" w:hAnsi="Arial" w:cs="Arial" w:eastAsia="Arial"/>
                <w:b w:val="0"/>
                <w:sz w:val="28"/>
              </w:rPr>
              <w:t xml:space="preserve"> Amaliy mashg‘ulot davomida talabalar biznes loyihalari uchun turli uzoq muddatli moliyalashtirish variantlarini tahlil qiladilar. Ular xususiy kapital va qarz hisobidan moliyalashtirish muqobillarini taqqoslaydilar, moliyalashtirish xarajatlarini hisoblaydilar, moliyaviy risklarni baholaydilar va uzoq muddatli moliyalashtirish qarorlarining biznesga ta’sirini baholaydilar.</w:t>
            </w:r>
          </w:p>
          <w:p>
            <w:pPr>
              <w:spacing w:before="0" w:after="0" w:line="240" w:lineRule="auto"/>
              <w:jc w:val="both"/>
            </w:pPr>
            <w:r>
              <w:rPr>
                <w:rFonts w:ascii="Arial" w:hAnsi="Arial" w:cs="Arial" w:eastAsia="Arial"/>
                <w:b/>
                <w:sz w:val="28"/>
              </w:rPr>
              <w:t>P13. Leveraj, kapital qiymati va aksiyadorlar boyligi.</w:t>
            </w:r>
            <w:r>
              <w:rPr>
                <w:rFonts w:ascii="Arial" w:hAnsi="Arial" w:cs="Arial" w:eastAsia="Arial"/>
                <w:b w:val="0"/>
                <w:sz w:val="28"/>
              </w:rPr>
              <w:t xml:space="preserve"> Amaliy mashg‘ulot davomida talabalar namunaviy kompaniyalarning moliyaviy ma’lumotlaridan foydalanib operatsion leveraj, moliyaviy leveraj va kapitalning o‘rtacha tortilgan qiymatini (WACC) hisoblaydilar. Ular kapital tuzilmasidagi o‘zgarishlar biznes riski, rentabellik va aksiyadorlar boyligiga qanday ta’sir qilishini tahlil qiladilar.</w:t>
            </w:r>
          </w:p>
          <w:p>
            <w:pPr>
              <w:spacing w:before="0" w:after="0" w:line="240" w:lineRule="auto"/>
              <w:jc w:val="both"/>
            </w:pPr>
            <w:r>
              <w:rPr>
                <w:rFonts w:ascii="Arial" w:hAnsi="Arial" w:cs="Arial" w:eastAsia="Arial"/>
                <w:b/>
                <w:sz w:val="28"/>
              </w:rPr>
              <w:t>P14. Dividend qarorlari. Investitsiyalarni baholash usullari.</w:t>
            </w:r>
            <w:r>
              <w:rPr>
                <w:rFonts w:ascii="Arial" w:hAnsi="Arial" w:cs="Arial" w:eastAsia="Arial"/>
                <w:b w:val="0"/>
                <w:sz w:val="28"/>
              </w:rPr>
              <w:t xml:space="preserve"> Amaliy mashg‘ulot davomida talabalar namunaviy moliyaviy ma’lumotlardan foydalanib dividend siyosati muqobillarini tahlil qiladilar va investitsiya loyihalarini baholaydilar. Ular o‘zini oqlash muddati, sof joriy qiymat (NPV), ichki daromadlilik me’yori (IRR) va rentabellik indeksini (PI) hisoblaydilar, loyiha natijalarini taqqoslaydilar va tegishli investitsiya qarorlarini tavsiya etadilar.</w:t>
            </w:r>
          </w:p>
          <w:p>
            <w:pPr>
              <w:spacing w:before="0" w:after="0" w:line="240" w:lineRule="auto"/>
              <w:jc w:val="both"/>
            </w:pPr>
            <w:r>
              <w:rPr>
                <w:rFonts w:ascii="Arial" w:hAnsi="Arial" w:cs="Arial" w:eastAsia="Arial"/>
                <w:b/>
                <w:sz w:val="28"/>
              </w:rPr>
              <w:t>P15. Biznes moliyasining xalqaro jihatlari.</w:t>
            </w:r>
            <w:r>
              <w:rPr>
                <w:rFonts w:ascii="Arial" w:hAnsi="Arial" w:cs="Arial" w:eastAsia="Arial"/>
                <w:b w:val="0"/>
                <w:sz w:val="28"/>
              </w:rPr>
              <w:t xml:space="preserve"> Amaliy mashg‘ulot davomida talabalar xorijiy investitsiyalar, xalqaro moliyalashtirish va valyuta kursi tebranishlari bilan bog‘liq xalqaro biznesni moliyalashtirish vaziyatlarini tahlil qiladilar. Ular ichki va xalqaro moliyalashtirish muqobillarini taqqoslaydilar, valyuta riskini baholaydilar va transmilliy biznes loyihalarining moliyaviy natijalarini baholaydilar.</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Zamonaviy korxonalarda biznes moliyasining o‘rni va ahamiyati;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Korporativ moliya nazariyalarining evolyutsiyasi;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Biznes tashkilotlarida moliyaviy maqsadlar va qaror qabul qilish;</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Biznes moliyasida risk va daromadlilik o‘rtasidagi bog‘liqlik;</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Biznesni moliyalashtirish manbalari: ichki va tashqi mablag‘lar;</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Xususiy kapital va qarz hisobidan moliyalashtirish: qiyosiy tahlil;</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Kapital tuzilmasi bo‘yicha qarorlar va ularning firma qiymatiga ta’siri;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Optimal kapital tuzilmasi nazariyalari;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Kapital qiymati va uning moliyaviy boshqaruvdagi ahamiyati;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Kapitalning o‘rtacha tortilgan qiymatini (WACC) hisoblash va qo‘llash;</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Biznes tashkilotlarida moliyaviy rejalashtirish va prognozlash;</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Budjetlashtirish tizimlari va ularning biznesni boshqarishdagi o‘rni;</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Pul oqimlarini boshqarish va likvidlikni nazorat qilish;</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Aylanma kapitalni boshqarish strategiyalari;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Joriy aktivlar va joriy majburiyatlarni boshqarish;</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Zaxiralarni boshqarish va uning moliyaviy ta’siri;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Debitorlik qarzlarini boshqarish va kredit siyosati;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Dividend siyosati va uning aksiyadorlar qiymatiga ta’siri;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Kompaniyalarda dividend qarorlariga ta’sir etuvchi omillar;</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Korporatsiyaning moliyaviy faoliyat natijalarini tahlil qilish;</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Moliyaviy koeffitsiyentlar va ularning biznes qarorlarini qabul qilishdagi o‘rni;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Biznes korxonalarining rentabellik tahlili;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Kompaniyalarning likvidlik va to‘lovga qobiliyatlilik tahlili;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Biznes tashkilotlarida moliyaviy risklarni boshqarish;</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Biznes risklarini o‘lchash va boshqarish usullari;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Investitsiya qarorlari va kapital budjetlashtirish usullari;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Sof joriy qiymat (NPV) va ichki daromadlilik me’yori (IRR) tahlili;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Investitsiya qarorlarida o‘zini oqlash muddati va rentabellik indeksi usullari;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Loyihaviy moliyalashtirish va investitsiyalarni baholash;</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Biznesni baholash usullari va ularning qo‘llanilishi;</w:t>
            </w:r>
          </w:p>
          <w:p>
            <w:pPr>
              <w:spacing w:before="0" w:after="0" w:line="240" w:lineRule="auto"/>
              <w:jc w:val="both"/>
            </w:pPr>
            <w:r>
              <w:rPr>
                <w:rFonts w:ascii="Arial" w:hAnsi="Arial" w:cs="Arial" w:eastAsia="Arial"/>
                <w:b/>
                <w:sz w:val="28"/>
              </w:rPr>
              <w:t>SA31.</w:t>
            </w:r>
            <w:r>
              <w:rPr>
                <w:rFonts w:ascii="Arial" w:hAnsi="Arial" w:cs="Arial" w:eastAsia="Arial"/>
                <w:b w:val="0"/>
                <w:sz w:val="28"/>
              </w:rPr>
              <w:t xml:space="preserve"> Qo‘shilish va qo‘shib olishlar: moliyaviy nuqtai nazar;</w:t>
            </w:r>
          </w:p>
          <w:p>
            <w:pPr>
              <w:spacing w:before="0" w:after="0" w:line="240" w:lineRule="auto"/>
              <w:jc w:val="both"/>
            </w:pPr>
            <w:r>
              <w:rPr>
                <w:rFonts w:ascii="Arial" w:hAnsi="Arial" w:cs="Arial" w:eastAsia="Arial"/>
                <w:b/>
                <w:sz w:val="28"/>
              </w:rPr>
              <w:t>SA32.</w:t>
            </w:r>
            <w:r>
              <w:rPr>
                <w:rFonts w:ascii="Arial" w:hAnsi="Arial" w:cs="Arial" w:eastAsia="Arial"/>
                <w:b w:val="0"/>
                <w:sz w:val="28"/>
              </w:rPr>
              <w:t xml:space="preserve"> Korporativ qayta tuzish va moliyaviy strategiyalar;</w:t>
            </w:r>
          </w:p>
          <w:p>
            <w:pPr>
              <w:spacing w:before="0" w:after="0" w:line="240" w:lineRule="auto"/>
              <w:jc w:val="both"/>
            </w:pPr>
            <w:r>
              <w:rPr>
                <w:rFonts w:ascii="Arial" w:hAnsi="Arial" w:cs="Arial" w:eastAsia="Arial"/>
                <w:b/>
                <w:sz w:val="28"/>
              </w:rPr>
              <w:t>SA33.</w:t>
            </w:r>
            <w:r>
              <w:rPr>
                <w:rFonts w:ascii="Arial" w:hAnsi="Arial" w:cs="Arial" w:eastAsia="Arial"/>
                <w:b w:val="0"/>
                <w:sz w:val="28"/>
              </w:rPr>
              <w:t xml:space="preserve"> Xalqaro biznes moliyasi va valyuta riskini boshqarish;</w:t>
            </w:r>
          </w:p>
          <w:p>
            <w:pPr>
              <w:spacing w:before="0" w:after="0" w:line="240" w:lineRule="auto"/>
              <w:jc w:val="both"/>
            </w:pPr>
            <w:r>
              <w:rPr>
                <w:rFonts w:ascii="Arial" w:hAnsi="Arial" w:cs="Arial" w:eastAsia="Arial"/>
                <w:b/>
                <w:sz w:val="28"/>
              </w:rPr>
              <w:t>SA34.</w:t>
            </w:r>
            <w:r>
              <w:rPr>
                <w:rFonts w:ascii="Arial" w:hAnsi="Arial" w:cs="Arial" w:eastAsia="Arial"/>
                <w:b w:val="0"/>
                <w:sz w:val="28"/>
              </w:rPr>
              <w:t xml:space="preserve"> Inflyatsiyaning biznes moliyaviy qarorlariga ta’siri;</w:t>
            </w:r>
          </w:p>
          <w:p>
            <w:pPr>
              <w:spacing w:before="0" w:after="0" w:line="240" w:lineRule="auto"/>
              <w:jc w:val="both"/>
            </w:pPr>
            <w:r>
              <w:rPr>
                <w:rFonts w:ascii="Arial" w:hAnsi="Arial" w:cs="Arial" w:eastAsia="Arial"/>
                <w:b/>
                <w:sz w:val="28"/>
              </w:rPr>
              <w:t>SA35.</w:t>
            </w:r>
            <w:r>
              <w:rPr>
                <w:rFonts w:ascii="Arial" w:hAnsi="Arial" w:cs="Arial" w:eastAsia="Arial"/>
                <w:b w:val="0"/>
                <w:sz w:val="28"/>
              </w:rPr>
              <w:t xml:space="preserve"> Iqtisodiy inqirozlar davrida moliyaviy boshqaruv strategiyalari;</w:t>
            </w:r>
          </w:p>
          <w:p>
            <w:pPr>
              <w:spacing w:before="0" w:after="0" w:line="240" w:lineRule="auto"/>
              <w:jc w:val="both"/>
            </w:pPr>
            <w:r>
              <w:rPr>
                <w:rFonts w:ascii="Arial" w:hAnsi="Arial" w:cs="Arial" w:eastAsia="Arial"/>
                <w:b/>
                <w:sz w:val="28"/>
              </w:rPr>
              <w:t>SA36.</w:t>
            </w:r>
            <w:r>
              <w:rPr>
                <w:rFonts w:ascii="Arial" w:hAnsi="Arial" w:cs="Arial" w:eastAsia="Arial"/>
                <w:b w:val="0"/>
                <w:sz w:val="28"/>
              </w:rPr>
              <w:t xml:space="preserve"> Raqamli transformatsiya va uning biznes moliyasiga ta’siri;</w:t>
            </w:r>
          </w:p>
          <w:p>
            <w:pPr>
              <w:spacing w:before="0" w:after="0" w:line="240" w:lineRule="auto"/>
              <w:jc w:val="both"/>
            </w:pPr>
            <w:r>
              <w:rPr>
                <w:rFonts w:ascii="Arial" w:hAnsi="Arial" w:cs="Arial" w:eastAsia="Arial"/>
                <w:b/>
                <w:sz w:val="28"/>
              </w:rPr>
              <w:t>SA37.</w:t>
            </w:r>
            <w:r>
              <w:rPr>
                <w:rFonts w:ascii="Arial" w:hAnsi="Arial" w:cs="Arial" w:eastAsia="Arial"/>
                <w:b w:val="0"/>
                <w:sz w:val="28"/>
              </w:rPr>
              <w:t xml:space="preserve"> Korporativ moliyaviy boshqaruvdagi FinTech innovatsiyalari;</w:t>
            </w:r>
          </w:p>
          <w:p>
            <w:pPr>
              <w:spacing w:before="0" w:after="0" w:line="240" w:lineRule="auto"/>
              <w:jc w:val="both"/>
            </w:pPr>
            <w:r>
              <w:rPr>
                <w:rFonts w:ascii="Arial" w:hAnsi="Arial" w:cs="Arial" w:eastAsia="Arial"/>
                <w:b/>
                <w:sz w:val="28"/>
              </w:rPr>
              <w:t>SA38.</w:t>
            </w:r>
            <w:r>
              <w:rPr>
                <w:rFonts w:ascii="Arial" w:hAnsi="Arial" w:cs="Arial" w:eastAsia="Arial"/>
                <w:b w:val="0"/>
                <w:sz w:val="28"/>
              </w:rPr>
              <w:t xml:space="preserve"> Barqaror moliya va “yashil” investitsiya strategiyalari;</w:t>
            </w:r>
          </w:p>
          <w:p>
            <w:pPr>
              <w:spacing w:before="0" w:after="0" w:line="240" w:lineRule="auto"/>
              <w:jc w:val="both"/>
            </w:pPr>
            <w:r>
              <w:rPr>
                <w:rFonts w:ascii="Arial" w:hAnsi="Arial" w:cs="Arial" w:eastAsia="Arial"/>
                <w:b/>
                <w:sz w:val="28"/>
              </w:rPr>
              <w:t>SA39.</w:t>
            </w:r>
            <w:r>
              <w:rPr>
                <w:rFonts w:ascii="Arial" w:hAnsi="Arial" w:cs="Arial" w:eastAsia="Arial"/>
                <w:b w:val="0"/>
                <w:sz w:val="28"/>
              </w:rPr>
              <w:t xml:space="preserve"> Biznes moliyasida ekologik, ijtimoiy va boshqaruv (ESG) omillari;</w:t>
            </w:r>
          </w:p>
          <w:p>
            <w:pPr>
              <w:spacing w:before="0" w:after="0" w:line="240" w:lineRule="auto"/>
              <w:jc w:val="both"/>
            </w:pPr>
            <w:r>
              <w:rPr>
                <w:rFonts w:ascii="Arial" w:hAnsi="Arial" w:cs="Arial" w:eastAsia="Arial"/>
                <w:b/>
                <w:sz w:val="28"/>
              </w:rPr>
              <w:t>SA40.</w:t>
            </w:r>
            <w:r>
              <w:rPr>
                <w:rFonts w:ascii="Arial" w:hAnsi="Arial" w:cs="Arial" w:eastAsia="Arial"/>
                <w:b w:val="0"/>
                <w:sz w:val="28"/>
              </w:rPr>
              <w:t xml:space="preserve"> Korporativ boshqaruv va moliyaviy qaror qabul qilish;</w:t>
            </w:r>
          </w:p>
          <w:p>
            <w:pPr>
              <w:spacing w:before="0" w:after="0" w:line="240" w:lineRule="auto"/>
              <w:jc w:val="both"/>
            </w:pPr>
            <w:r>
              <w:rPr>
                <w:rFonts w:ascii="Arial" w:hAnsi="Arial" w:cs="Arial" w:eastAsia="Arial"/>
                <w:b/>
                <w:sz w:val="28"/>
              </w:rPr>
              <w:t>SA41.</w:t>
            </w:r>
            <w:r>
              <w:rPr>
                <w:rFonts w:ascii="Arial" w:hAnsi="Arial" w:cs="Arial" w:eastAsia="Arial"/>
                <w:b w:val="0"/>
                <w:sz w:val="28"/>
              </w:rPr>
              <w:t xml:space="preserve"> Xulq-atvor moliyasi va uning korporativ moliyaviy qarorlarga ta’siri;</w:t>
            </w:r>
          </w:p>
          <w:p>
            <w:pPr>
              <w:spacing w:before="0" w:after="0" w:line="240" w:lineRule="auto"/>
              <w:jc w:val="both"/>
            </w:pPr>
            <w:r>
              <w:rPr>
                <w:rFonts w:ascii="Arial" w:hAnsi="Arial" w:cs="Arial" w:eastAsia="Arial"/>
                <w:b/>
                <w:sz w:val="28"/>
              </w:rPr>
              <w:t>SA42.</w:t>
            </w:r>
            <w:r>
              <w:rPr>
                <w:rFonts w:ascii="Arial" w:hAnsi="Arial" w:cs="Arial" w:eastAsia="Arial"/>
                <w:b w:val="0"/>
                <w:sz w:val="28"/>
              </w:rPr>
              <w:t xml:space="preserve"> Kichik va o‘rta korxonalar (KO‘K) uchun moliyaviy strategiyalar;</w:t>
            </w:r>
          </w:p>
          <w:p>
            <w:pPr>
              <w:spacing w:before="0" w:after="0" w:line="240" w:lineRule="auto"/>
              <w:jc w:val="both"/>
            </w:pPr>
            <w:r>
              <w:rPr>
                <w:rFonts w:ascii="Arial" w:hAnsi="Arial" w:cs="Arial" w:eastAsia="Arial"/>
                <w:b/>
                <w:sz w:val="28"/>
              </w:rPr>
              <w:t>SA43.</w:t>
            </w:r>
            <w:r>
              <w:rPr>
                <w:rFonts w:ascii="Arial" w:hAnsi="Arial" w:cs="Arial" w:eastAsia="Arial"/>
                <w:b w:val="0"/>
                <w:sz w:val="28"/>
              </w:rPr>
              <w:t xml:space="preserve"> Startaplarni moliyalashtirish va venchur kapitalni boshqarish;</w:t>
            </w:r>
          </w:p>
          <w:p>
            <w:pPr>
              <w:spacing w:before="0" w:after="0" w:line="240" w:lineRule="auto"/>
              <w:jc w:val="both"/>
            </w:pPr>
            <w:r>
              <w:rPr>
                <w:rFonts w:ascii="Arial" w:hAnsi="Arial" w:cs="Arial" w:eastAsia="Arial"/>
                <w:b/>
                <w:sz w:val="28"/>
              </w:rPr>
              <w:t>SA44.</w:t>
            </w:r>
            <w:r>
              <w:rPr>
                <w:rFonts w:ascii="Arial" w:hAnsi="Arial" w:cs="Arial" w:eastAsia="Arial"/>
                <w:b w:val="0"/>
                <w:sz w:val="28"/>
              </w:rPr>
              <w:t xml:space="preserve"> Moliyaviy texnologiyalar va biznes moliyasining kelajagi;</w:t>
            </w:r>
          </w:p>
          <w:p>
            <w:pPr>
              <w:spacing w:before="0" w:after="0" w:line="240" w:lineRule="auto"/>
              <w:jc w:val="both"/>
            </w:pPr>
            <w:r>
              <w:rPr>
                <w:rFonts w:ascii="Arial" w:hAnsi="Arial" w:cs="Arial" w:eastAsia="Arial"/>
                <w:b/>
                <w:sz w:val="28"/>
              </w:rPr>
              <w:t>SA45.</w:t>
            </w:r>
            <w:r>
              <w:rPr>
                <w:rFonts w:ascii="Arial" w:hAnsi="Arial" w:cs="Arial" w:eastAsia="Arial"/>
                <w:b w:val="0"/>
                <w:sz w:val="28"/>
              </w:rPr>
              <w:t xml:space="preserve"> Biznes moliyasidagi zamonaviy muammolar va tendensiyalar.</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(aqliy hujum, munozara, muammoli ta’lim, keys-stadilar, klasterlar, blits savol-javoblar) va amaliy mashqlar (masalalar yechish, amaliy topshiriqlar, moliyaviy hisobotlar tahlili, guruhda ishlash, hisob-kitoblar, individual topshiriqlar, viktorina, test, davra suhbati, SWOT-tahlil)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(IQN11210). Makroiqtisodiyot (MA1305). Buxgalteriya hisobi (BH1305). Statistika (STAT1305). Moliya (MA13410)</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talabalarning o‘quv jarayonidagi faol ishtiroki, mantiqiy va tanqidiy fikrlash ko‘nikmalari, amaliy tadqiqot o‘tkazish qobiliyati va mustaqil ta’lim topshiriqlarining muvaffaqiyatli bajarilishini baholaydi. Bu topshiriqlar quyidagilarni o‘z ichiga oladi: biznes-rejalar tayyorlash, biznesni moliyalashtirish muqobillarini tahlil qilish, kapital qiymati va asosiy moliyaviy ko‘rsatkichlarni hisoblash, moliyaviy qaror qabul qilish usullaridan foydalanib investitsiya loyihalarini baholash, aylanma kapital va pul oqimlarini boshqarishni baholash, biznes risklari va moliyalashtirish strategiyalarini tahlil qilish hamda biznes korxonalarining moliyaviy natijalari, barqarorligi va uzoq muddatli o‘sishini yaxshilash bo‘yicha amaliy tavsiyalar ishlab chiqish.</w:t>
            </w:r>
          </w:p>
          <w:p>
            <w:pPr>
              <w:spacing w:before="0" w:after="0" w:line="240" w:lineRule="auto"/>
              <w:jc w:val="both"/>
            </w:pPr>
            <w:r>
              <w:rPr>
                <w:rFonts w:ascii="Arial" w:hAnsi="Arial" w:cs="Arial" w:eastAsia="Arial"/>
                <w:b w:val="0"/>
                <w:sz w:val="28"/>
              </w:rPr>
              <w:t>Oraliq nazorat (30%) yozma nazariy testlar, qisqa tahliliy topshiriqlar va tizimli mustaqil tadqiqot loyihalaridan iborat. Asosiy loyihalar qatoriga kichik biznes uchun moliyaviy reja tuzish, korxonaning daromad va xarajatlarini tahlil qilish, zararsizlik nuqtasini hisoblash, kredit yoki investitsiya variantlarini taqqoslash, pul oqimlari rejasini tuzish, korxonaning moliyaviy faoliyat natijalarini tahlil qilish, tanlangan biznes g‘oya uchun moliyalashtirish manbalarini aniqlash, biznes keysi bo‘yicha moliyaviy muammoni tahlil qilish va amaliy yechimlarni taklif etish kiradi. Yakuniy nazorat (50%) biznes moliyasining asosiy nazariy tushunchalari va murakkab amaliy masalalarni yechishni (biznesning dastlabki investitsiyasini hisoblash, daromad, xarajat va sof foydani hisoblash, zararsizlik nuqtasini hisoblash, pul oqimlari to‘g‘risidagi hisobotni tayyorlash, investitsiya loyihasining o‘zini oqlash muddatini hisoblash) qamrab olgan keng qamrovli yozma imtihondan iborat. Talabalarning biznesni moliyalashtirish bo‘yicha qaror qabul qilish, biznes-reja tuzish, mablag‘lardan samarali foydalanish va investitsiya tahlilini o‘tkazish qobiliyati baholanadi.</w:t>
            </w:r>
          </w:p>
          <w:p>
            <w:pPr>
              <w:spacing w:before="0" w:after="0" w:line="240" w:lineRule="auto"/>
              <w:jc w:val="both"/>
            </w:pPr>
            <w:r>
              <w:rPr>
                <w:rFonts w:ascii="Arial" w:hAnsi="Arial" w:cs="Arial" w:eastAsia="Arial"/>
                <w:b w:val="0"/>
                <w:sz w:val="28"/>
              </w:rPr>
              <w:t>Berilgan barcha mustaqil ta’lim topshiriqlarini bajarib topshirish yakuniy yozma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biznes moliyasi tamoyillarini har tomonlama va chuqur tushunishini namoyon etadi, konseptual xatolarsiz ilmiy va mantiqiy fikr yuritadi hamda mustaqil tahliliy fikrlashni namoyon etadi. Talaba biznes moliyasi, investitsiya qarorlarini qabul qilish, moliyaviy rejalashtirish, kapital tuzilmasi va risklarni boshqarish tushunchalarini chuqur tushunadi. Talaba barcha mustaqil topshiriqlarni aniq bajaradi, murakkab moliyaviy hisob-kitoblarni muvaffaqiyatli amalga oshiradi, biznesni moliyalashtirish muqobillari va investitsiya loyihalarini baholaydi hamda samarali biznes qarorlarini qabul qilishni qo‘llab-quvvatlovchi asosli moliyaviy tavsiyalar ishlab chiqadi.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modul mazmuni va uning amaliy qo‘llanilishini yaxshi tushunishini namoyon etadi, kurs ishlari va mustaqil topshiriqlarni jiddiy ilmiy yoki mantiqiy xatolarsiz bajaradi va moliyaviy tahlil masalalariga to‘g‘ri yechimlar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moliyaviy tahlil tushunchalari bo‘yicha umumiy va cheklangan bilimni namoyon etadi, mavzularning tor doirasini yoritadi, ayrim tushunmovchiliklarga yo‘l qo‘yadi va amaliy tahlil topshiriqlariga to‘liq bo‘lmagan yoki noaniq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Bu baho talaba yetarli tayyorgarlik ko‘rmagan, moliyaviy tahlil tamoyillarini tushunmagan, plagiat yoki ko‘chirilgan ish topshirgan, topshiriqlarda jiddiy matematik yoki mantiqiy xatolarga yo‘l qo‘ygan yoki imtihon savollariga yetarli javob bermagan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sz w:val="28"/>
              </w:rPr>
              <w:t>1. Berk, J., &amp; DeMarzo, P. (2023).</w:t>
            </w:r>
            <w:r>
              <w:rPr>
                <w:rFonts w:ascii="Arial" w:hAnsi="Arial" w:cs="Arial" w:eastAsia="Arial"/>
                <w:b w:val="0"/>
                <w:sz w:val="28"/>
              </w:rPr>
              <w:t xml:space="preserve"> Corporate Finance </w:t>
            </w:r>
            <w:r>
              <w:rPr>
                <w:rFonts w:ascii="Arial" w:hAnsi="Arial" w:cs="Arial" w:eastAsia="Arial"/>
                <w:b/>
                <w:sz w:val="28"/>
              </w:rPr>
              <w:t>(6th Edition).</w:t>
            </w:r>
            <w:r>
              <w:rPr>
                <w:rFonts w:ascii="Arial" w:hAnsi="Arial" w:cs="Arial" w:eastAsia="Arial"/>
                <w:b w:val="0"/>
                <w:sz w:val="28"/>
              </w:rPr>
              <w:t xml:space="preserve"> Publisher: Pearson Education.</w:t>
            </w:r>
          </w:p>
          <w:p>
            <w:pPr>
              <w:spacing w:before="0" w:after="0" w:line="240" w:lineRule="auto"/>
              <w:jc w:val="both"/>
            </w:pPr>
            <w:r>
              <w:rPr>
                <w:rFonts w:ascii="Arial" w:hAnsi="Arial" w:cs="Arial" w:eastAsia="Arial"/>
                <w:b/>
                <w:sz w:val="28"/>
              </w:rPr>
              <w:t>2. Hoa Nguyen &amp; Sagarika Mishra. (2023). Business Finance Textbook. Deakin Open eBooks.</w:t>
            </w:r>
          </w:p>
          <w:p>
            <w:pPr>
              <w:spacing w:before="0" w:after="0" w:line="240" w:lineRule="auto"/>
              <w:jc w:val="both"/>
            </w:pPr>
            <w:r>
              <w:rPr>
                <w:rFonts w:ascii="Arial" w:hAnsi="Arial" w:cs="Arial" w:eastAsia="Arial"/>
                <w:b/>
                <w:sz w:val="28"/>
              </w:rPr>
              <w:t>3. Ross, S.A., Westerfield, R.W., &amp; Jordan, B.D. (2022).</w:t>
            </w:r>
            <w:r>
              <w:rPr>
                <w:rFonts w:ascii="Arial" w:hAnsi="Arial" w:cs="Arial" w:eastAsia="Arial"/>
                <w:b w:val="0"/>
                <w:sz w:val="28"/>
              </w:rPr>
              <w:t xml:space="preserve"> Fundamentals of Corporate Finance </w:t>
            </w:r>
            <w:r>
              <w:rPr>
                <w:rFonts w:ascii="Arial" w:hAnsi="Arial" w:cs="Arial" w:eastAsia="Arial"/>
                <w:b/>
                <w:sz w:val="28"/>
              </w:rPr>
              <w:t>(13th Edition).</w:t>
            </w:r>
            <w:r>
              <w:rPr>
                <w:rFonts w:ascii="Arial" w:hAnsi="Arial" w:cs="Arial" w:eastAsia="Arial"/>
                <w:b w:val="0"/>
                <w:sz w:val="28"/>
              </w:rPr>
              <w:t xml:space="preserve"> Publisher: McGraw-Hill Education.</w:t>
            </w:r>
          </w:p>
          <w:p>
            <w:pPr>
              <w:spacing w:before="0" w:after="0" w:line="240" w:lineRule="auto"/>
              <w:jc w:val="both"/>
            </w:pPr>
            <w:r>
              <w:rPr>
                <w:rFonts w:ascii="Arial" w:hAnsi="Arial" w:cs="Arial" w:eastAsia="Arial"/>
                <w:b w:val="0"/>
                <w:sz w:val="28"/>
              </w:rPr>
              <w:t>4. Xasanov B.A., Rahimov M.Y., Muqumov Z.A. va boshqalar. (2019). Moliyaviy tahlil: darslik. Iqtisodiyot, 736 b.</w:t>
            </w:r>
          </w:p>
          <w:p>
            <w:pPr>
              <w:spacing w:before="0" w:after="0" w:line="240" w:lineRule="auto"/>
              <w:jc w:val="both"/>
            </w:pPr>
            <w:r>
              <w:rPr>
                <w:rFonts w:ascii="Arial" w:hAnsi="Arial" w:cs="Arial" w:eastAsia="Arial"/>
                <w:b w:val="0"/>
                <w:sz w:val="28"/>
              </w:rPr>
              <w:t>5. Захаров, И.В., Крутов, В.К. (2010). Финансы предприятий: учебно-методическое пособие, 166 с.</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Omonova Zarina Xudoymurodovna,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