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6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新增</w:t>
      </w:r>
      <w:r>
        <w:rPr>
          <w:rStyle w:val="7"/>
          <w:rFonts w:hint="eastAsia"/>
          <w:lang w:val="en-US" w:eastAsia="zh-CN"/>
        </w:rPr>
        <w:t>接口</w:t>
      </w:r>
      <w:r>
        <w:rPr>
          <w:rStyle w:val="7"/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供应商企业信息查询 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接口名称：getQyxx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注册地（zcd）,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统一社会信用代码（tyshxydm）,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主联系人（zlxr）,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联系人手机（lxrsj）,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联系人邮箱(lxryx),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企业邮箱（qyyx）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经人办登录接口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接口名称：getQyxx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 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操作员id（id）</w:t>
      </w:r>
    </w:p>
    <w:p>
      <w:pPr>
        <w:pStyle w:val="9"/>
        <w:framePr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Token，</w:t>
      </w:r>
    </w:p>
    <w:p>
      <w:pPr>
        <w:pStyle w:val="9"/>
        <w:framePr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操作员姓名（czyxm）,</w:t>
      </w:r>
    </w:p>
    <w:p>
      <w:pPr>
        <w:pStyle w:val="9"/>
        <w:framePr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组织id（zzid），</w:t>
      </w:r>
    </w:p>
    <w:p>
      <w:pPr>
        <w:pStyle w:val="9"/>
        <w:framePr/>
        <w:numPr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组织名称（zzmc）</w:t>
      </w:r>
    </w:p>
    <w:p>
      <w:pPr>
        <w:pStyle w:val="9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经办人主页接口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接口名称：getHomeList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 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待办事项list（dbsxlist）:[ 项目名称（xmmc）,发送时间（fssj）,发送人（fsr），项目id（xmid）]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备注：1.最多五条</w:t>
      </w:r>
    </w:p>
    <w:p>
      <w:pPr>
        <w:pStyle w:val="9"/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3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2.发送时间：为代办事项到达时间到当前时间的时间差，规则下：</w:t>
      </w:r>
    </w:p>
    <w:p>
      <w:pPr>
        <w:pStyle w:val="9"/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3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小于一分钟的显示：刚刚，</w:t>
      </w:r>
    </w:p>
    <w:p>
      <w:pPr>
        <w:pStyle w:val="9"/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3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大于一分钟小于小时的，只显示分钟如(34分钟前)，</w:t>
      </w:r>
    </w:p>
    <w:p>
      <w:pPr>
        <w:pStyle w:val="9"/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3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大于一小时小于24小时的，只显示小时(3小时前)，</w:t>
      </w:r>
    </w:p>
    <w:p>
      <w:pPr>
        <w:pStyle w:val="9"/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30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大于24小时的只显示天  （1天前）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我的项目list(wdxmlist)，参考供应商我的项目接口相关字段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待办事项列表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接口名称：getDbsxList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全部项目（qblist）:  [ 项目名称（xmmc）,到达时间（ddsj）,发送人（fsr），项目id（xmid）]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招标项目（zbxmlist）: 字段同全部项目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其他（qtlist）： 字段同全部项目</w:t>
      </w:r>
    </w:p>
    <w:p>
      <w:pPr>
        <w:pStyle w:val="9"/>
        <w:framePr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</w:p>
    <w:p>
      <w:pPr>
        <w:framePr/>
        <w:numPr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待办事项详情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接口名称：getDbsxXx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标签页（bqylist）:[标签名称(bqmc),标签id（bqid）]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标签内容(bqnrlist):待定</w:t>
      </w:r>
    </w:p>
    <w:p>
      <w:pPr>
        <w:pStyle w:val="3"/>
        <w:framePr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待办事项审批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接口名称：sendDbsxSp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审批意见（spyj）,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审批结果（spjg）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pStyle w:val="3"/>
        <w:framePr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常用语添加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接口名称：sendCyy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常用语（cyy）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pStyle w:val="3"/>
        <w:framePr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常用语查看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接口名称：getCyyList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常用语（cyy）</w:t>
      </w:r>
    </w:p>
    <w:p>
      <w:pPr>
        <w:rPr>
          <w:rFonts w:hint="default"/>
          <w:lang w:val="en-US" w:eastAsia="zh-CN"/>
        </w:rPr>
      </w:pPr>
    </w:p>
    <w:p>
      <w:pPr>
        <w:pStyle w:val="3"/>
        <w:framePr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常用于查看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接口名称：getCyyList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常用语（cyy）</w:t>
      </w:r>
    </w:p>
    <w:p>
      <w:pPr>
        <w:pStyle w:val="9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</w:p>
    <w:p>
      <w:pPr>
        <w:pStyle w:val="3"/>
        <w:framePr/>
        <w:numPr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10.我的项目</w:t>
      </w:r>
    </w:p>
    <w:p>
      <w:pPr>
        <w:framePr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spacing w:line="288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接口名称：getWdxmList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</w:p>
    <w:p>
      <w:pPr>
        <w:pStyle w:val="9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参考供应商我的项目接口</w:t>
      </w:r>
    </w:p>
    <w:p>
      <w:pPr>
        <w:pStyle w:val="9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</w:p>
    <w:p>
      <w:pPr>
        <w:pStyle w:val="3"/>
        <w:framePr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11.经办人信息查询 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需求实现人：</w:t>
      </w:r>
    </w:p>
    <w:p>
      <w:pPr>
        <w:pStyle w:val="9"/>
        <w:framePr w:w="0" w:wrap="auto" w:vAnchor="margin" w:hAnchor="text" w:yAlign="inline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接口名称：geJbrxx</w:t>
      </w:r>
    </w:p>
    <w:p>
      <w:pPr>
        <w:pStyle w:val="9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需求字段: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00514"/>
    <w:multiLevelType w:val="singleLevel"/>
    <w:tmpl w:val="3B3005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F73950"/>
    <w:rsid w:val="03092972"/>
    <w:rsid w:val="04AD171D"/>
    <w:rsid w:val="04FD114F"/>
    <w:rsid w:val="06151B10"/>
    <w:rsid w:val="074210CB"/>
    <w:rsid w:val="094D44DB"/>
    <w:rsid w:val="0BA97185"/>
    <w:rsid w:val="0BBF38FA"/>
    <w:rsid w:val="0C7A7986"/>
    <w:rsid w:val="0CB44B67"/>
    <w:rsid w:val="13DE1534"/>
    <w:rsid w:val="152104FB"/>
    <w:rsid w:val="214D1A76"/>
    <w:rsid w:val="25143365"/>
    <w:rsid w:val="25B328C8"/>
    <w:rsid w:val="296B7739"/>
    <w:rsid w:val="2B56348A"/>
    <w:rsid w:val="2D202FCF"/>
    <w:rsid w:val="2D9A0ABE"/>
    <w:rsid w:val="2F5006BA"/>
    <w:rsid w:val="31FF5E56"/>
    <w:rsid w:val="347E4C41"/>
    <w:rsid w:val="350E06FB"/>
    <w:rsid w:val="35A94481"/>
    <w:rsid w:val="36110D0B"/>
    <w:rsid w:val="39466FD7"/>
    <w:rsid w:val="3DE6047F"/>
    <w:rsid w:val="3F7E29CE"/>
    <w:rsid w:val="45DE2BA1"/>
    <w:rsid w:val="4D19150A"/>
    <w:rsid w:val="5CC45B29"/>
    <w:rsid w:val="5DA32388"/>
    <w:rsid w:val="61C669D5"/>
    <w:rsid w:val="633A7C86"/>
    <w:rsid w:val="6B643749"/>
    <w:rsid w:val="74A114E3"/>
    <w:rsid w:val="77257AC8"/>
    <w:rsid w:val="78C75E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正文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10">
    <w:name w:val="Hyperlink.0"/>
    <w:basedOn w:val="7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Office_11.1.0.8808_F1E327BC-269C-435d-A152-05C5408002CA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2019-04-02T06:44:00Z</dcterms:created>
  <dc:creator>43579</dc:creator>
  <cp:lastModifiedBy>43579</cp:lastModifiedBy>
  <dcterms:modified xsi:type="dcterms:W3CDTF">2019-07-08T05:20:00Z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